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more policing, fast/process/cef switching, rstp states. 2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blue origin capsule landing, courtesy: blueorigin.com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youtube channel updates //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- 400 subs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upload defaults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ads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exam prep //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last 2 days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boson results (drill sheet updates)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technologies blueprint section review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categories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cert guides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flash cards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networklessons.com //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$1 to evaluate for 7 days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$29/month or $290 a year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topic - fast/process/cef switching commands //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topic - RSTP port types and states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topic - PVST and 802.1D STP //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PVST - ISL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IEEE - DOT1Q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PVST+ - interoperable with both ISL and DOT1Q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SSTP BPDUs vs IEEE BPDUs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followup yesterday 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yesterday's puzzler //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MOS?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today's trivia //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LLDP-MED and differences with LLDP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Policing on google drive: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https://docs.google.com/document/d/1LYLCH-cMsNBHZ4CIK4D_F_Uwsu5oUgplRIzhc4jyqyM/edit?usp=sharing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 values: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https://routing-bits.com/2010/02/09/working-out-bc-values-quickly/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networklessons qos: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https://networklessons.com/quality-of-service/qos-traffic-policing-explained/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Impacts of network on VOIP/MOS: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https://netbeez.net/blog/impact-of-packet-loss-jitter-and-latency-on-voip/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PVST, PVST+ and interoperability with 802.1D and 802.1Q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https://www.cisco.com/c/en/us/support/docs/lan-switching/spanning-tree-protocol/24063-pvid-inconsistency-24063.html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RSTP explainer: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https://www.cisco.com/c/en/us/support/docs/lan-switching/spanning-tree-protocol/24062-146.html#anc4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sco.com/c/en/us/support/docs/lan-switching/spanning-tree-protocol/24062-146.html#anc4" TargetMode="External"/><Relationship Id="rId10" Type="http://schemas.openxmlformats.org/officeDocument/2006/relationships/hyperlink" Target="https://www.cisco.com/c/en/us/support/docs/lan-switching/spanning-tree-protocol/24063-pvid-inconsistency-24063.html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beez.net/blog/impact-of-packet-loss-jitter-and-latency-on-voip/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s://docs.google.com/document/d/1LYLCH-cMsNBHZ4CIK4D_F_Uwsu5oUgplRIzhc4jyqyM/edit?usp=sharing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s://routing-bits.com/2010/02/09/working-out-bc-values-quickly/" TargetMode="External"/><Relationship Id="rId8" Type="http://schemas.openxmlformats.org/officeDocument/2006/relationships/hyperlink" Target="https://networklessons.com/quality-of-service/qos-traffic-policing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