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08075" w14:textId="7CC5F7EC" w:rsidR="00007DEC" w:rsidRDefault="00007DEC" w:rsidP="00007DEC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BB14FD4" wp14:editId="1DCDD736">
            <wp:extent cx="5731510" cy="3271520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A68DD" w14:textId="00ABDAB6" w:rsidR="00007DEC" w:rsidRDefault="00007DEC" w:rsidP="00007DEC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54C03913" wp14:editId="3F537B3E">
            <wp:extent cx="5731510" cy="225107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BD2A" w14:textId="51C5199C" w:rsidR="00007DEC" w:rsidRDefault="00007DEC">
      <w:pPr>
        <w:rPr>
          <w:sz w:val="22"/>
          <w:szCs w:val="22"/>
        </w:rPr>
      </w:pPr>
    </w:p>
    <w:p w14:paraId="11745FB3" w14:textId="38880A54" w:rsidR="00007DEC" w:rsidRDefault="00007DEC">
      <w:pPr>
        <w:rPr>
          <w:sz w:val="22"/>
          <w:szCs w:val="22"/>
        </w:rPr>
      </w:pPr>
    </w:p>
    <w:p w14:paraId="56010A1D" w14:textId="77777777" w:rsidR="00007DEC" w:rsidRDefault="00007DEC">
      <w:pPr>
        <w:rPr>
          <w:rFonts w:hint="eastAsia"/>
          <w:sz w:val="22"/>
          <w:szCs w:val="22"/>
        </w:rPr>
      </w:pPr>
    </w:p>
    <w:p w14:paraId="1A8085E8" w14:textId="77777777" w:rsidR="00007DEC" w:rsidRDefault="00007DEC">
      <w:pPr>
        <w:rPr>
          <w:sz w:val="22"/>
          <w:szCs w:val="22"/>
        </w:rPr>
      </w:pPr>
    </w:p>
    <w:p w14:paraId="2F87F905" w14:textId="2B23E121" w:rsidR="00230047" w:rsidRDefault="00426202">
      <w:pPr>
        <w:rPr>
          <w:sz w:val="22"/>
          <w:szCs w:val="22"/>
        </w:rPr>
      </w:pPr>
      <w:r w:rsidRPr="00426202">
        <w:rPr>
          <w:rFonts w:hint="eastAsia"/>
          <w:sz w:val="22"/>
          <w:szCs w:val="22"/>
        </w:rPr>
        <w:t>1</w:t>
      </w:r>
      <w:r w:rsidRPr="00426202">
        <w:rPr>
          <w:sz w:val="22"/>
          <w:szCs w:val="22"/>
        </w:rPr>
        <w:t xml:space="preserve">. </w:t>
      </w:r>
      <w:r w:rsidRPr="00426202">
        <w:rPr>
          <w:rFonts w:hint="eastAsia"/>
          <w:sz w:val="22"/>
          <w:szCs w:val="22"/>
        </w:rPr>
        <w:t>국가</w:t>
      </w:r>
      <w:r>
        <w:rPr>
          <w:rFonts w:hint="eastAsia"/>
          <w:sz w:val="22"/>
          <w:szCs w:val="22"/>
        </w:rPr>
        <w:t>통계의 이용을 개인,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기업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정부의 측면에서 설명하라.</w:t>
      </w:r>
    </w:p>
    <w:p w14:paraId="5ECBE6DF" w14:textId="4F64E67B" w:rsidR="00426202" w:rsidRDefault="00426202">
      <w:pPr>
        <w:rPr>
          <w:sz w:val="22"/>
          <w:szCs w:val="22"/>
        </w:rPr>
      </w:pPr>
    </w:p>
    <w:p w14:paraId="6CEAE4FB" w14:textId="4462044E" w:rsidR="00426202" w:rsidRDefault="00426202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정부에서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특정 목적을 가지고 국가적인 정보를 주기적으로 만드는데 이를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국가통계라고 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국가통계를 활용하여 </w:t>
      </w:r>
      <w:proofErr w:type="spellStart"/>
      <w:r>
        <w:rPr>
          <w:rFonts w:hint="eastAsia"/>
          <w:sz w:val="22"/>
          <w:szCs w:val="22"/>
        </w:rPr>
        <w:t>개인과</w:t>
      </w:r>
      <w:proofErr w:type="spellEnd"/>
      <w:r>
        <w:rPr>
          <w:rFonts w:hint="eastAsia"/>
          <w:sz w:val="22"/>
          <w:szCs w:val="22"/>
        </w:rPr>
        <w:t xml:space="preserve"> 기업 그리고 정부는 합리적인 의사결정 또는 선택을 할 수 있다.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개인은</w:t>
      </w:r>
      <w:proofErr w:type="spellEnd"/>
      <w:r>
        <w:rPr>
          <w:rFonts w:hint="eastAsia"/>
          <w:sz w:val="22"/>
          <w:szCs w:val="22"/>
        </w:rPr>
        <w:t xml:space="preserve"> 국가통계를 활용하여 합리적인 판단을 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예를 들면 기대수명을 조사한 국가통계를 활용하여 은퇴시점을 결정할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기업은 국가통계를 활용하여 시장을 파악할 수 있고 이를 </w:t>
      </w:r>
      <w:proofErr w:type="spellStart"/>
      <w:r>
        <w:rPr>
          <w:rFonts w:hint="eastAsia"/>
          <w:sz w:val="22"/>
          <w:szCs w:val="22"/>
        </w:rPr>
        <w:t>이를</w:t>
      </w:r>
      <w:proofErr w:type="spellEnd"/>
      <w:r>
        <w:rPr>
          <w:rFonts w:hint="eastAsia"/>
          <w:sz w:val="22"/>
          <w:szCs w:val="22"/>
        </w:rPr>
        <w:t xml:space="preserve"> 통해 전략을 세울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예를 들어 혼인 및 이혼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자료 혹은 인구 총 조사를 활용하여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인 가구를 위한 제품의 생산을 늘리는 판단을 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정부는 국가통계를 보고 현재 상태를 파악하고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이를 토대로 정책을 추가</w:t>
      </w:r>
      <w:r>
        <w:rPr>
          <w:rFonts w:hint="eastAsia"/>
          <w:sz w:val="22"/>
          <w:szCs w:val="22"/>
        </w:rPr>
        <w:lastRenderedPageBreak/>
        <w:t>적으로 만들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정책</w:t>
      </w:r>
      <w:r w:rsidR="00843B3F">
        <w:rPr>
          <w:rFonts w:hint="eastAsia"/>
          <w:sz w:val="22"/>
          <w:szCs w:val="22"/>
        </w:rPr>
        <w:t>에 대한 국민의 합의를 도출 할 수 있을 뿐 아니라 정책에</w:t>
      </w:r>
      <w:r w:rsidR="00843B3F">
        <w:rPr>
          <w:sz w:val="22"/>
          <w:szCs w:val="22"/>
        </w:rPr>
        <w:t xml:space="preserve"> </w:t>
      </w:r>
      <w:r w:rsidR="00843B3F">
        <w:rPr>
          <w:rFonts w:hint="eastAsia"/>
          <w:sz w:val="22"/>
          <w:szCs w:val="22"/>
        </w:rPr>
        <w:t>실제로 효과가 있는지 판단할 수 있다.</w:t>
      </w:r>
      <w:r w:rsidR="00843B3F">
        <w:rPr>
          <w:sz w:val="22"/>
          <w:szCs w:val="22"/>
        </w:rPr>
        <w:t xml:space="preserve"> </w:t>
      </w:r>
      <w:r w:rsidR="00843B3F">
        <w:rPr>
          <w:rFonts w:hint="eastAsia"/>
          <w:sz w:val="22"/>
          <w:szCs w:val="22"/>
        </w:rPr>
        <w:t>예를 들어 정부가 혼인율과 출산율이 감소하고 있다는 통계를 본다면,</w:t>
      </w:r>
      <w:r w:rsidR="00843B3F">
        <w:rPr>
          <w:sz w:val="22"/>
          <w:szCs w:val="22"/>
        </w:rPr>
        <w:t xml:space="preserve"> </w:t>
      </w:r>
      <w:r w:rsidR="00843B3F">
        <w:rPr>
          <w:rFonts w:hint="eastAsia"/>
          <w:sz w:val="22"/>
          <w:szCs w:val="22"/>
        </w:rPr>
        <w:t>인구 수를 유지하기 위해 혼인 및 출산을 장려하는 정책을 펼칠 수 있다.</w:t>
      </w:r>
      <w:r w:rsidR="00843B3F">
        <w:rPr>
          <w:sz w:val="22"/>
          <w:szCs w:val="22"/>
        </w:rPr>
        <w:t xml:space="preserve"> </w:t>
      </w:r>
      <w:r w:rsidR="00843B3F">
        <w:rPr>
          <w:rFonts w:hint="eastAsia"/>
          <w:sz w:val="22"/>
          <w:szCs w:val="22"/>
        </w:rPr>
        <w:t>또한 출산율 통계를 추적 관찰하여 출산 장려정책의 실효성에 대해서도 파악할 수 있다.</w:t>
      </w:r>
    </w:p>
    <w:p w14:paraId="7F4BFA80" w14:textId="20D5FC5C" w:rsidR="00843B3F" w:rsidRDefault="00843B3F">
      <w:pPr>
        <w:rPr>
          <w:sz w:val="22"/>
          <w:szCs w:val="22"/>
        </w:rPr>
      </w:pPr>
    </w:p>
    <w:p w14:paraId="4C3F12A3" w14:textId="1325862E" w:rsidR="00843B3F" w:rsidRDefault="00843B3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2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통계학의 세가지 역할을 설명하라.</w:t>
      </w:r>
    </w:p>
    <w:p w14:paraId="2199407F" w14:textId="0F4BFAF1" w:rsidR="00843B3F" w:rsidRDefault="00843B3F">
      <w:pPr>
        <w:rPr>
          <w:sz w:val="22"/>
          <w:szCs w:val="22"/>
        </w:rPr>
      </w:pPr>
    </w:p>
    <w:p w14:paraId="70E6A8DE" w14:textId="7E6ACB67" w:rsidR="00843B3F" w:rsidRDefault="00843B3F" w:rsidP="00843B3F">
      <w:pPr>
        <w:ind w:firstLineChars="50" w:firstLine="110"/>
        <w:rPr>
          <w:sz w:val="22"/>
          <w:szCs w:val="22"/>
        </w:rPr>
      </w:pPr>
      <w:r>
        <w:rPr>
          <w:rFonts w:hint="eastAsia"/>
          <w:sz w:val="22"/>
          <w:szCs w:val="22"/>
        </w:rPr>
        <w:t>첫번째로는 통계학을 바탕으로 자료를 수집할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시청률이나 여론조사 뿐만 아니라 인사이트를 얻기 위해 통계를 활용하여 연구를 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두가지 약이 있을 때 어떠한 약의 효과가 우월한지,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약의 효과가 정말 있는 것인지 실험을 하고 통계를 활용하여 이에 대해 정보를 얻을 수 있다.</w:t>
      </w:r>
    </w:p>
    <w:p w14:paraId="2454A49F" w14:textId="0526E177" w:rsidR="0039551D" w:rsidRDefault="00843B3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두번째로는 자료를 요약하고 설명할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예를 들어 기업에 지원하는 사람이 상당수 있을 때 남녀 비율은 어떻게 되는지,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출신 대학교는 어떻게 되는지,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어떠한 연령대로 분포해 있는지 요약해서 일목요연하게 알아볼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수집한 자료를 그래프나 수치를 통해 보여줌으로써 다른 사람에게 </w:t>
      </w:r>
      <w:r w:rsidR="0039551D">
        <w:rPr>
          <w:rFonts w:hint="eastAsia"/>
          <w:sz w:val="22"/>
          <w:szCs w:val="22"/>
        </w:rPr>
        <w:t>편하게 전달할 수 있다.</w:t>
      </w:r>
    </w:p>
    <w:p w14:paraId="448032BA" w14:textId="77777777" w:rsidR="0039551D" w:rsidRDefault="0039551D" w:rsidP="0039551D">
      <w:pPr>
        <w:ind w:left="550" w:hangingChars="250" w:hanging="55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세번째로는 자료로부터 인사이트를 도출하거나 미래를 예측하고 대비할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개인</w:t>
      </w:r>
    </w:p>
    <w:p w14:paraId="199434A8" w14:textId="4DBAF13A" w:rsidR="0039551D" w:rsidRDefault="0039551D" w:rsidP="0039551D">
      <w:pPr>
        <w:rPr>
          <w:sz w:val="22"/>
          <w:szCs w:val="22"/>
        </w:rPr>
      </w:pP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정부,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기업은 데이터를 통해서 다음 스텝을 어떻게 밟아야 할지 생각해볼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예를 들어 대통령은 본인의 지지율을 바탕으로 다음 이대로의 행보를 이어갈지 아니면 변화를 줄지 판단할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기업의 경우에는 세계 경제의 동향을 파악하여 공격적으로 사업을 늘려 나갈지 긴축을 할지 판단할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국가 역시 물가상승률을 파악하여 금리를 올릴지 동결할지 내릴지를 정할 수 있다.</w:t>
      </w:r>
    </w:p>
    <w:p w14:paraId="17C517B0" w14:textId="7F2A832A" w:rsidR="0039551D" w:rsidRDefault="0039551D" w:rsidP="0039551D">
      <w:pPr>
        <w:rPr>
          <w:sz w:val="22"/>
          <w:szCs w:val="22"/>
        </w:rPr>
      </w:pPr>
    </w:p>
    <w:p w14:paraId="3EB5446F" w14:textId="20000990" w:rsidR="0039551D" w:rsidRDefault="0039551D" w:rsidP="0039551D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3</w:t>
      </w:r>
      <w:r>
        <w:rPr>
          <w:sz w:val="22"/>
          <w:szCs w:val="22"/>
        </w:rPr>
        <w:t xml:space="preserve">. </w:t>
      </w:r>
      <w:proofErr w:type="spellStart"/>
      <w:r>
        <w:rPr>
          <w:rFonts w:hint="eastAsia"/>
          <w:sz w:val="22"/>
          <w:szCs w:val="22"/>
        </w:rPr>
        <w:t>캠핑카</w:t>
      </w:r>
      <w:proofErr w:type="spellEnd"/>
      <w:r>
        <w:rPr>
          <w:rFonts w:hint="eastAsia"/>
          <w:sz w:val="22"/>
          <w:szCs w:val="22"/>
        </w:rPr>
        <w:t xml:space="preserve"> 판매지점의 판매량이 다음과 같은 확률분포를 가질 때 기대되는 평균 판매기대수 E</w:t>
      </w:r>
      <w:r>
        <w:rPr>
          <w:sz w:val="22"/>
          <w:szCs w:val="22"/>
        </w:rPr>
        <w:t>(X)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구하라.</w:t>
      </w:r>
    </w:p>
    <w:p w14:paraId="2AB3B499" w14:textId="3C7BA152" w:rsidR="0039551D" w:rsidRDefault="0039551D" w:rsidP="0039551D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71951DA" wp14:editId="6165F8A0">
            <wp:extent cx="3022600" cy="736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8F9E" w14:textId="77777777" w:rsidR="0039551D" w:rsidRDefault="0039551D" w:rsidP="0039551D">
      <w:pPr>
        <w:rPr>
          <w:sz w:val="22"/>
          <w:szCs w:val="22"/>
        </w:rPr>
      </w:pPr>
    </w:p>
    <w:p w14:paraId="05B08F13" w14:textId="15FE9514" w:rsidR="0039551D" w:rsidRDefault="0039551D" w:rsidP="0039551D">
      <w:pPr>
        <w:rPr>
          <w:sz w:val="22"/>
          <w:szCs w:val="22"/>
        </w:rPr>
      </w:pPr>
      <w:r>
        <w:rPr>
          <w:sz w:val="22"/>
          <w:szCs w:val="22"/>
        </w:rPr>
        <w:t>0x0.2+1x0.4+2x0.2+3x0.2=1.4</w:t>
      </w:r>
    </w:p>
    <w:p w14:paraId="1A564A25" w14:textId="119DE156" w:rsidR="0039551D" w:rsidRDefault="0039551D" w:rsidP="0039551D">
      <w:pPr>
        <w:rPr>
          <w:sz w:val="22"/>
          <w:szCs w:val="22"/>
        </w:rPr>
      </w:pPr>
      <w:r>
        <w:rPr>
          <w:sz w:val="22"/>
          <w:szCs w:val="22"/>
        </w:rPr>
        <w:t>E(X)=1.4</w:t>
      </w:r>
    </w:p>
    <w:p w14:paraId="1133BD4B" w14:textId="08F18F3C" w:rsidR="0039551D" w:rsidRDefault="0039551D" w:rsidP="0039551D">
      <w:pPr>
        <w:rPr>
          <w:sz w:val="22"/>
          <w:szCs w:val="22"/>
        </w:rPr>
      </w:pPr>
    </w:p>
    <w:p w14:paraId="3610B1FC" w14:textId="564B312E" w:rsidR="0039551D" w:rsidRDefault="0039551D" w:rsidP="0039551D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4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 xml:space="preserve">다음 자료로 정규분포의 </w:t>
      </w:r>
      <w:proofErr w:type="spellStart"/>
      <w:r>
        <w:rPr>
          <w:rFonts w:hint="eastAsia"/>
          <w:sz w:val="22"/>
          <w:szCs w:val="22"/>
        </w:rPr>
        <w:t>모수에</w:t>
      </w:r>
      <w:proofErr w:type="spellEnd"/>
      <w:r>
        <w:rPr>
          <w:rFonts w:hint="eastAsia"/>
          <w:sz w:val="22"/>
          <w:szCs w:val="22"/>
        </w:rPr>
        <w:t xml:space="preserve"> 의한 변화를 같은 </w:t>
      </w:r>
      <w:r>
        <w:rPr>
          <w:sz w:val="22"/>
          <w:szCs w:val="22"/>
        </w:rPr>
        <w:t>X</w:t>
      </w:r>
      <w:proofErr w:type="spellStart"/>
      <w:r>
        <w:rPr>
          <w:rFonts w:hint="eastAsia"/>
          <w:sz w:val="22"/>
          <w:szCs w:val="22"/>
        </w:rPr>
        <w:t>축상의</w:t>
      </w:r>
      <w:proofErr w:type="spellEnd"/>
      <w:r>
        <w:rPr>
          <w:rFonts w:hint="eastAsia"/>
          <w:sz w:val="22"/>
          <w:szCs w:val="22"/>
        </w:rPr>
        <w:t xml:space="preserve"> 분포도 그림과 함께 설명하라.</w:t>
      </w:r>
    </w:p>
    <w:p w14:paraId="1DAAA2A1" w14:textId="5A34D82E" w:rsidR="0039551D" w:rsidRDefault="0039551D" w:rsidP="0039551D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7AFA68CE" wp14:editId="7FFAF924">
            <wp:extent cx="2654300" cy="660400"/>
            <wp:effectExtent l="0" t="0" r="0" b="0"/>
            <wp:docPr id="4" name="그림 4" descr="쇼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쇼지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5186" w14:textId="59F38C00" w:rsidR="0039551D" w:rsidRDefault="0039551D" w:rsidP="0039551D">
      <w:pPr>
        <w:rPr>
          <w:sz w:val="22"/>
          <w:szCs w:val="22"/>
        </w:rPr>
      </w:pPr>
    </w:p>
    <w:p w14:paraId="6F4EB277" w14:textId="221BDDE3" w:rsidR="0078061B" w:rsidRDefault="00411378" w:rsidP="0039551D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221C1D0A" wp14:editId="4F2E93D4">
            <wp:extent cx="5715000" cy="2286000"/>
            <wp:effectExtent l="0" t="0" r="12700" b="12700"/>
            <wp:docPr id="7" name="차트 7">
              <a:extLst xmlns:a="http://schemas.openxmlformats.org/drawingml/2006/main">
                <a:ext uri="{FF2B5EF4-FFF2-40B4-BE49-F238E27FC236}">
                  <a16:creationId xmlns:a16="http://schemas.microsoft.com/office/drawing/2014/main" id="{4B404DBC-3299-C460-3996-FAF079F19F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2E970AD" w14:textId="77777777" w:rsidR="0078061B" w:rsidRPr="0039551D" w:rsidRDefault="0078061B" w:rsidP="0039551D">
      <w:pPr>
        <w:rPr>
          <w:sz w:val="22"/>
          <w:szCs w:val="22"/>
        </w:rPr>
      </w:pPr>
    </w:p>
    <w:p w14:paraId="6EBC8A5F" w14:textId="28F6DF19" w:rsidR="0039551D" w:rsidRDefault="00411378" w:rsidP="0039551D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21D98BF7" wp14:editId="31DB39F4">
            <wp:extent cx="5715000" cy="2286000"/>
            <wp:effectExtent l="0" t="0" r="12700" b="12700"/>
            <wp:docPr id="6" name="차트 6">
              <a:extLst xmlns:a="http://schemas.openxmlformats.org/drawingml/2006/main">
                <a:ext uri="{FF2B5EF4-FFF2-40B4-BE49-F238E27FC236}">
                  <a16:creationId xmlns:a16="http://schemas.microsoft.com/office/drawing/2014/main" id="{A805452E-4240-C74B-B661-F66FB96E39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4F18501" w14:textId="18CF6F2D" w:rsidR="00411378" w:rsidRDefault="00411378" w:rsidP="0039551D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68E8BEFA" wp14:editId="01074409">
            <wp:extent cx="5715000" cy="2286000"/>
            <wp:effectExtent l="0" t="0" r="12700" b="12700"/>
            <wp:docPr id="8" name="차트 8">
              <a:extLst xmlns:a="http://schemas.openxmlformats.org/drawingml/2006/main">
                <a:ext uri="{FF2B5EF4-FFF2-40B4-BE49-F238E27FC236}">
                  <a16:creationId xmlns:a16="http://schemas.microsoft.com/office/drawing/2014/main" id="{E0947EDC-88FA-D001-3ADA-26BCC1BFBC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DFE2841" w14:textId="5604BE7E" w:rsidR="00411378" w:rsidRDefault="00411378" w:rsidP="0039551D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F0CC942" wp14:editId="45FFEBAC">
            <wp:extent cx="5715000" cy="2286000"/>
            <wp:effectExtent l="0" t="0" r="12700" b="12700"/>
            <wp:docPr id="9" name="차트 9">
              <a:extLst xmlns:a="http://schemas.openxmlformats.org/drawingml/2006/main">
                <a:ext uri="{FF2B5EF4-FFF2-40B4-BE49-F238E27FC236}">
                  <a16:creationId xmlns:a16="http://schemas.microsoft.com/office/drawing/2014/main" id="{FF42E66A-AD75-5BBC-5D97-7A02214ACA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36E06DA" w14:textId="4665B1E9" w:rsidR="00411378" w:rsidRDefault="00411378" w:rsidP="0039551D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79E79DD9" wp14:editId="459F809F">
            <wp:extent cx="5715000" cy="2286000"/>
            <wp:effectExtent l="0" t="0" r="12700" b="12700"/>
            <wp:docPr id="10" name="차트 10">
              <a:extLst xmlns:a="http://schemas.openxmlformats.org/drawingml/2006/main">
                <a:ext uri="{FF2B5EF4-FFF2-40B4-BE49-F238E27FC236}">
                  <a16:creationId xmlns:a16="http://schemas.microsoft.com/office/drawing/2014/main" id="{FB85D9AF-D6DF-5661-6CC1-31BA7482B1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6670246" w14:textId="464AEF42" w:rsidR="00411378" w:rsidRDefault="00411378" w:rsidP="0039551D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5ECD3D2F" wp14:editId="26469403">
            <wp:extent cx="5715000" cy="2286000"/>
            <wp:effectExtent l="0" t="0" r="12700" b="12700"/>
            <wp:docPr id="11" name="차트 11">
              <a:extLst xmlns:a="http://schemas.openxmlformats.org/drawingml/2006/main">
                <a:ext uri="{FF2B5EF4-FFF2-40B4-BE49-F238E27FC236}">
                  <a16:creationId xmlns:a16="http://schemas.microsoft.com/office/drawing/2014/main" id="{91F0EC4B-F2BA-9351-77BA-B5483ED484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3C99B15" w14:textId="631850AC" w:rsidR="00411378" w:rsidRDefault="00411378" w:rsidP="0039551D">
      <w:pPr>
        <w:rPr>
          <w:sz w:val="22"/>
          <w:szCs w:val="22"/>
        </w:rPr>
      </w:pPr>
    </w:p>
    <w:p w14:paraId="36DBD1D1" w14:textId="62B89B45" w:rsidR="00411378" w:rsidRDefault="00411378" w:rsidP="0039551D">
      <w:pPr>
        <w:rPr>
          <w:sz w:val="22"/>
          <w:szCs w:val="22"/>
        </w:rPr>
      </w:pPr>
      <w:r>
        <w:rPr>
          <w:sz w:val="22"/>
          <w:szCs w:val="22"/>
        </w:rPr>
        <w:t>B</w:t>
      </w:r>
      <w:r>
        <w:rPr>
          <w:rFonts w:hint="eastAsia"/>
          <w:sz w:val="22"/>
          <w:szCs w:val="22"/>
        </w:rPr>
        <w:t xml:space="preserve">군은 </w:t>
      </w:r>
      <w:r>
        <w:rPr>
          <w:sz w:val="22"/>
          <w:szCs w:val="22"/>
        </w:rPr>
        <w:t>A</w:t>
      </w:r>
      <w:r>
        <w:rPr>
          <w:rFonts w:hint="eastAsia"/>
          <w:sz w:val="22"/>
          <w:szCs w:val="22"/>
        </w:rPr>
        <w:t xml:space="preserve">군보다 평균이 높기 때문에 </w:t>
      </w:r>
      <w:r>
        <w:rPr>
          <w:sz w:val="22"/>
          <w:szCs w:val="22"/>
        </w:rPr>
        <w:t>X</w:t>
      </w:r>
      <w:r>
        <w:rPr>
          <w:rFonts w:hint="eastAsia"/>
          <w:sz w:val="22"/>
          <w:szCs w:val="22"/>
        </w:rPr>
        <w:t>축 상에서 더 오른쪽에 위치한다.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또한 </w:t>
      </w:r>
      <w:r w:rsidR="00AC054B">
        <w:rPr>
          <w:sz w:val="22"/>
          <w:szCs w:val="22"/>
        </w:rPr>
        <w:t>B</w:t>
      </w:r>
      <w:r w:rsidR="00AC054B">
        <w:rPr>
          <w:rFonts w:hint="eastAsia"/>
          <w:sz w:val="22"/>
          <w:szCs w:val="22"/>
        </w:rPr>
        <w:t xml:space="preserve">군의 </w:t>
      </w:r>
      <w:r>
        <w:rPr>
          <w:rFonts w:hint="eastAsia"/>
          <w:sz w:val="22"/>
          <w:szCs w:val="22"/>
        </w:rPr>
        <w:t xml:space="preserve">분산이 </w:t>
      </w:r>
      <w:r>
        <w:rPr>
          <w:sz w:val="22"/>
          <w:szCs w:val="22"/>
        </w:rPr>
        <w:t>A</w:t>
      </w:r>
      <w:r>
        <w:rPr>
          <w:rFonts w:hint="eastAsia"/>
          <w:sz w:val="22"/>
          <w:szCs w:val="22"/>
        </w:rPr>
        <w:t>군보다 낮기 때문에 평균을 중심으로 더 밀집한 형태를 보인다.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A군은 평균 </w:t>
      </w:r>
      <w:r>
        <w:rPr>
          <w:sz w:val="22"/>
          <w:szCs w:val="22"/>
        </w:rPr>
        <w:t>20</w:t>
      </w:r>
      <w:r>
        <w:rPr>
          <w:rFonts w:hint="eastAsia"/>
          <w:sz w:val="22"/>
          <w:szCs w:val="22"/>
        </w:rPr>
        <w:t>을 전후로 상대적으로 평평한 모습을 보이는 반면</w:t>
      </w:r>
      <w:r>
        <w:rPr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 xml:space="preserve">군은 상대적으로 가파른 모습을 </w:t>
      </w:r>
      <w:r w:rsidR="00AC054B">
        <w:rPr>
          <w:rFonts w:hint="eastAsia"/>
          <w:sz w:val="22"/>
          <w:szCs w:val="22"/>
        </w:rPr>
        <w:t>보이고 있다.</w:t>
      </w:r>
      <w:r w:rsidR="00AC054B">
        <w:rPr>
          <w:sz w:val="22"/>
          <w:szCs w:val="22"/>
        </w:rPr>
        <w:t xml:space="preserve"> </w:t>
      </w:r>
      <w:r w:rsidR="00AC054B">
        <w:rPr>
          <w:rFonts w:hint="eastAsia"/>
          <w:sz w:val="22"/>
          <w:szCs w:val="22"/>
        </w:rPr>
        <w:t>또한 모집단의 수가 커질수록 점차 연속적인 모습을 보인다.</w:t>
      </w:r>
      <w:r w:rsidR="00AC054B">
        <w:rPr>
          <w:sz w:val="22"/>
          <w:szCs w:val="22"/>
        </w:rPr>
        <w:t xml:space="preserve"> n=30</w:t>
      </w:r>
      <w:r w:rsidR="00AC054B">
        <w:rPr>
          <w:rFonts w:hint="eastAsia"/>
          <w:sz w:val="22"/>
          <w:szCs w:val="22"/>
        </w:rPr>
        <w:t xml:space="preserve">일 때에는 연속적인 모습을 보이지 않으나 </w:t>
      </w:r>
      <w:r w:rsidR="00AC054B">
        <w:rPr>
          <w:sz w:val="22"/>
          <w:szCs w:val="22"/>
        </w:rPr>
        <w:t>n</w:t>
      </w:r>
      <w:r w:rsidR="00AC054B">
        <w:rPr>
          <w:rFonts w:hint="eastAsia"/>
          <w:sz w:val="22"/>
          <w:szCs w:val="22"/>
        </w:rPr>
        <w:t>수가 점차 커지면서 그래프가 연속적인 모습을 보인다.</w:t>
      </w:r>
      <w:r w:rsidR="00AC054B">
        <w:rPr>
          <w:sz w:val="22"/>
          <w:szCs w:val="22"/>
        </w:rPr>
        <w:t xml:space="preserve"> </w:t>
      </w:r>
      <w:r w:rsidR="00AC054B">
        <w:rPr>
          <w:rFonts w:hint="eastAsia"/>
          <w:sz w:val="22"/>
          <w:szCs w:val="22"/>
        </w:rPr>
        <w:t xml:space="preserve">또한 </w:t>
      </w:r>
      <w:r w:rsidR="00AC054B">
        <w:rPr>
          <w:sz w:val="22"/>
          <w:szCs w:val="22"/>
        </w:rPr>
        <w:t>n</w:t>
      </w:r>
      <w:r w:rsidR="00AC054B">
        <w:rPr>
          <w:rFonts w:hint="eastAsia"/>
          <w:sz w:val="22"/>
          <w:szCs w:val="22"/>
        </w:rPr>
        <w:t>수가 커질수록 대칭적인 모습을 보이며 봉우리가 뚜렷하게 보인다.</w:t>
      </w:r>
      <w:r w:rsidR="00AC054B">
        <w:rPr>
          <w:sz w:val="22"/>
          <w:szCs w:val="22"/>
        </w:rPr>
        <w:t xml:space="preserve"> </w:t>
      </w:r>
      <w:r w:rsidR="00AC054B">
        <w:rPr>
          <w:rFonts w:hint="eastAsia"/>
          <w:sz w:val="22"/>
          <w:szCs w:val="22"/>
        </w:rPr>
        <w:t xml:space="preserve">또한 동떨어진 </w:t>
      </w:r>
      <w:r w:rsidR="00AC054B">
        <w:rPr>
          <w:rFonts w:hint="eastAsia"/>
          <w:sz w:val="22"/>
          <w:szCs w:val="22"/>
        </w:rPr>
        <w:lastRenderedPageBreak/>
        <w:t>듯한 자료가 상대적으로 적다.</w:t>
      </w:r>
    </w:p>
    <w:p w14:paraId="039F38FF" w14:textId="77777777" w:rsidR="00411378" w:rsidRDefault="00411378" w:rsidP="0039551D">
      <w:pPr>
        <w:rPr>
          <w:sz w:val="22"/>
          <w:szCs w:val="22"/>
        </w:rPr>
      </w:pPr>
    </w:p>
    <w:p w14:paraId="38831E77" w14:textId="2A5B162A" w:rsidR="0039551D" w:rsidRDefault="0039551D" w:rsidP="0039551D">
      <w:pPr>
        <w:rPr>
          <w:sz w:val="22"/>
          <w:szCs w:val="22"/>
        </w:rPr>
      </w:pPr>
      <w:r>
        <w:rPr>
          <w:sz w:val="22"/>
          <w:szCs w:val="22"/>
        </w:rPr>
        <w:t xml:space="preserve">5. </w:t>
      </w:r>
      <w:r>
        <w:rPr>
          <w:rFonts w:hint="eastAsia"/>
          <w:sz w:val="22"/>
          <w:szCs w:val="22"/>
        </w:rPr>
        <w:t xml:space="preserve">다음의 </w:t>
      </w:r>
      <w:proofErr w:type="spellStart"/>
      <w:r>
        <w:rPr>
          <w:rFonts w:hint="eastAsia"/>
          <w:sz w:val="22"/>
          <w:szCs w:val="22"/>
        </w:rPr>
        <w:t>인구피라미드에</w:t>
      </w:r>
      <w:proofErr w:type="spellEnd"/>
      <w:r>
        <w:rPr>
          <w:rFonts w:hint="eastAsia"/>
          <w:sz w:val="22"/>
          <w:szCs w:val="22"/>
        </w:rPr>
        <w:t xml:space="preserve"> 대해 비교 설명하라</w:t>
      </w:r>
    </w:p>
    <w:p w14:paraId="0D7406C1" w14:textId="0D6E2565" w:rsidR="0039551D" w:rsidRDefault="0039551D" w:rsidP="0039551D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  <w:lang w:val="ko-KR"/>
        </w:rPr>
        <w:drawing>
          <wp:inline distT="0" distB="0" distL="0" distR="0" wp14:anchorId="0B69923E" wp14:editId="6C1C1C14">
            <wp:extent cx="4584700" cy="14224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3AE1" w14:textId="2C07AC6D" w:rsidR="0039551D" w:rsidRDefault="00AC054B" w:rsidP="0039551D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왼쪽은 과거의 우리나라 인구피라미드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가운데는 현재의 우리나라 인구피라미드 오른쪽은 미래의 우리나라 </w:t>
      </w:r>
      <w:proofErr w:type="spellStart"/>
      <w:r>
        <w:rPr>
          <w:rFonts w:hint="eastAsia"/>
          <w:sz w:val="22"/>
          <w:szCs w:val="22"/>
        </w:rPr>
        <w:t>인구피라미드를</w:t>
      </w:r>
      <w:proofErr w:type="spellEnd"/>
      <w:r>
        <w:rPr>
          <w:rFonts w:hint="eastAsia"/>
          <w:sz w:val="22"/>
          <w:szCs w:val="22"/>
        </w:rPr>
        <w:t xml:space="preserve"> 나타내고 있다.</w:t>
      </w:r>
      <w:r>
        <w:rPr>
          <w:sz w:val="22"/>
          <w:szCs w:val="22"/>
        </w:rPr>
        <w:t xml:space="preserve"> </w:t>
      </w:r>
      <w:r w:rsidR="00AB63C3">
        <w:rPr>
          <w:rFonts w:hint="eastAsia"/>
          <w:sz w:val="22"/>
          <w:szCs w:val="22"/>
        </w:rPr>
        <w:t xml:space="preserve">왼쪽의 </w:t>
      </w:r>
      <w:proofErr w:type="spellStart"/>
      <w:r w:rsidR="00AB63C3">
        <w:rPr>
          <w:rFonts w:hint="eastAsia"/>
          <w:sz w:val="22"/>
          <w:szCs w:val="22"/>
        </w:rPr>
        <w:t>인구피라미드는</w:t>
      </w:r>
      <w:proofErr w:type="spellEnd"/>
      <w:r w:rsidR="00AB63C3">
        <w:rPr>
          <w:rFonts w:hint="eastAsia"/>
          <w:sz w:val="22"/>
          <w:szCs w:val="22"/>
        </w:rPr>
        <w:t xml:space="preserve"> 시대가 전후이기 때문에 사망인구는 많았다.</w:t>
      </w:r>
      <w:r w:rsidR="00AB63C3">
        <w:rPr>
          <w:sz w:val="22"/>
          <w:szCs w:val="22"/>
        </w:rPr>
        <w:t xml:space="preserve"> </w:t>
      </w:r>
      <w:r w:rsidR="00AB63C3">
        <w:rPr>
          <w:rFonts w:hint="eastAsia"/>
          <w:sz w:val="22"/>
          <w:szCs w:val="22"/>
        </w:rPr>
        <w:t>그렇기에 나이가 많아질수록 인구가 줄어드는 모습을 보이며,</w:t>
      </w:r>
      <w:r w:rsidR="00AB63C3">
        <w:rPr>
          <w:sz w:val="22"/>
          <w:szCs w:val="22"/>
        </w:rPr>
        <w:t xml:space="preserve"> </w:t>
      </w:r>
      <w:r w:rsidR="00AB63C3">
        <w:rPr>
          <w:rFonts w:hint="eastAsia"/>
          <w:sz w:val="22"/>
          <w:szCs w:val="22"/>
        </w:rPr>
        <w:t>1</w:t>
      </w:r>
      <w:r w:rsidR="00AB63C3">
        <w:rPr>
          <w:sz w:val="22"/>
          <w:szCs w:val="22"/>
        </w:rPr>
        <w:t>960</w:t>
      </w:r>
      <w:r w:rsidR="00AB63C3">
        <w:rPr>
          <w:rFonts w:hint="eastAsia"/>
          <w:sz w:val="22"/>
          <w:szCs w:val="22"/>
        </w:rPr>
        <w:t>년도는 베이비 붐으로 출생자수가 크게 증가하였기 때문에 아래는</w:t>
      </w:r>
      <w:r w:rsidR="00AB63C3">
        <w:rPr>
          <w:sz w:val="22"/>
          <w:szCs w:val="22"/>
        </w:rPr>
        <w:t xml:space="preserve"> </w:t>
      </w:r>
      <w:r w:rsidR="00AB63C3">
        <w:rPr>
          <w:rFonts w:hint="eastAsia"/>
          <w:sz w:val="22"/>
          <w:szCs w:val="22"/>
        </w:rPr>
        <w:t>넓은 모습을 보여주고 있다.</w:t>
      </w:r>
      <w:r w:rsidR="00AB63C3">
        <w:rPr>
          <w:sz w:val="22"/>
          <w:szCs w:val="22"/>
        </w:rPr>
        <w:t xml:space="preserve"> </w:t>
      </w:r>
      <w:r w:rsidR="00AB63C3">
        <w:rPr>
          <w:rFonts w:hint="eastAsia"/>
          <w:sz w:val="22"/>
          <w:szCs w:val="22"/>
        </w:rPr>
        <w:t>그렇기 때문에 위가 좁고 아래가 넓은 피라미드 모양의 인구형태를 보이게 된다.</w:t>
      </w:r>
      <w:r w:rsidR="00AB63C3">
        <w:rPr>
          <w:sz w:val="22"/>
          <w:szCs w:val="22"/>
        </w:rPr>
        <w:t xml:space="preserve"> </w:t>
      </w:r>
      <w:r w:rsidR="00AB63C3">
        <w:rPr>
          <w:rFonts w:hint="eastAsia"/>
          <w:sz w:val="22"/>
          <w:szCs w:val="22"/>
        </w:rPr>
        <w:t>시간이 점차 지나면서 위생 개념이 증가하고 의료기술이 발달함으로써 점차 수명이 증가하게 된다.</w:t>
      </w:r>
      <w:r w:rsidR="00AB63C3">
        <w:rPr>
          <w:sz w:val="22"/>
          <w:szCs w:val="22"/>
        </w:rPr>
        <w:t xml:space="preserve"> 1970</w:t>
      </w:r>
      <w:r w:rsidR="00AB63C3">
        <w:rPr>
          <w:rFonts w:hint="eastAsia"/>
          <w:sz w:val="22"/>
          <w:szCs w:val="22"/>
        </w:rPr>
        <w:t xml:space="preserve">년도에는 </w:t>
      </w:r>
      <w:r w:rsidR="0020707C">
        <w:rPr>
          <w:rFonts w:hint="eastAsia"/>
          <w:sz w:val="22"/>
          <w:szCs w:val="22"/>
        </w:rPr>
        <w:t>농</w:t>
      </w:r>
      <w:r w:rsidR="00AB63C3">
        <w:rPr>
          <w:rFonts w:hint="eastAsia"/>
          <w:sz w:val="22"/>
          <w:szCs w:val="22"/>
        </w:rPr>
        <w:t>경시대가 접어들고 산아제한을 하면서 출생자수가 증가하는 모습을 보이지 않고있다.</w:t>
      </w:r>
      <w:r w:rsidR="00AB63C3">
        <w:rPr>
          <w:sz w:val="22"/>
          <w:szCs w:val="22"/>
        </w:rPr>
        <w:t xml:space="preserve"> </w:t>
      </w:r>
      <w:r w:rsidR="00AB63C3">
        <w:rPr>
          <w:rFonts w:hint="eastAsia"/>
          <w:sz w:val="22"/>
          <w:szCs w:val="22"/>
        </w:rPr>
        <w:t xml:space="preserve">현재에는 여성의 사회진출 그리고 결혼을 기피하려는 문화가 합쳐져 급격한 </w:t>
      </w:r>
      <w:proofErr w:type="spellStart"/>
      <w:r w:rsidR="00AB63C3">
        <w:rPr>
          <w:rFonts w:hint="eastAsia"/>
          <w:sz w:val="22"/>
          <w:szCs w:val="22"/>
        </w:rPr>
        <w:t>저출산의</w:t>
      </w:r>
      <w:proofErr w:type="spellEnd"/>
      <w:r w:rsidR="00AB63C3">
        <w:rPr>
          <w:rFonts w:hint="eastAsia"/>
          <w:sz w:val="22"/>
          <w:szCs w:val="22"/>
        </w:rPr>
        <w:t xml:space="preserve"> 모습을 보이고 있기에 </w:t>
      </w:r>
      <w:r w:rsidR="0020707C">
        <w:rPr>
          <w:rFonts w:hint="eastAsia"/>
          <w:sz w:val="22"/>
          <w:szCs w:val="22"/>
        </w:rPr>
        <w:t xml:space="preserve">가운데의 그래프는 </w:t>
      </w:r>
      <w:r w:rsidR="00AB63C3">
        <w:rPr>
          <w:rFonts w:hint="eastAsia"/>
          <w:sz w:val="22"/>
          <w:szCs w:val="22"/>
        </w:rPr>
        <w:t>방추형의 모습을 보이고 있다.</w:t>
      </w:r>
      <w:r w:rsidR="0020707C">
        <w:rPr>
          <w:rFonts w:hint="eastAsia"/>
          <w:sz w:val="22"/>
          <w:szCs w:val="22"/>
        </w:rPr>
        <w:t xml:space="preserve"> 평균수명이 늘어나고 출생률이 저하되었기 때문이다.</w:t>
      </w:r>
      <w:r w:rsidR="0020707C">
        <w:rPr>
          <w:sz w:val="22"/>
          <w:szCs w:val="22"/>
        </w:rPr>
        <w:t xml:space="preserve"> </w:t>
      </w:r>
      <w:r w:rsidR="0020707C">
        <w:rPr>
          <w:rFonts w:hint="eastAsia"/>
          <w:sz w:val="22"/>
          <w:szCs w:val="22"/>
        </w:rPr>
        <w:t xml:space="preserve">마지막으로 오른쪽 그래프는 한국의 미래를 예측한 </w:t>
      </w:r>
      <w:proofErr w:type="spellStart"/>
      <w:r w:rsidR="0020707C">
        <w:rPr>
          <w:rFonts w:hint="eastAsia"/>
          <w:sz w:val="22"/>
          <w:szCs w:val="22"/>
        </w:rPr>
        <w:t>인구피라미드이다</w:t>
      </w:r>
      <w:proofErr w:type="spellEnd"/>
      <w:r w:rsidR="0020707C">
        <w:rPr>
          <w:rFonts w:hint="eastAsia"/>
          <w:sz w:val="22"/>
          <w:szCs w:val="22"/>
        </w:rPr>
        <w:t>.</w:t>
      </w:r>
      <w:r w:rsidR="0020707C">
        <w:rPr>
          <w:sz w:val="22"/>
          <w:szCs w:val="22"/>
        </w:rPr>
        <w:t xml:space="preserve"> </w:t>
      </w:r>
      <w:r w:rsidR="0020707C">
        <w:rPr>
          <w:rFonts w:hint="eastAsia"/>
          <w:sz w:val="22"/>
          <w:szCs w:val="22"/>
        </w:rPr>
        <w:t xml:space="preserve">현재 출산율이 </w:t>
      </w:r>
      <w:r w:rsidR="0020707C">
        <w:rPr>
          <w:sz w:val="22"/>
          <w:szCs w:val="22"/>
        </w:rPr>
        <w:t>0.8</w:t>
      </w:r>
      <w:r w:rsidR="0020707C">
        <w:rPr>
          <w:rFonts w:hint="eastAsia"/>
          <w:sz w:val="22"/>
          <w:szCs w:val="22"/>
        </w:rPr>
        <w:t>명까지 내려갔기 때문에 급격하게 인구가 줄어드는 모습을 보이고 있다.</w:t>
      </w:r>
      <w:r w:rsidR="0020707C">
        <w:rPr>
          <w:sz w:val="22"/>
          <w:szCs w:val="22"/>
        </w:rPr>
        <w:t xml:space="preserve"> </w:t>
      </w:r>
      <w:r w:rsidR="0020707C">
        <w:rPr>
          <w:rFonts w:hint="eastAsia"/>
          <w:sz w:val="22"/>
          <w:szCs w:val="22"/>
        </w:rPr>
        <w:t>현재에는 사망자 수가 출생아 숫자보다 단지 많아지는 수준이지만 그 격차를 계속해서 벌릴 것으로 보인다.</w:t>
      </w:r>
      <w:r w:rsidR="0020707C">
        <w:rPr>
          <w:sz w:val="22"/>
          <w:szCs w:val="22"/>
        </w:rPr>
        <w:t xml:space="preserve"> </w:t>
      </w:r>
      <w:r w:rsidR="0020707C">
        <w:rPr>
          <w:rFonts w:hint="eastAsia"/>
          <w:sz w:val="22"/>
          <w:szCs w:val="22"/>
        </w:rPr>
        <w:t>늦게 낳고,</w:t>
      </w:r>
      <w:r w:rsidR="0020707C">
        <w:rPr>
          <w:sz w:val="22"/>
          <w:szCs w:val="22"/>
        </w:rPr>
        <w:t xml:space="preserve"> </w:t>
      </w:r>
      <w:r w:rsidR="0020707C">
        <w:rPr>
          <w:rFonts w:hint="eastAsia"/>
          <w:sz w:val="22"/>
          <w:szCs w:val="22"/>
        </w:rPr>
        <w:t>안 낳고,</w:t>
      </w:r>
      <w:r w:rsidR="0020707C">
        <w:rPr>
          <w:sz w:val="22"/>
          <w:szCs w:val="22"/>
        </w:rPr>
        <w:t xml:space="preserve"> </w:t>
      </w:r>
      <w:r w:rsidR="0020707C">
        <w:rPr>
          <w:rFonts w:hint="eastAsia"/>
          <w:sz w:val="22"/>
          <w:szCs w:val="22"/>
        </w:rPr>
        <w:t>덜 낳기 때문에 어떠한 변화가 없는 경우 오른쪽 같은 그래프의 모습을 보일 것이라고 기대된다.</w:t>
      </w:r>
    </w:p>
    <w:p w14:paraId="3D6E8FDD" w14:textId="5591E8F3" w:rsidR="0020707C" w:rsidRDefault="0020707C" w:rsidP="0039551D">
      <w:pPr>
        <w:rPr>
          <w:sz w:val="22"/>
          <w:szCs w:val="22"/>
        </w:rPr>
      </w:pPr>
    </w:p>
    <w:p w14:paraId="6836EC24" w14:textId="35898DA1" w:rsidR="0020707C" w:rsidRDefault="0020707C" w:rsidP="0039551D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6</w:t>
      </w:r>
      <w:r>
        <w:rPr>
          <w:sz w:val="22"/>
          <w:szCs w:val="22"/>
        </w:rPr>
        <w:t xml:space="preserve">. </w:t>
      </w:r>
      <w:proofErr w:type="spellStart"/>
      <w:r>
        <w:rPr>
          <w:rFonts w:hint="eastAsia"/>
          <w:sz w:val="22"/>
          <w:szCs w:val="22"/>
        </w:rPr>
        <w:t>출생성비의</w:t>
      </w:r>
      <w:proofErr w:type="spellEnd"/>
      <w:r>
        <w:rPr>
          <w:rFonts w:hint="eastAsia"/>
          <w:sz w:val="22"/>
          <w:szCs w:val="22"/>
        </w:rPr>
        <w:t xml:space="preserve"> 정의와 최근 성비 변화에 대한 다음의 통계자료에 대해 설명하라.</w:t>
      </w:r>
    </w:p>
    <w:p w14:paraId="59A2A00C" w14:textId="51484384" w:rsidR="0020707C" w:rsidRDefault="0020707C" w:rsidP="0039551D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3F6AFB8F" wp14:editId="18719AB5">
            <wp:extent cx="2781300" cy="1308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F199" w14:textId="4CDD9C2D" w:rsidR="00724F4B" w:rsidRDefault="00724F4B" w:rsidP="0039551D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  <w:lang w:val="ko-KR"/>
        </w:rPr>
        <w:lastRenderedPageBreak/>
        <w:drawing>
          <wp:inline distT="0" distB="0" distL="0" distR="0" wp14:anchorId="6CBD35DF" wp14:editId="2E33FC8C">
            <wp:extent cx="5731510" cy="19431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3DEE" w14:textId="3C18BDD0" w:rsidR="0020707C" w:rsidRDefault="0020707C" w:rsidP="00724F4B">
      <w:pPr>
        <w:ind w:firstLineChars="50" w:firstLine="110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출생성비와</w:t>
      </w:r>
      <w:proofErr w:type="spellEnd"/>
      <w:r>
        <w:rPr>
          <w:rFonts w:hint="eastAsia"/>
          <w:sz w:val="22"/>
          <w:szCs w:val="22"/>
        </w:rPr>
        <w:t xml:space="preserve"> 성비는 다른 개념이다.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출생성비는</w:t>
      </w:r>
      <w:proofErr w:type="spellEnd"/>
      <w:r>
        <w:rPr>
          <w:rFonts w:hint="eastAsia"/>
          <w:sz w:val="22"/>
          <w:szCs w:val="22"/>
        </w:rPr>
        <w:t xml:space="preserve"> </w:t>
      </w:r>
      <w:r w:rsidR="00724F4B">
        <w:rPr>
          <w:rFonts w:hint="eastAsia"/>
          <w:sz w:val="22"/>
          <w:szCs w:val="22"/>
        </w:rPr>
        <w:t xml:space="preserve">여아 </w:t>
      </w:r>
      <w:r w:rsidR="00724F4B">
        <w:rPr>
          <w:sz w:val="22"/>
          <w:szCs w:val="22"/>
        </w:rPr>
        <w:t>100</w:t>
      </w:r>
      <w:r w:rsidR="00724F4B">
        <w:rPr>
          <w:rFonts w:hint="eastAsia"/>
          <w:sz w:val="22"/>
          <w:szCs w:val="22"/>
        </w:rPr>
        <w:t xml:space="preserve">명당 남아의 수를 말하며 </w:t>
      </w:r>
      <w:r w:rsidR="00724F4B">
        <w:rPr>
          <w:sz w:val="22"/>
          <w:szCs w:val="22"/>
        </w:rPr>
        <w:t>(</w:t>
      </w:r>
      <w:proofErr w:type="spellStart"/>
      <w:r w:rsidR="00724F4B">
        <w:rPr>
          <w:rFonts w:hint="eastAsia"/>
          <w:sz w:val="22"/>
          <w:szCs w:val="22"/>
        </w:rPr>
        <w:t>남아출생아</w:t>
      </w:r>
      <w:proofErr w:type="spellEnd"/>
      <w:r w:rsidR="00724F4B">
        <w:rPr>
          <w:rFonts w:hint="eastAsia"/>
          <w:sz w:val="22"/>
          <w:szCs w:val="22"/>
        </w:rPr>
        <w:t>/</w:t>
      </w:r>
      <w:proofErr w:type="spellStart"/>
      <w:r w:rsidR="00724F4B">
        <w:rPr>
          <w:rFonts w:hint="eastAsia"/>
          <w:sz w:val="22"/>
          <w:szCs w:val="22"/>
        </w:rPr>
        <w:t>여아출생아</w:t>
      </w:r>
      <w:proofErr w:type="spellEnd"/>
      <w:r w:rsidR="00724F4B">
        <w:rPr>
          <w:rFonts w:hint="eastAsia"/>
          <w:sz w:val="22"/>
          <w:szCs w:val="22"/>
        </w:rPr>
        <w:t>)</w:t>
      </w:r>
      <w:r w:rsidR="00724F4B">
        <w:rPr>
          <w:sz w:val="22"/>
          <w:szCs w:val="22"/>
        </w:rPr>
        <w:t>x100</w:t>
      </w:r>
      <w:proofErr w:type="spellStart"/>
      <w:r w:rsidR="00724F4B">
        <w:rPr>
          <w:rFonts w:hint="eastAsia"/>
          <w:sz w:val="22"/>
          <w:szCs w:val="22"/>
        </w:rPr>
        <w:t>으로</w:t>
      </w:r>
      <w:proofErr w:type="spellEnd"/>
      <w:r w:rsidR="00724F4B">
        <w:rPr>
          <w:rFonts w:hint="eastAsia"/>
          <w:sz w:val="22"/>
          <w:szCs w:val="22"/>
        </w:rPr>
        <w:t xml:space="preserve"> 나타낸다.</w:t>
      </w:r>
      <w:r w:rsidR="00724F4B">
        <w:rPr>
          <w:sz w:val="22"/>
          <w:szCs w:val="22"/>
        </w:rPr>
        <w:t xml:space="preserve"> </w:t>
      </w:r>
      <w:r w:rsidR="00724F4B">
        <w:rPr>
          <w:rFonts w:hint="eastAsia"/>
          <w:sz w:val="22"/>
          <w:szCs w:val="22"/>
        </w:rPr>
        <w:t xml:space="preserve">생물학적으로는 </w:t>
      </w:r>
      <w:r w:rsidR="00724F4B">
        <w:rPr>
          <w:sz w:val="22"/>
          <w:szCs w:val="22"/>
        </w:rPr>
        <w:t>103</w:t>
      </w:r>
      <w:r w:rsidR="00724F4B">
        <w:rPr>
          <w:rFonts w:hint="eastAsia"/>
          <w:sz w:val="22"/>
          <w:szCs w:val="22"/>
        </w:rPr>
        <w:t xml:space="preserve">에서 </w:t>
      </w:r>
      <w:r w:rsidR="00724F4B">
        <w:rPr>
          <w:sz w:val="22"/>
          <w:szCs w:val="22"/>
        </w:rPr>
        <w:t>107</w:t>
      </w:r>
      <w:r w:rsidR="00724F4B">
        <w:rPr>
          <w:rFonts w:hint="eastAsia"/>
          <w:sz w:val="22"/>
          <w:szCs w:val="22"/>
        </w:rPr>
        <w:t>사이가 정상이라고 한다.</w:t>
      </w:r>
      <w:r w:rsidR="00724F4B">
        <w:rPr>
          <w:sz w:val="22"/>
          <w:szCs w:val="22"/>
        </w:rPr>
        <w:t xml:space="preserve"> </w:t>
      </w:r>
      <w:r w:rsidR="00724F4B">
        <w:rPr>
          <w:rFonts w:hint="eastAsia"/>
          <w:sz w:val="22"/>
          <w:szCs w:val="22"/>
        </w:rPr>
        <w:t xml:space="preserve">예전에는 남아선호상으로 인해 </w:t>
      </w:r>
      <w:proofErr w:type="spellStart"/>
      <w:r w:rsidR="00724F4B">
        <w:rPr>
          <w:rFonts w:hint="eastAsia"/>
          <w:sz w:val="22"/>
          <w:szCs w:val="22"/>
        </w:rPr>
        <w:t>출생성비가</w:t>
      </w:r>
      <w:proofErr w:type="spellEnd"/>
      <w:r w:rsidR="00724F4B">
        <w:rPr>
          <w:rFonts w:hint="eastAsia"/>
          <w:sz w:val="22"/>
          <w:szCs w:val="22"/>
        </w:rPr>
        <w:t xml:space="preserve"> </w:t>
      </w:r>
      <w:r w:rsidR="00724F4B">
        <w:rPr>
          <w:sz w:val="22"/>
          <w:szCs w:val="22"/>
        </w:rPr>
        <w:t xml:space="preserve">115 </w:t>
      </w:r>
      <w:r w:rsidR="00724F4B">
        <w:rPr>
          <w:rFonts w:hint="eastAsia"/>
          <w:sz w:val="22"/>
          <w:szCs w:val="22"/>
        </w:rPr>
        <w:t>이상까지 올랐다고 한다.</w:t>
      </w:r>
      <w:r w:rsidR="00724F4B">
        <w:rPr>
          <w:sz w:val="22"/>
          <w:szCs w:val="22"/>
        </w:rPr>
        <w:t xml:space="preserve"> </w:t>
      </w:r>
      <w:r w:rsidR="00724F4B">
        <w:rPr>
          <w:rFonts w:hint="eastAsia"/>
          <w:sz w:val="22"/>
          <w:szCs w:val="22"/>
        </w:rPr>
        <w:t xml:space="preserve">특히 셋째 이상의 성비는 </w:t>
      </w:r>
      <w:r w:rsidR="00724F4B">
        <w:rPr>
          <w:sz w:val="22"/>
          <w:szCs w:val="22"/>
        </w:rPr>
        <w:t>200</w:t>
      </w:r>
      <w:r w:rsidR="00724F4B">
        <w:rPr>
          <w:rFonts w:hint="eastAsia"/>
          <w:sz w:val="22"/>
          <w:szCs w:val="22"/>
        </w:rPr>
        <w:t>이 넘었다.</w:t>
      </w:r>
      <w:r w:rsidR="00724F4B">
        <w:rPr>
          <w:sz w:val="22"/>
          <w:szCs w:val="22"/>
        </w:rPr>
        <w:t xml:space="preserve"> </w:t>
      </w:r>
      <w:r w:rsidR="00724F4B">
        <w:rPr>
          <w:rFonts w:hint="eastAsia"/>
          <w:sz w:val="22"/>
          <w:szCs w:val="22"/>
        </w:rPr>
        <w:t xml:space="preserve">허나 현재는 그러한 문화적인 기조가 변했기 때문에 </w:t>
      </w:r>
      <w:r w:rsidR="00724F4B">
        <w:rPr>
          <w:sz w:val="22"/>
          <w:szCs w:val="22"/>
        </w:rPr>
        <w:t>105</w:t>
      </w:r>
      <w:r w:rsidR="00724F4B">
        <w:rPr>
          <w:rFonts w:hint="eastAsia"/>
          <w:sz w:val="22"/>
          <w:szCs w:val="22"/>
        </w:rPr>
        <w:t xml:space="preserve">를 기점으로 </w:t>
      </w:r>
      <w:proofErr w:type="spellStart"/>
      <w:r w:rsidR="00724F4B">
        <w:rPr>
          <w:rFonts w:hint="eastAsia"/>
          <w:sz w:val="22"/>
          <w:szCs w:val="22"/>
        </w:rPr>
        <w:t>평균회귀하는</w:t>
      </w:r>
      <w:proofErr w:type="spellEnd"/>
      <w:r w:rsidR="00724F4B">
        <w:rPr>
          <w:rFonts w:hint="eastAsia"/>
          <w:sz w:val="22"/>
          <w:szCs w:val="22"/>
        </w:rPr>
        <w:t xml:space="preserve"> 모습을 보이고 있다.</w:t>
      </w:r>
    </w:p>
    <w:p w14:paraId="1C3697ED" w14:textId="5948D184" w:rsidR="00724F4B" w:rsidRDefault="00724F4B" w:rsidP="00724F4B">
      <w:pPr>
        <w:ind w:firstLineChars="50" w:firstLine="11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drawing>
          <wp:inline distT="0" distB="0" distL="0" distR="0" wp14:anchorId="38D175FC" wp14:editId="2775ABA3">
            <wp:extent cx="5731510" cy="2260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A4E5" w14:textId="2A5E6075" w:rsidR="00724F4B" w:rsidRDefault="00724F4B" w:rsidP="00724F4B">
      <w:pPr>
        <w:ind w:firstLineChars="50" w:firstLine="11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성비는 여자 </w:t>
      </w:r>
      <w:r>
        <w:rPr>
          <w:sz w:val="22"/>
          <w:szCs w:val="22"/>
        </w:rPr>
        <w:t>100</w:t>
      </w:r>
      <w:r>
        <w:rPr>
          <w:rFonts w:hint="eastAsia"/>
          <w:sz w:val="22"/>
          <w:szCs w:val="22"/>
        </w:rPr>
        <w:t>명당 남자의 수를 나타낸다.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출생성비는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105</w:t>
      </w:r>
      <w:r>
        <w:rPr>
          <w:rFonts w:hint="eastAsia"/>
          <w:sz w:val="22"/>
          <w:szCs w:val="22"/>
        </w:rPr>
        <w:t>명인 반면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성비는 1</w:t>
      </w:r>
      <w:r>
        <w:rPr>
          <w:sz w:val="22"/>
          <w:szCs w:val="22"/>
        </w:rPr>
        <w:t>00</w:t>
      </w:r>
      <w:r>
        <w:rPr>
          <w:rFonts w:hint="eastAsia"/>
          <w:sz w:val="22"/>
          <w:szCs w:val="22"/>
        </w:rPr>
        <w:t>명을 유지하고 있다.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출생아의</w:t>
      </w:r>
      <w:proofErr w:type="spellEnd"/>
      <w:r>
        <w:rPr>
          <w:rFonts w:hint="eastAsia"/>
          <w:sz w:val="22"/>
          <w:szCs w:val="22"/>
        </w:rPr>
        <w:t xml:space="preserve"> 남아 사망률이 더 높기도 하고 남성의 평균수명이 여성의 평균수명보다 </w:t>
      </w:r>
      <w:r>
        <w:rPr>
          <w:sz w:val="22"/>
          <w:szCs w:val="22"/>
        </w:rPr>
        <w:t>6</w:t>
      </w:r>
      <w:r>
        <w:rPr>
          <w:rFonts w:hint="eastAsia"/>
          <w:sz w:val="22"/>
          <w:szCs w:val="22"/>
        </w:rPr>
        <w:t>년정도 낮기 때문에 발생하는 현상이다.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우리나라의 경우 </w:t>
      </w:r>
      <w:r>
        <w:rPr>
          <w:sz w:val="22"/>
          <w:szCs w:val="22"/>
        </w:rPr>
        <w:t>100</w:t>
      </w:r>
      <w:r>
        <w:rPr>
          <w:rFonts w:hint="eastAsia"/>
          <w:sz w:val="22"/>
          <w:szCs w:val="22"/>
        </w:rPr>
        <w:t xml:space="preserve">아래로 내려갔지만 외국인까지 고려한 경우에는 </w:t>
      </w:r>
      <w:r>
        <w:rPr>
          <w:sz w:val="22"/>
          <w:szCs w:val="22"/>
        </w:rPr>
        <w:t>1</w:t>
      </w:r>
      <w:r w:rsidR="000906F7">
        <w:rPr>
          <w:sz w:val="22"/>
          <w:szCs w:val="22"/>
        </w:rPr>
        <w:t>00</w:t>
      </w:r>
      <w:r w:rsidR="000906F7">
        <w:rPr>
          <w:rFonts w:hint="eastAsia"/>
          <w:sz w:val="22"/>
          <w:szCs w:val="22"/>
        </w:rPr>
        <w:t>을 넘어 남성이 여성보다 조금</w:t>
      </w:r>
      <w:r w:rsidR="000906F7">
        <w:rPr>
          <w:sz w:val="22"/>
          <w:szCs w:val="22"/>
        </w:rPr>
        <w:t xml:space="preserve"> </w:t>
      </w:r>
      <w:r w:rsidR="000906F7">
        <w:rPr>
          <w:rFonts w:hint="eastAsia"/>
          <w:sz w:val="22"/>
          <w:szCs w:val="22"/>
        </w:rPr>
        <w:t>많다고 한다.</w:t>
      </w:r>
    </w:p>
    <w:p w14:paraId="01A7328A" w14:textId="064A76EF" w:rsidR="000906F7" w:rsidRDefault="000906F7" w:rsidP="00724F4B">
      <w:pPr>
        <w:ind w:firstLineChars="50" w:firstLine="110"/>
        <w:rPr>
          <w:sz w:val="22"/>
          <w:szCs w:val="22"/>
        </w:rPr>
      </w:pPr>
    </w:p>
    <w:p w14:paraId="71C15509" w14:textId="34D7F2A6" w:rsidR="000906F7" w:rsidRDefault="000906F7" w:rsidP="00724F4B">
      <w:pPr>
        <w:ind w:firstLineChars="50" w:firstLine="110"/>
        <w:rPr>
          <w:sz w:val="22"/>
          <w:szCs w:val="22"/>
        </w:rPr>
      </w:pPr>
      <w:r>
        <w:rPr>
          <w:rFonts w:hint="eastAsia"/>
          <w:sz w:val="22"/>
          <w:szCs w:val="22"/>
        </w:rPr>
        <w:t>7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통계분석 초기에 자료의 이상치를 파악하기 위한 검토 방법을 설명하라.</w:t>
      </w:r>
    </w:p>
    <w:p w14:paraId="5B84A0C5" w14:textId="0A1896F0" w:rsidR="000906F7" w:rsidRDefault="000906F7" w:rsidP="00724F4B">
      <w:pPr>
        <w:ind w:firstLineChars="50" w:firstLine="110"/>
        <w:rPr>
          <w:sz w:val="22"/>
          <w:szCs w:val="22"/>
        </w:rPr>
      </w:pPr>
    </w:p>
    <w:p w14:paraId="6C6321D8" w14:textId="48FF9DC2" w:rsidR="000906F7" w:rsidRDefault="000906F7" w:rsidP="00724F4B">
      <w:pPr>
        <w:ind w:firstLineChars="50" w:firstLine="110"/>
        <w:rPr>
          <w:sz w:val="22"/>
          <w:szCs w:val="22"/>
        </w:rPr>
      </w:pPr>
      <w:r>
        <w:rPr>
          <w:rFonts w:hint="eastAsia"/>
          <w:sz w:val="22"/>
          <w:szCs w:val="22"/>
        </w:rPr>
        <w:t>변수가 하나인 경우에는 표준화 점수,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통계적 가설검정,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사분위수 범위를 사용해서 이상치를 탐색할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표준화 점수는 평균을 중심으로 표준편차가 얼마나 떨어져 있는지 확인하는 방법이며,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표준편차의 절대값이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>보다 큰 경우에는 이상치라고 대개 판단한다.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평균과 표준편차를 활용하기 때문에 이상치의 값을 사용한다는 단점이 있어 중앙값과 </w:t>
      </w:r>
      <w:proofErr w:type="spellStart"/>
      <w:r>
        <w:rPr>
          <w:rFonts w:hint="eastAsia"/>
          <w:sz w:val="22"/>
          <w:szCs w:val="22"/>
        </w:rPr>
        <w:t>절대편차를</w:t>
      </w:r>
      <w:proofErr w:type="spellEnd"/>
      <w:r>
        <w:rPr>
          <w:rFonts w:hint="eastAsia"/>
          <w:sz w:val="22"/>
          <w:szCs w:val="22"/>
        </w:rPr>
        <w:t xml:space="preserve"> 활용하는 방법도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통계적 가설검정은 이상치로 예상되는 값을 제거해 나</w:t>
      </w:r>
      <w:r>
        <w:rPr>
          <w:rFonts w:hint="eastAsia"/>
          <w:sz w:val="22"/>
          <w:szCs w:val="22"/>
        </w:rPr>
        <w:lastRenderedPageBreak/>
        <w:t>가는 과정을 반복적으로 수행하는 방법이다.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대표적으로 </w:t>
      </w:r>
      <w:proofErr w:type="spellStart"/>
      <w:r>
        <w:rPr>
          <w:rFonts w:hint="eastAsia"/>
          <w:sz w:val="22"/>
          <w:szCs w:val="22"/>
        </w:rPr>
        <w:t>카이제곱</w:t>
      </w:r>
      <w:proofErr w:type="spellEnd"/>
      <w:r>
        <w:rPr>
          <w:rFonts w:hint="eastAsia"/>
          <w:sz w:val="22"/>
          <w:szCs w:val="22"/>
        </w:rPr>
        <w:t xml:space="preserve"> 검정,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딕슨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Q</w:t>
      </w:r>
      <w:r>
        <w:rPr>
          <w:rFonts w:hint="eastAsia"/>
          <w:sz w:val="22"/>
          <w:szCs w:val="22"/>
        </w:rPr>
        <w:t>검정이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사분위수 범위의 </w:t>
      </w:r>
      <w:r>
        <w:rPr>
          <w:sz w:val="22"/>
          <w:szCs w:val="22"/>
        </w:rPr>
        <w:t>1.5</w:t>
      </w:r>
      <w:r>
        <w:rPr>
          <w:rFonts w:hint="eastAsia"/>
          <w:sz w:val="22"/>
          <w:szCs w:val="22"/>
        </w:rPr>
        <w:t>배를 넘는 경우 대개 이상치라고 판단하며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상자그림을 이용해서</w:t>
      </w:r>
      <w:r w:rsidR="00560A9E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쉽게 알</w:t>
      </w:r>
      <w:r w:rsidR="00560A9E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 있다.</w:t>
      </w:r>
    </w:p>
    <w:p w14:paraId="5A78FFF5" w14:textId="1153E91B" w:rsidR="000906F7" w:rsidRDefault="000906F7" w:rsidP="00724F4B">
      <w:pPr>
        <w:ind w:firstLineChars="50" w:firstLine="11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변수가 두개인 경우에는 회귀진단,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미</w:t>
      </w:r>
      <w:r w:rsidR="00560A9E">
        <w:rPr>
          <w:rFonts w:hint="eastAsia"/>
          <w:sz w:val="22"/>
          <w:szCs w:val="22"/>
        </w:rPr>
        <w:t>할라노비스</w:t>
      </w:r>
      <w:proofErr w:type="spellEnd"/>
      <w:r w:rsidR="00560A9E">
        <w:rPr>
          <w:rFonts w:hint="eastAsia"/>
          <w:sz w:val="22"/>
          <w:szCs w:val="22"/>
        </w:rPr>
        <w:t xml:space="preserve"> 등이 있으며 회귀진단은 회귀식에 대한 전반적인 검토를 하고 영향을 미치는 극단치를 알아보는 것이다.</w:t>
      </w:r>
      <w:r w:rsidR="00560A9E">
        <w:rPr>
          <w:sz w:val="22"/>
          <w:szCs w:val="22"/>
        </w:rPr>
        <w:t xml:space="preserve"> </w:t>
      </w:r>
      <w:proofErr w:type="spellStart"/>
      <w:r w:rsidR="00560A9E">
        <w:rPr>
          <w:rFonts w:hint="eastAsia"/>
          <w:sz w:val="22"/>
          <w:szCs w:val="22"/>
        </w:rPr>
        <w:t>마할라노비스</w:t>
      </w:r>
      <w:proofErr w:type="spellEnd"/>
      <w:r w:rsidR="00560A9E">
        <w:rPr>
          <w:rFonts w:hint="eastAsia"/>
          <w:sz w:val="22"/>
          <w:szCs w:val="22"/>
        </w:rPr>
        <w:t xml:space="preserve"> 거리는 자료 간의 거리를 활용하여</w:t>
      </w:r>
      <w:r w:rsidR="00560A9E">
        <w:rPr>
          <w:sz w:val="22"/>
          <w:szCs w:val="22"/>
        </w:rPr>
        <w:t xml:space="preserve"> </w:t>
      </w:r>
      <w:r w:rsidR="00560A9E">
        <w:rPr>
          <w:rFonts w:hint="eastAsia"/>
          <w:sz w:val="22"/>
          <w:szCs w:val="22"/>
        </w:rPr>
        <w:t>관측치가 평균보다 벗어나는 것을 측정한다.</w:t>
      </w:r>
      <w:r w:rsidR="00560A9E">
        <w:rPr>
          <w:sz w:val="22"/>
          <w:szCs w:val="22"/>
        </w:rPr>
        <w:t xml:space="preserve"> </w:t>
      </w:r>
      <w:r w:rsidR="00560A9E">
        <w:rPr>
          <w:rFonts w:hint="eastAsia"/>
          <w:sz w:val="22"/>
          <w:szCs w:val="22"/>
        </w:rPr>
        <w:t>변수의 개수를 고려하여 임계점을 넘어가는 경우 이상치로 생각한다.</w:t>
      </w:r>
    </w:p>
    <w:p w14:paraId="4C06055C" w14:textId="1E087024" w:rsidR="00560A9E" w:rsidRDefault="00560A9E" w:rsidP="00724F4B">
      <w:pPr>
        <w:ind w:firstLineChars="50" w:firstLine="110"/>
        <w:rPr>
          <w:sz w:val="22"/>
          <w:szCs w:val="22"/>
        </w:rPr>
      </w:pPr>
    </w:p>
    <w:p w14:paraId="44C2E720" w14:textId="38D468F3" w:rsidR="00560A9E" w:rsidRDefault="00560A9E" w:rsidP="00724F4B">
      <w:pPr>
        <w:ind w:firstLineChars="50" w:firstLine="110"/>
        <w:rPr>
          <w:sz w:val="22"/>
          <w:szCs w:val="22"/>
        </w:rPr>
      </w:pPr>
      <w:r>
        <w:rPr>
          <w:sz w:val="22"/>
          <w:szCs w:val="22"/>
        </w:rPr>
        <w:t xml:space="preserve">8. </w:t>
      </w:r>
      <w:r>
        <w:rPr>
          <w:rFonts w:hint="eastAsia"/>
          <w:sz w:val="22"/>
          <w:szCs w:val="22"/>
        </w:rPr>
        <w:t>모집단과 표본의 관계와 임의추출을 도표로 설명하라.</w:t>
      </w:r>
    </w:p>
    <w:p w14:paraId="47CB06B9" w14:textId="3958B3A4" w:rsidR="00560A9E" w:rsidRPr="00560A9E" w:rsidRDefault="00F241D3" w:rsidP="00724F4B">
      <w:pPr>
        <w:ind w:firstLineChars="50" w:firstLine="11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1AF06C07" wp14:editId="1C07A41F">
            <wp:extent cx="3784600" cy="2473869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6" cy="24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A0F6" w14:textId="0B77BC63" w:rsidR="00560A9E" w:rsidRDefault="00560A9E" w:rsidP="00724F4B">
      <w:pPr>
        <w:ind w:firstLineChars="50" w:firstLine="110"/>
        <w:rPr>
          <w:sz w:val="22"/>
          <w:szCs w:val="22"/>
        </w:rPr>
      </w:pPr>
    </w:p>
    <w:p w14:paraId="6C9549F4" w14:textId="6BAF9FA0" w:rsidR="00F241D3" w:rsidRDefault="00F241D3" w:rsidP="00724F4B">
      <w:pPr>
        <w:ind w:firstLineChars="50" w:firstLine="110"/>
        <w:rPr>
          <w:sz w:val="22"/>
          <w:szCs w:val="22"/>
        </w:rPr>
      </w:pPr>
      <w:r>
        <w:rPr>
          <w:rFonts w:hint="eastAsia"/>
          <w:sz w:val="22"/>
          <w:szCs w:val="22"/>
        </w:rPr>
        <w:t>조사대상이 되는 전체 집단을 모집단이라고 하며,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모집단에서 추출되어 모집단을 대표하는 일부분을 표본이라고 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추출에는 다양한 방법이 있지만 가장 기본적인 방법은 임의추출이다.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말그대로 무작위로 추출하는 방법이며,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추출하는 연구자의 주관을 개입시키지 않는다.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연구자는 모집단의 전체를 조사할 수 없기 때문에 표본을 연구함으로써 모집단의 특성을 엿볼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모집단 전체를 연구하게 되면 많은 시간과 노력이 들기 때문이다.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표본이 너무 적게 되면 통계적으로 유의하지 않기 때문에 유의할 만큼의 표본을 선발하게 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모평균</w:t>
      </w:r>
      <w:r>
        <w:rPr>
          <w:sz w:val="22"/>
          <w:szCs w:val="22"/>
        </w:rPr>
        <w:t>,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모분산</w:t>
      </w:r>
      <w:proofErr w:type="spellEnd"/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모표준편차를</w:t>
      </w:r>
      <w:proofErr w:type="spellEnd"/>
      <w:r>
        <w:rPr>
          <w:rFonts w:hint="eastAsia"/>
          <w:sz w:val="22"/>
          <w:szCs w:val="22"/>
        </w:rPr>
        <w:t xml:space="preserve"> 알기에는 힘들기에 표본평균,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표본분산,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표본표준편차인</w:t>
      </w:r>
      <w:proofErr w:type="spellEnd"/>
      <w:r>
        <w:rPr>
          <w:rFonts w:hint="eastAsia"/>
          <w:sz w:val="22"/>
          <w:szCs w:val="22"/>
        </w:rPr>
        <w:t xml:space="preserve"> 표본자료분석을 하여 모집단을 알 수 있다.</w:t>
      </w:r>
    </w:p>
    <w:p w14:paraId="4B8BB503" w14:textId="49ABFF8B" w:rsidR="00F241D3" w:rsidRDefault="00F241D3" w:rsidP="00724F4B">
      <w:pPr>
        <w:ind w:firstLineChars="50" w:firstLine="110"/>
        <w:rPr>
          <w:sz w:val="22"/>
          <w:szCs w:val="22"/>
        </w:rPr>
      </w:pPr>
    </w:p>
    <w:p w14:paraId="66774DF6" w14:textId="291301DD" w:rsidR="00F241D3" w:rsidRDefault="00F241D3" w:rsidP="00724F4B">
      <w:pPr>
        <w:ind w:firstLineChars="50" w:firstLine="110"/>
        <w:rPr>
          <w:sz w:val="22"/>
          <w:szCs w:val="22"/>
        </w:rPr>
      </w:pPr>
      <w:r>
        <w:rPr>
          <w:rFonts w:hint="eastAsia"/>
          <w:sz w:val="22"/>
          <w:szCs w:val="22"/>
        </w:rPr>
        <w:t>9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정규분포의 특징에 대해 설명하라.</w:t>
      </w:r>
    </w:p>
    <w:p w14:paraId="4BACB8AD" w14:textId="77777777" w:rsidR="00230C8A" w:rsidRDefault="00230C8A" w:rsidP="00724F4B">
      <w:pPr>
        <w:ind w:firstLineChars="50" w:firstLine="110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 xml:space="preserve"> </w:t>
      </w:r>
      <w:r w:rsidRPr="00230C8A">
        <w:rPr>
          <w:noProof/>
          <w:sz w:val="22"/>
          <w:szCs w:val="22"/>
        </w:rPr>
        <w:drawing>
          <wp:inline distT="0" distB="0" distL="0" distR="0" wp14:anchorId="310F3D7E" wp14:editId="30B6D807">
            <wp:extent cx="3429000" cy="21844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C8A">
        <w:rPr>
          <w:rFonts w:hint="eastAsia"/>
          <w:sz w:val="22"/>
          <w:szCs w:val="22"/>
        </w:rPr>
        <w:t xml:space="preserve"> </w:t>
      </w:r>
    </w:p>
    <w:p w14:paraId="593B562C" w14:textId="39A1EA32" w:rsidR="00F241D3" w:rsidRDefault="00230C8A" w:rsidP="00724F4B">
      <w:pPr>
        <w:ind w:firstLineChars="50" w:firstLine="110"/>
        <w:rPr>
          <w:sz w:val="22"/>
          <w:szCs w:val="22"/>
        </w:rPr>
      </w:pPr>
      <w:r>
        <w:rPr>
          <w:rFonts w:hint="eastAsia"/>
          <w:sz w:val="22"/>
          <w:szCs w:val="22"/>
        </w:rPr>
        <w:t>정규분포의 특징은 다음과 같다.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정규분포는 평균을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중앙으로 하여 좌우 대칭이다.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정규분포의 모양은 평균과 표준편차인 두가지 변수만을 통해서 나타낼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대부분의 관측치는 평균에 몰려 있으며,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하나의 극단을 가진다.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표본평균은 표본이 어느정도 크기만 하면 정규분포를 따르게 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정규분포는 이항분포의 확률을 계산하는데 유용하다.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양극단으로 갈수록 </w:t>
      </w:r>
      <w:r>
        <w:rPr>
          <w:sz w:val="22"/>
          <w:szCs w:val="22"/>
        </w:rPr>
        <w:t>X</w:t>
      </w:r>
      <w:r>
        <w:rPr>
          <w:rFonts w:hint="eastAsia"/>
          <w:sz w:val="22"/>
          <w:szCs w:val="22"/>
        </w:rPr>
        <w:t>축에 접근하지만 닿지는 않는다.</w:t>
      </w:r>
    </w:p>
    <w:p w14:paraId="383EC129" w14:textId="5A85161D" w:rsidR="00230C8A" w:rsidRDefault="00230C8A" w:rsidP="00724F4B">
      <w:pPr>
        <w:ind w:firstLineChars="50" w:firstLine="110"/>
        <w:rPr>
          <w:sz w:val="22"/>
          <w:szCs w:val="22"/>
        </w:rPr>
      </w:pPr>
    </w:p>
    <w:p w14:paraId="7986A144" w14:textId="77777777" w:rsidR="00230C8A" w:rsidRDefault="00230C8A" w:rsidP="00724F4B">
      <w:pPr>
        <w:ind w:firstLineChars="50" w:firstLine="110"/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 xml:space="preserve">0. </w:t>
      </w:r>
      <w:r>
        <w:rPr>
          <w:rFonts w:hint="eastAsia"/>
          <w:sz w:val="22"/>
          <w:szCs w:val="22"/>
        </w:rPr>
        <w:t>자료의 그래프에 의한 표현의 장점과 그 종류를 설명하라.</w:t>
      </w:r>
    </w:p>
    <w:p w14:paraId="6CA944CC" w14:textId="77777777" w:rsidR="00230C8A" w:rsidRDefault="00230C8A" w:rsidP="00724F4B">
      <w:pPr>
        <w:ind w:firstLineChars="50" w:firstLine="110"/>
        <w:rPr>
          <w:sz w:val="22"/>
          <w:szCs w:val="22"/>
        </w:rPr>
      </w:pPr>
    </w:p>
    <w:p w14:paraId="3EAE36AB" w14:textId="60A0E684" w:rsidR="00230C8A" w:rsidRDefault="00230C8A" w:rsidP="00724F4B">
      <w:pPr>
        <w:ind w:firstLineChars="50" w:firstLine="110"/>
        <w:rPr>
          <w:sz w:val="22"/>
          <w:szCs w:val="22"/>
        </w:rPr>
      </w:pPr>
      <w:r>
        <w:rPr>
          <w:rFonts w:hint="eastAsia"/>
          <w:sz w:val="22"/>
          <w:szCs w:val="22"/>
        </w:rPr>
        <w:t>정보를 글자로만 나타나게 되면 한눈에 파악하기 힘들다.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점이나 선 또는 색깔을 사용하여 가시성을 높이게 되면 정보를 한눈에 파악하기 쉽다.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그래프의 변화를 보여주는 경우에는 관측치의 변화와 추세를 직관적으로 알아볼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정보를 전달하는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것에도 편하다.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사람을 설득하는 데에도 용이하다. 수많은 말보다 관측치를 그래프로 나타내는 경우 상대방은 일목요연하게 파악할 수 있어 정보전달</w:t>
      </w:r>
      <w:r w:rsidR="0045030F">
        <w:rPr>
          <w:rFonts w:hint="eastAsia"/>
          <w:sz w:val="22"/>
          <w:szCs w:val="22"/>
        </w:rPr>
        <w:t>이 쉽다</w:t>
      </w:r>
      <w:r w:rsidR="0045030F">
        <w:rPr>
          <w:sz w:val="22"/>
          <w:szCs w:val="22"/>
        </w:rPr>
        <w:t xml:space="preserve">. </w:t>
      </w:r>
      <w:r w:rsidR="0045030F">
        <w:rPr>
          <w:rFonts w:hint="eastAsia"/>
          <w:sz w:val="22"/>
          <w:szCs w:val="22"/>
        </w:rPr>
        <w:t>자료에 따라 적절한 그래프의 형태가 있다.</w:t>
      </w:r>
      <w:r w:rsidR="0045030F">
        <w:rPr>
          <w:sz w:val="22"/>
          <w:szCs w:val="22"/>
        </w:rPr>
        <w:t xml:space="preserve"> </w:t>
      </w:r>
      <w:r w:rsidR="0045030F">
        <w:rPr>
          <w:rFonts w:hint="eastAsia"/>
          <w:sz w:val="22"/>
          <w:szCs w:val="22"/>
        </w:rPr>
        <w:t>대표적으로 막대그래프</w:t>
      </w:r>
      <w:r w:rsidR="0045030F">
        <w:rPr>
          <w:sz w:val="22"/>
          <w:szCs w:val="22"/>
        </w:rPr>
        <w:t xml:space="preserve">, </w:t>
      </w:r>
      <w:r w:rsidR="0045030F">
        <w:rPr>
          <w:rFonts w:hint="eastAsia"/>
          <w:sz w:val="22"/>
          <w:szCs w:val="22"/>
        </w:rPr>
        <w:t>꺾은선그래프,</w:t>
      </w:r>
      <w:r w:rsidR="0045030F">
        <w:rPr>
          <w:sz w:val="22"/>
          <w:szCs w:val="22"/>
        </w:rPr>
        <w:t xml:space="preserve"> </w:t>
      </w:r>
      <w:r w:rsidR="0045030F">
        <w:rPr>
          <w:rFonts w:hint="eastAsia"/>
          <w:sz w:val="22"/>
          <w:szCs w:val="22"/>
        </w:rPr>
        <w:t>원그래프,</w:t>
      </w:r>
      <w:r w:rsidR="0045030F">
        <w:rPr>
          <w:sz w:val="22"/>
          <w:szCs w:val="22"/>
        </w:rPr>
        <w:t xml:space="preserve"> </w:t>
      </w:r>
      <w:proofErr w:type="spellStart"/>
      <w:r w:rsidR="0045030F">
        <w:rPr>
          <w:rFonts w:hint="eastAsia"/>
          <w:sz w:val="22"/>
          <w:szCs w:val="22"/>
        </w:rPr>
        <w:t>산점도</w:t>
      </w:r>
      <w:proofErr w:type="spellEnd"/>
      <w:r w:rsidR="0045030F">
        <w:rPr>
          <w:sz w:val="22"/>
          <w:szCs w:val="22"/>
        </w:rPr>
        <w:t xml:space="preserve">, </w:t>
      </w:r>
      <w:r w:rsidR="0045030F">
        <w:rPr>
          <w:rFonts w:hint="eastAsia"/>
          <w:sz w:val="22"/>
          <w:szCs w:val="22"/>
        </w:rPr>
        <w:t>방사형 그래프 등이 있다.</w:t>
      </w:r>
    </w:p>
    <w:p w14:paraId="17B84839" w14:textId="687C2EEB" w:rsidR="0045030F" w:rsidRDefault="0045030F" w:rsidP="00724F4B">
      <w:pPr>
        <w:ind w:firstLineChars="50" w:firstLine="11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막대그래프는 관측 수치를 막대모양의 길이로 변환한 그래프이다.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크고 작음을 한눈에 알아볼 수 있기 때문에 이해하기 편하나 시간의 흐름을 나타낼 수 없다는 단점이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반면 꺾은선형 그래프는 관측 수치를 점을 표시하고 그러한 점을 잇는 그래프 이며 시간에 따라 변화하는 것을 기록할 때 유용하다.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원그래프는 각 관측치에 대한 백분율을 나타내거나 백분율을 단순 비교할 때 유용하게 활용할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방사형 그래프는 다각형을 통해 나타내는 그래프로 세 개 이상의 측정값의 치수를 시각적으로 나타내는 경우 유용하다.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산점도는</w:t>
      </w:r>
      <w:proofErr w:type="spellEnd"/>
      <w:r>
        <w:rPr>
          <w:rFonts w:hint="eastAsia"/>
          <w:sz w:val="22"/>
          <w:szCs w:val="22"/>
        </w:rPr>
        <w:t xml:space="preserve"> 직교 좌표계를 이용해서 점을 찍는 방식의 그래프이다.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두 개의 변수의 관계를 나타내는 데에 유용하다.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변수 간의 관계를 수학적 모델로 확인해서 상관관계를 파악해 볼 수 있다.</w:t>
      </w:r>
    </w:p>
    <w:p w14:paraId="309B4CF8" w14:textId="77777777" w:rsidR="0045030F" w:rsidRPr="0045030F" w:rsidRDefault="0045030F" w:rsidP="00724F4B">
      <w:pPr>
        <w:ind w:firstLineChars="50" w:firstLine="110"/>
        <w:rPr>
          <w:sz w:val="22"/>
          <w:szCs w:val="22"/>
        </w:rPr>
      </w:pPr>
    </w:p>
    <w:p w14:paraId="6F9CAF0B" w14:textId="0C009167" w:rsidR="00560A9E" w:rsidRDefault="00560A9E" w:rsidP="00724F4B">
      <w:pPr>
        <w:ind w:firstLineChars="50" w:firstLine="110"/>
        <w:rPr>
          <w:sz w:val="22"/>
          <w:szCs w:val="22"/>
        </w:rPr>
      </w:pPr>
      <w:r>
        <w:rPr>
          <w:sz w:val="22"/>
          <w:szCs w:val="22"/>
        </w:rPr>
        <w:t>Reference</w:t>
      </w:r>
    </w:p>
    <w:p w14:paraId="0CD6C5EF" w14:textId="199A28CD" w:rsidR="00560A9E" w:rsidRDefault="00560A9E" w:rsidP="00724F4B">
      <w:pPr>
        <w:ind w:firstLineChars="50" w:firstLine="110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1</w:t>
      </w:r>
      <w:r>
        <w:rPr>
          <w:sz w:val="22"/>
          <w:szCs w:val="22"/>
        </w:rPr>
        <w:t xml:space="preserve">. </w:t>
      </w:r>
      <w:proofErr w:type="spellStart"/>
      <w:r>
        <w:rPr>
          <w:rFonts w:hint="eastAsia"/>
          <w:sz w:val="22"/>
          <w:szCs w:val="22"/>
        </w:rPr>
        <w:t>이태림</w:t>
      </w:r>
      <w:proofErr w:type="spellEnd"/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생활과 통계(</w:t>
      </w:r>
      <w:r>
        <w:rPr>
          <w:sz w:val="22"/>
          <w:szCs w:val="22"/>
        </w:rPr>
        <w:t xml:space="preserve">Statistics in Life), </w:t>
      </w:r>
      <w:proofErr w:type="spellStart"/>
      <w:r>
        <w:rPr>
          <w:rFonts w:hint="eastAsia"/>
          <w:sz w:val="22"/>
          <w:szCs w:val="22"/>
        </w:rPr>
        <w:t>한국방송통신대학교출판문화원</w:t>
      </w:r>
      <w:proofErr w:type="spellEnd"/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>2015)</w:t>
      </w:r>
    </w:p>
    <w:p w14:paraId="5214EF4A" w14:textId="3C35A7C1" w:rsidR="00560A9E" w:rsidRDefault="00560A9E" w:rsidP="00560A9E">
      <w:pPr>
        <w:ind w:leftChars="50" w:left="100"/>
        <w:rPr>
          <w:sz w:val="22"/>
          <w:szCs w:val="22"/>
        </w:rPr>
      </w:pPr>
      <w:r>
        <w:rPr>
          <w:rFonts w:hint="eastAsia"/>
          <w:sz w:val="22"/>
          <w:szCs w:val="22"/>
        </w:rPr>
        <w:t>2</w:t>
      </w:r>
      <w:r>
        <w:rPr>
          <w:sz w:val="22"/>
          <w:szCs w:val="22"/>
        </w:rPr>
        <w:t>.</w:t>
      </w:r>
      <w:r>
        <w:t xml:space="preserve"> </w:t>
      </w:r>
      <w:proofErr w:type="spellStart"/>
      <w:r>
        <w:rPr>
          <w:rFonts w:hint="eastAsia"/>
        </w:rPr>
        <w:t>김진휘</w:t>
      </w:r>
      <w:proofErr w:type="spellEnd"/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이상치 탐색을 위한 통계적 방법</w:t>
      </w:r>
      <w:r>
        <w:rPr>
          <w:sz w:val="22"/>
          <w:szCs w:val="22"/>
        </w:rPr>
        <w:t>(Statistical methods for outlier detection))</w:t>
      </w:r>
    </w:p>
    <w:p w14:paraId="6913A4F9" w14:textId="6B405A5E" w:rsidR="00230C8A" w:rsidRDefault="00230C8A" w:rsidP="00230C8A">
      <w:pPr>
        <w:ind w:leftChars="50" w:left="100"/>
        <w:rPr>
          <w:sz w:val="22"/>
          <w:szCs w:val="22"/>
        </w:rPr>
      </w:pPr>
      <w:r>
        <w:rPr>
          <w:rFonts w:hint="eastAsia"/>
          <w:sz w:val="22"/>
          <w:szCs w:val="22"/>
        </w:rPr>
        <w:t>3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위키백과,</w:t>
      </w:r>
      <w:r>
        <w:rPr>
          <w:sz w:val="22"/>
          <w:szCs w:val="22"/>
        </w:rPr>
        <w:t xml:space="preserve"> </w:t>
      </w:r>
      <w:hyperlink r:id="rId20" w:history="1">
        <w:r w:rsidRPr="006F4914">
          <w:rPr>
            <w:rStyle w:val="a3"/>
            <w:sz w:val="22"/>
            <w:szCs w:val="22"/>
          </w:rPr>
          <w:t>https://ko.wikipedia.org/wiki/%EC%A0%95%EA%B7%9C_</w:t>
        </w:r>
      </w:hyperlink>
    </w:p>
    <w:p w14:paraId="717167F5" w14:textId="00842888" w:rsidR="00230C8A" w:rsidRPr="000906F7" w:rsidRDefault="00230C8A" w:rsidP="00230C8A">
      <w:pPr>
        <w:ind w:leftChars="50" w:left="100"/>
        <w:rPr>
          <w:sz w:val="22"/>
          <w:szCs w:val="22"/>
        </w:rPr>
      </w:pPr>
      <w:r w:rsidRPr="00230C8A">
        <w:rPr>
          <w:sz w:val="22"/>
          <w:szCs w:val="22"/>
        </w:rPr>
        <w:t>%EB%B6%84%ED%8F%AC</w:t>
      </w:r>
      <w:proofErr w:type="gramStart"/>
      <w:r w:rsidRPr="00230C8A">
        <w:rPr>
          <w:sz w:val="22"/>
          <w:szCs w:val="22"/>
        </w:rPr>
        <w:t>#:~</w:t>
      </w:r>
      <w:proofErr w:type="gramEnd"/>
      <w:r w:rsidRPr="00230C8A">
        <w:rPr>
          <w:sz w:val="22"/>
          <w:szCs w:val="22"/>
        </w:rPr>
        <w:t>:text=%EC%A0%95%EA%B7%9C%EB%B6%84%ED%8F%AC%EB%8A%94%20%ED%8F%89%EA%B7%A0%EA%B3%BC,%EC%B6%95%EC%97%90%20%EB%8B%BF%EC%A7%80%EB%8A%94%20%EC%95%8A%EB%8A%94%EB%8B%A4.</w:t>
      </w:r>
    </w:p>
    <w:sectPr w:rsidR="00230C8A" w:rsidRPr="000906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202"/>
    <w:rsid w:val="00007DEC"/>
    <w:rsid w:val="00042C9F"/>
    <w:rsid w:val="000906F7"/>
    <w:rsid w:val="000A75E4"/>
    <w:rsid w:val="001309DA"/>
    <w:rsid w:val="0020707C"/>
    <w:rsid w:val="00230047"/>
    <w:rsid w:val="00230C8A"/>
    <w:rsid w:val="0039551D"/>
    <w:rsid w:val="00411378"/>
    <w:rsid w:val="00426202"/>
    <w:rsid w:val="0045030F"/>
    <w:rsid w:val="00560A9E"/>
    <w:rsid w:val="00724F4B"/>
    <w:rsid w:val="0078061B"/>
    <w:rsid w:val="00843B3F"/>
    <w:rsid w:val="00AB63C3"/>
    <w:rsid w:val="00AC054B"/>
    <w:rsid w:val="00F2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24AC09"/>
  <w15:chartTrackingRefBased/>
  <w15:docId w15:val="{5069A70B-3DEC-1F46-B9AC-6B5BBF06A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30C8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30C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6.xm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chart" Target="charts/chart5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ko.wikipedia.org/wiki/%EC%A0%95%EA%B7%9C_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hart" Target="charts/chart4.xml"/><Relationship Id="rId5" Type="http://schemas.openxmlformats.org/officeDocument/2006/relationships/image" Target="media/image2.png"/><Relationship Id="rId15" Type="http://schemas.openxmlformats.org/officeDocument/2006/relationships/image" Target="media/image6.png"/><Relationship Id="rId10" Type="http://schemas.openxmlformats.org/officeDocument/2006/relationships/chart" Target="charts/chart3.xm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chart" Target="charts/chart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53685;&#54633;%20&#47928;&#49436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53685;&#54633;%20&#47928;&#49436;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&#53685;&#54633;%20&#47928;&#49436;1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&#53685;&#54633;%20&#47928;&#49436;1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&#53685;&#54633;%20&#47928;&#49436;1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&#53685;&#54633;%20&#47928;&#49436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" altLang="ko-KR"/>
              <a:t>A</a:t>
            </a:r>
            <a:r>
              <a:rPr lang="ko-KR" altLang="en-US"/>
              <a:t>군 </a:t>
            </a:r>
            <a:r>
              <a:rPr lang="en-US" altLang="ko-KR"/>
              <a:t>n=30</a:t>
            </a:r>
            <a:endParaRPr lang="en" altLang="ko-KR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invertIfNegative val="0"/>
          <c:cat>
            <c:strRef>
              <c:f>Sheet1!$M$17:$M$78</c:f>
              <c:strCache>
                <c:ptCount val="62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More</c:v>
                </c:pt>
              </c:strCache>
            </c:strRef>
          </c:cat>
          <c:val>
            <c:numRef>
              <c:f>Sheet1!$N$17:$N$78</c:f>
              <c:numCache>
                <c:formatCode>General</c:formatCode>
                <c:ptCount val="6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2</c:v>
                </c:pt>
                <c:pt idx="7">
                  <c:v>5</c:v>
                </c:pt>
                <c:pt idx="8">
                  <c:v>1</c:v>
                </c:pt>
                <c:pt idx="9">
                  <c:v>2</c:v>
                </c:pt>
                <c:pt idx="10">
                  <c:v>0</c:v>
                </c:pt>
                <c:pt idx="11">
                  <c:v>4</c:v>
                </c:pt>
                <c:pt idx="12">
                  <c:v>5</c:v>
                </c:pt>
                <c:pt idx="13">
                  <c:v>5</c:v>
                </c:pt>
                <c:pt idx="14">
                  <c:v>0</c:v>
                </c:pt>
                <c:pt idx="15">
                  <c:v>1</c:v>
                </c:pt>
                <c:pt idx="16">
                  <c:v>2</c:v>
                </c:pt>
                <c:pt idx="17">
                  <c:v>1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CCB-8F4A-8761-81855090AC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71225840"/>
        <c:axId val="2125301599"/>
      </c:barChart>
      <c:catAx>
        <c:axId val="5712258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" altLang="ko-KR"/>
                  <a:t>Bin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25301599"/>
        <c:crosses val="autoZero"/>
        <c:auto val="1"/>
        <c:lblAlgn val="ctr"/>
        <c:lblOffset val="100"/>
        <c:noMultiLvlLbl val="0"/>
      </c:catAx>
      <c:valAx>
        <c:axId val="2125301599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" altLang="ko-KR"/>
                  <a:t>Frequency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571225840"/>
        <c:crosses val="autoZero"/>
        <c:crossBetween val="between"/>
      </c:val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ko-KR"/>
              <a:t>B</a:t>
            </a:r>
            <a:r>
              <a:rPr lang="ko-KR" altLang="en-US"/>
              <a:t>군 </a:t>
            </a:r>
            <a:r>
              <a:rPr lang="en-US" altLang="ko-KR"/>
              <a:t>n=30</a:t>
            </a:r>
            <a:endParaRPr lang="en" altLang="ko-KR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invertIfNegative val="0"/>
          <c:cat>
            <c:strRef>
              <c:f>Sheet1!$J$17:$J$78</c:f>
              <c:strCache>
                <c:ptCount val="62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More</c:v>
                </c:pt>
              </c:strCache>
            </c:strRef>
          </c:cat>
          <c:val>
            <c:numRef>
              <c:f>Sheet1!$K$17:$K$78</c:f>
              <c:numCache>
                <c:formatCode>General</c:formatCode>
                <c:ptCount val="6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5</c:v>
                </c:pt>
                <c:pt idx="38">
                  <c:v>2</c:v>
                </c:pt>
                <c:pt idx="39">
                  <c:v>2</c:v>
                </c:pt>
                <c:pt idx="40">
                  <c:v>3</c:v>
                </c:pt>
                <c:pt idx="41">
                  <c:v>5</c:v>
                </c:pt>
                <c:pt idx="42">
                  <c:v>6</c:v>
                </c:pt>
                <c:pt idx="43">
                  <c:v>5</c:v>
                </c:pt>
                <c:pt idx="44">
                  <c:v>2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11-2843-B45B-04041641F1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88761424"/>
        <c:axId val="1688446432"/>
      </c:barChart>
      <c:catAx>
        <c:axId val="16887614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" altLang="ko-KR"/>
                  <a:t>Bin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88446432"/>
        <c:crosses val="autoZero"/>
        <c:auto val="1"/>
        <c:lblAlgn val="ctr"/>
        <c:lblOffset val="100"/>
        <c:noMultiLvlLbl val="0"/>
      </c:catAx>
      <c:valAx>
        <c:axId val="1688446432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" altLang="ko-KR"/>
                  <a:t>Frequency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88761424"/>
        <c:crosses val="autoZero"/>
        <c:crossBetween val="between"/>
      </c:val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" altLang="ko-KR"/>
              <a:t>A</a:t>
            </a:r>
            <a:r>
              <a:rPr lang="ko-KR" altLang="en-US"/>
              <a:t>군 </a:t>
            </a:r>
            <a:r>
              <a:rPr lang="en-US" altLang="ko-KR"/>
              <a:t>n=100</a:t>
            </a:r>
            <a:endParaRPr lang="en" altLang="ko-KR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invertIfNegative val="0"/>
          <c:cat>
            <c:strRef>
              <c:f>Sheet1!$P$17:$P$78</c:f>
              <c:strCache>
                <c:ptCount val="62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More</c:v>
                </c:pt>
              </c:strCache>
            </c:strRef>
          </c:cat>
          <c:val>
            <c:numRef>
              <c:f>Sheet1!$Q$17:$Q$78</c:f>
              <c:numCache>
                <c:formatCode>General</c:formatCode>
                <c:ptCount val="62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4</c:v>
                </c:pt>
                <c:pt idx="5">
                  <c:v>2</c:v>
                </c:pt>
                <c:pt idx="6">
                  <c:v>6</c:v>
                </c:pt>
                <c:pt idx="7">
                  <c:v>6</c:v>
                </c:pt>
                <c:pt idx="8">
                  <c:v>6</c:v>
                </c:pt>
                <c:pt idx="9">
                  <c:v>8</c:v>
                </c:pt>
                <c:pt idx="10">
                  <c:v>12</c:v>
                </c:pt>
                <c:pt idx="11">
                  <c:v>11</c:v>
                </c:pt>
                <c:pt idx="12">
                  <c:v>5</c:v>
                </c:pt>
                <c:pt idx="13">
                  <c:v>12</c:v>
                </c:pt>
                <c:pt idx="14">
                  <c:v>5</c:v>
                </c:pt>
                <c:pt idx="15">
                  <c:v>6</c:v>
                </c:pt>
                <c:pt idx="16">
                  <c:v>6</c:v>
                </c:pt>
                <c:pt idx="17">
                  <c:v>1</c:v>
                </c:pt>
                <c:pt idx="18">
                  <c:v>3</c:v>
                </c:pt>
                <c:pt idx="19">
                  <c:v>3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8A3-CD4D-A6D7-5BC411C227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808532416"/>
        <c:axId val="1736233488"/>
      </c:barChart>
      <c:catAx>
        <c:axId val="80853241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" altLang="ko-KR"/>
                  <a:t>Bin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736233488"/>
        <c:crosses val="autoZero"/>
        <c:auto val="1"/>
        <c:lblAlgn val="ctr"/>
        <c:lblOffset val="100"/>
        <c:noMultiLvlLbl val="0"/>
      </c:catAx>
      <c:valAx>
        <c:axId val="1736233488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" altLang="ko-KR"/>
                  <a:t>Frequency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808532416"/>
        <c:crosses val="autoZero"/>
        <c:crossBetween val="between"/>
      </c:val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" altLang="ko-KR"/>
              <a:t>B</a:t>
            </a:r>
            <a:r>
              <a:rPr lang="ko-KR" altLang="en-US"/>
              <a:t>군 </a:t>
            </a:r>
            <a:r>
              <a:rPr lang="en-US" altLang="ko-KR"/>
              <a:t>n=100</a:t>
            </a:r>
            <a:endParaRPr lang="en" altLang="ko-KR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invertIfNegative val="0"/>
          <c:cat>
            <c:strRef>
              <c:f>Sheet1!$R$17:$R$78</c:f>
              <c:strCache>
                <c:ptCount val="62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More</c:v>
                </c:pt>
              </c:strCache>
            </c:strRef>
          </c:cat>
          <c:val>
            <c:numRef>
              <c:f>Sheet1!$S$17:$S$78</c:f>
              <c:numCache>
                <c:formatCode>General</c:formatCode>
                <c:ptCount val="6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2</c:v>
                </c:pt>
                <c:pt idx="36">
                  <c:v>4</c:v>
                </c:pt>
                <c:pt idx="37">
                  <c:v>3</c:v>
                </c:pt>
                <c:pt idx="38">
                  <c:v>5</c:v>
                </c:pt>
                <c:pt idx="39">
                  <c:v>14</c:v>
                </c:pt>
                <c:pt idx="40">
                  <c:v>16</c:v>
                </c:pt>
                <c:pt idx="41">
                  <c:v>9</c:v>
                </c:pt>
                <c:pt idx="42">
                  <c:v>19</c:v>
                </c:pt>
                <c:pt idx="43">
                  <c:v>13</c:v>
                </c:pt>
                <c:pt idx="44">
                  <c:v>8</c:v>
                </c:pt>
                <c:pt idx="45">
                  <c:v>6</c:v>
                </c:pt>
                <c:pt idx="46">
                  <c:v>1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DFD-A948-8ABE-4E19983CDC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743407"/>
        <c:axId val="23480447"/>
      </c:barChart>
      <c:catAx>
        <c:axId val="23743407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" altLang="ko-KR"/>
                  <a:t>Bin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3480447"/>
        <c:crosses val="autoZero"/>
        <c:auto val="1"/>
        <c:lblAlgn val="ctr"/>
        <c:lblOffset val="100"/>
        <c:noMultiLvlLbl val="0"/>
      </c:catAx>
      <c:valAx>
        <c:axId val="23480447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" altLang="ko-KR"/>
                  <a:t>Frequency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3743407"/>
        <c:crosses val="autoZero"/>
        <c:crossBetween val="between"/>
      </c:val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altLang="ko-KR"/>
              <a:t>A</a:t>
            </a:r>
            <a:r>
              <a:rPr lang="ko-KR" altLang="en-US"/>
              <a:t>군 </a:t>
            </a:r>
            <a:r>
              <a:rPr lang="en-US" altLang="ko-KR"/>
              <a:t>n=1000</a:t>
            </a:r>
            <a:endParaRPr lang="en" altLang="ko-KR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invertIfNegative val="0"/>
          <c:cat>
            <c:strRef>
              <c:f>Sheet1!$T$17:$T$78</c:f>
              <c:strCache>
                <c:ptCount val="62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More</c:v>
                </c:pt>
              </c:strCache>
            </c:strRef>
          </c:cat>
          <c:val>
            <c:numRef>
              <c:f>Sheet1!$U$17:$U$78</c:f>
              <c:numCache>
                <c:formatCode>General</c:formatCode>
                <c:ptCount val="62"/>
                <c:pt idx="0">
                  <c:v>6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25</c:v>
                </c:pt>
                <c:pt idx="5">
                  <c:v>32</c:v>
                </c:pt>
                <c:pt idx="6">
                  <c:v>58</c:v>
                </c:pt>
                <c:pt idx="7">
                  <c:v>68</c:v>
                </c:pt>
                <c:pt idx="8">
                  <c:v>78</c:v>
                </c:pt>
                <c:pt idx="9">
                  <c:v>86</c:v>
                </c:pt>
                <c:pt idx="10">
                  <c:v>97</c:v>
                </c:pt>
                <c:pt idx="11">
                  <c:v>109</c:v>
                </c:pt>
                <c:pt idx="12">
                  <c:v>95</c:v>
                </c:pt>
                <c:pt idx="13">
                  <c:v>93</c:v>
                </c:pt>
                <c:pt idx="14">
                  <c:v>68</c:v>
                </c:pt>
                <c:pt idx="15">
                  <c:v>53</c:v>
                </c:pt>
                <c:pt idx="16">
                  <c:v>37</c:v>
                </c:pt>
                <c:pt idx="17">
                  <c:v>22</c:v>
                </c:pt>
                <c:pt idx="18">
                  <c:v>24</c:v>
                </c:pt>
                <c:pt idx="19">
                  <c:v>9</c:v>
                </c:pt>
                <c:pt idx="20">
                  <c:v>6</c:v>
                </c:pt>
                <c:pt idx="21">
                  <c:v>2</c:v>
                </c:pt>
                <c:pt idx="22">
                  <c:v>1</c:v>
                </c:pt>
                <c:pt idx="23">
                  <c:v>1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CA-8D42-A2DD-9EDE9A57A1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88597056"/>
        <c:axId val="1688794096"/>
      </c:barChart>
      <c:catAx>
        <c:axId val="168859705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" altLang="ko-KR"/>
                  <a:t>Bin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88794096"/>
        <c:crosses val="autoZero"/>
        <c:auto val="1"/>
        <c:lblAlgn val="ctr"/>
        <c:lblOffset val="100"/>
        <c:noMultiLvlLbl val="0"/>
      </c:catAx>
      <c:valAx>
        <c:axId val="1688794096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" altLang="ko-KR"/>
                  <a:t>Frequency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88597056"/>
        <c:crosses val="autoZero"/>
        <c:crossBetween val="between"/>
      </c:val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" altLang="ko-KR"/>
              <a:t>B</a:t>
            </a:r>
            <a:r>
              <a:rPr lang="ko-KR" altLang="en-US"/>
              <a:t>군 </a:t>
            </a:r>
            <a:r>
              <a:rPr lang="en-US" altLang="ko-KR"/>
              <a:t>n=1000</a:t>
            </a:r>
            <a:endParaRPr lang="en" altLang="ko-KR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invertIfNegative val="0"/>
          <c:cat>
            <c:strRef>
              <c:f>Sheet1!$W$17:$W$78</c:f>
              <c:strCache>
                <c:ptCount val="62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More</c:v>
                </c:pt>
              </c:strCache>
            </c:strRef>
          </c:cat>
          <c:val>
            <c:numRef>
              <c:f>Sheet1!$X$17:$X$78</c:f>
              <c:numCache>
                <c:formatCode>General</c:formatCode>
                <c:ptCount val="6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3</c:v>
                </c:pt>
                <c:pt idx="35">
                  <c:v>9</c:v>
                </c:pt>
                <c:pt idx="36">
                  <c:v>33</c:v>
                </c:pt>
                <c:pt idx="37">
                  <c:v>53</c:v>
                </c:pt>
                <c:pt idx="38">
                  <c:v>90</c:v>
                </c:pt>
                <c:pt idx="39">
                  <c:v>133</c:v>
                </c:pt>
                <c:pt idx="40">
                  <c:v>176</c:v>
                </c:pt>
                <c:pt idx="41">
                  <c:v>181</c:v>
                </c:pt>
                <c:pt idx="42">
                  <c:v>131</c:v>
                </c:pt>
                <c:pt idx="43">
                  <c:v>97</c:v>
                </c:pt>
                <c:pt idx="44">
                  <c:v>50</c:v>
                </c:pt>
                <c:pt idx="45">
                  <c:v>35</c:v>
                </c:pt>
                <c:pt idx="46">
                  <c:v>8</c:v>
                </c:pt>
                <c:pt idx="47">
                  <c:v>0</c:v>
                </c:pt>
                <c:pt idx="48">
                  <c:v>0</c:v>
                </c:pt>
                <c:pt idx="49">
                  <c:v>1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F2F-8E41-8A41-A6112442D4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70353024"/>
        <c:axId val="570354672"/>
      </c:barChart>
      <c:catAx>
        <c:axId val="5703530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" altLang="ko-KR"/>
                  <a:t>Bin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570354672"/>
        <c:crosses val="autoZero"/>
        <c:auto val="1"/>
        <c:lblAlgn val="ctr"/>
        <c:lblOffset val="100"/>
        <c:noMultiLvlLbl val="0"/>
      </c:catAx>
      <c:valAx>
        <c:axId val="570354672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" altLang="ko-KR"/>
                  <a:t>Frequency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570353024"/>
        <c:crosses val="autoZero"/>
        <c:crossBetween val="between"/>
      </c:val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김수환</dc:creator>
  <cp:keywords/>
  <dc:description/>
  <cp:lastModifiedBy>김수환</cp:lastModifiedBy>
  <cp:revision>2</cp:revision>
  <dcterms:created xsi:type="dcterms:W3CDTF">2023-01-12T12:06:00Z</dcterms:created>
  <dcterms:modified xsi:type="dcterms:W3CDTF">2023-01-12T12:06:00Z</dcterms:modified>
</cp:coreProperties>
</file>