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1CF1" w14:textId="77777777" w:rsidR="00005286" w:rsidRPr="009B015D" w:rsidRDefault="00005286" w:rsidP="00005286">
      <w:pPr>
        <w:ind w:firstLine="709"/>
        <w:jc w:val="both"/>
        <w:rPr>
          <w:sz w:val="24"/>
          <w:szCs w:val="24"/>
          <w:lang w:val="uk-UA"/>
        </w:rPr>
      </w:pPr>
    </w:p>
    <w:p w14:paraId="33A66808" w14:textId="33384C36" w:rsidR="00005286" w:rsidRPr="009B015D" w:rsidRDefault="00E07419" w:rsidP="00005286">
      <w:pPr>
        <w:ind w:firstLine="709"/>
        <w:jc w:val="center"/>
        <w:rPr>
          <w:b/>
          <w:bCs/>
          <w:sz w:val="24"/>
          <w:szCs w:val="24"/>
          <w:lang w:val="uk-UA"/>
        </w:rPr>
      </w:pPr>
      <w:r w:rsidRPr="009B015D">
        <w:rPr>
          <w:b/>
          <w:bCs/>
          <w:sz w:val="24"/>
          <w:szCs w:val="24"/>
          <w:lang w:val="uk-UA"/>
        </w:rPr>
        <w:t>Процедура</w:t>
      </w:r>
      <w:r w:rsidR="00005286" w:rsidRPr="009B015D">
        <w:rPr>
          <w:b/>
          <w:bCs/>
          <w:sz w:val="24"/>
          <w:szCs w:val="24"/>
          <w:lang w:val="uk-UA"/>
        </w:rPr>
        <w:t xml:space="preserve"> вирішення спорів з постачальником</w:t>
      </w:r>
    </w:p>
    <w:p w14:paraId="1B3010A4" w14:textId="77777777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Спори між споживачем і постачальником вирішуються зазвичай шляхом усних переговорів. У разі відсутності можливості безпосереднього контакту досудове врегулювання здійснюється шляхом направлення звернення постачальнику у вигляді заяви, скарги, претензії, в якій споживач детально зазначає суть, причини, наслідки спірного питання та бажаний кінцевий очікуваний результат розгляду звернення. </w:t>
      </w:r>
    </w:p>
    <w:p w14:paraId="44098D42" w14:textId="77777777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Всі Спори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Постачальник зобов'язаний розглянути всі скарги, отримані від Споживачів, і протягом одного місяця повідомити про результати їх розгляду. </w:t>
      </w:r>
    </w:p>
    <w:p w14:paraId="0ABED86B" w14:textId="77777777" w:rsidR="00E07419" w:rsidRPr="009B015D" w:rsidRDefault="00E07419" w:rsidP="00E07419">
      <w:pPr>
        <w:ind w:firstLine="709"/>
        <w:jc w:val="both"/>
        <w:rPr>
          <w:sz w:val="24"/>
          <w:szCs w:val="24"/>
          <w:lang w:val="uk-UA"/>
        </w:rPr>
      </w:pPr>
    </w:p>
    <w:p w14:paraId="48DF8D98" w14:textId="3550AFFC" w:rsidR="00E07419" w:rsidRPr="009B015D" w:rsidRDefault="00E07419" w:rsidP="00E07419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>Звернення, скарги та претензії споживачів можуть бути надані поштовим зв`язком на адресу ТОВ «</w:t>
      </w:r>
      <w:r w:rsidR="009B015D" w:rsidRPr="009B015D">
        <w:rPr>
          <w:sz w:val="24"/>
          <w:szCs w:val="24"/>
          <w:lang w:val="uk-UA"/>
        </w:rPr>
        <w:t>КомТрейд Енерджи</w:t>
      </w:r>
      <w:r w:rsidRPr="009B015D">
        <w:rPr>
          <w:sz w:val="24"/>
          <w:szCs w:val="24"/>
          <w:lang w:val="uk-UA"/>
        </w:rPr>
        <w:t>»:</w:t>
      </w:r>
    </w:p>
    <w:p w14:paraId="66909A3A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r w:rsidRPr="009B015D">
        <w:rPr>
          <w:rFonts w:ascii="Aptos" w:hAnsi="Aptos"/>
          <w:b/>
          <w:bCs/>
          <w:sz w:val="24"/>
          <w:szCs w:val="24"/>
        </w:rPr>
        <w:t>Адреса:</w:t>
      </w:r>
    </w:p>
    <w:p w14:paraId="54799423" w14:textId="77777777" w:rsidR="009B015D" w:rsidRPr="009B015D" w:rsidRDefault="009B015D" w:rsidP="009B015D">
      <w:pPr>
        <w:rPr>
          <w:rFonts w:ascii="Aptos" w:hAnsi="Aptos" w:cs="Times New Roman"/>
          <w:sz w:val="24"/>
          <w:szCs w:val="24"/>
        </w:rPr>
      </w:pPr>
      <w:r w:rsidRPr="009B015D">
        <w:rPr>
          <w:rFonts w:ascii="Aptos" w:hAnsi="Aptos" w:cs="Times New Roman"/>
          <w:sz w:val="24"/>
          <w:szCs w:val="24"/>
        </w:rPr>
        <w:t xml:space="preserve">02105, м. </w:t>
      </w:r>
      <w:proofErr w:type="spellStart"/>
      <w:r w:rsidRPr="009B015D">
        <w:rPr>
          <w:rFonts w:ascii="Aptos" w:hAnsi="Aptos" w:cs="Times New Roman"/>
          <w:sz w:val="24"/>
          <w:szCs w:val="24"/>
        </w:rPr>
        <w:t>Київ</w:t>
      </w:r>
      <w:proofErr w:type="spellEnd"/>
      <w:r w:rsidRPr="009B015D">
        <w:rPr>
          <w:rFonts w:ascii="Aptos" w:hAnsi="Aptos" w:cs="Times New Roman"/>
          <w:sz w:val="24"/>
          <w:szCs w:val="24"/>
        </w:rPr>
        <w:t xml:space="preserve">, проспект Миру, буд. 15А, </w:t>
      </w:r>
      <w:proofErr w:type="spellStart"/>
      <w:r w:rsidRPr="009B015D">
        <w:rPr>
          <w:rFonts w:ascii="Aptos" w:hAnsi="Aptos" w:cs="Times New Roman"/>
          <w:sz w:val="24"/>
          <w:szCs w:val="24"/>
        </w:rPr>
        <w:t>офіс</w:t>
      </w:r>
      <w:proofErr w:type="spellEnd"/>
      <w:r w:rsidRPr="009B015D">
        <w:rPr>
          <w:rFonts w:ascii="Aptos" w:hAnsi="Aptos" w:cs="Times New Roman"/>
          <w:sz w:val="24"/>
          <w:szCs w:val="24"/>
        </w:rPr>
        <w:t xml:space="preserve"> 104</w:t>
      </w:r>
    </w:p>
    <w:p w14:paraId="5734E039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r w:rsidRPr="009B015D">
        <w:rPr>
          <w:rFonts w:ascii="Aptos" w:hAnsi="Aptos"/>
          <w:b/>
          <w:bCs/>
          <w:sz w:val="24"/>
          <w:szCs w:val="24"/>
        </w:rPr>
        <w:t>E-mail:</w:t>
      </w:r>
    </w:p>
    <w:p w14:paraId="228ADEEC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hyperlink r:id="rId6" w:history="1">
        <w:r w:rsidRPr="009B015D">
          <w:rPr>
            <w:rStyle w:val="ae"/>
            <w:rFonts w:ascii="Aptos" w:hAnsi="Aptos"/>
            <w:sz w:val="24"/>
            <w:szCs w:val="24"/>
          </w:rPr>
          <w:t>comtrade.energy.llc@gmail.com</w:t>
        </w:r>
      </w:hyperlink>
    </w:p>
    <w:p w14:paraId="4496D302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r w:rsidRPr="009B015D">
        <w:rPr>
          <w:rFonts w:ascii="Aptos" w:hAnsi="Aptos"/>
          <w:b/>
          <w:bCs/>
          <w:sz w:val="24"/>
          <w:szCs w:val="24"/>
        </w:rPr>
        <w:t>Телефон:</w:t>
      </w:r>
    </w:p>
    <w:p w14:paraId="6929D44F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r w:rsidRPr="009B015D">
        <w:rPr>
          <w:rFonts w:ascii="Aptos" w:hAnsi="Aptos"/>
          <w:sz w:val="24"/>
          <w:szCs w:val="24"/>
        </w:rPr>
        <w:t>+38 (075) 411-22-04</w:t>
      </w:r>
    </w:p>
    <w:p w14:paraId="04C2B9B6" w14:textId="7E7EA559" w:rsidR="009B015D" w:rsidRPr="009B015D" w:rsidRDefault="009B015D" w:rsidP="009B015D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lang w:val="uk-UA"/>
        </w:rPr>
        <w:t>Години</w:t>
      </w:r>
      <w:r w:rsidRPr="009B015D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9B015D">
        <w:rPr>
          <w:rFonts w:ascii="Aptos" w:hAnsi="Aptos"/>
          <w:b/>
          <w:bCs/>
          <w:sz w:val="24"/>
          <w:szCs w:val="24"/>
        </w:rPr>
        <w:t>роботи</w:t>
      </w:r>
      <w:proofErr w:type="spellEnd"/>
      <w:r w:rsidRPr="009B015D">
        <w:rPr>
          <w:rFonts w:ascii="Aptos" w:hAnsi="Aptos"/>
          <w:b/>
          <w:bCs/>
          <w:sz w:val="24"/>
          <w:szCs w:val="24"/>
        </w:rPr>
        <w:t>:</w:t>
      </w:r>
    </w:p>
    <w:p w14:paraId="3D5B3AE2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proofErr w:type="spellStart"/>
      <w:r w:rsidRPr="009B015D">
        <w:rPr>
          <w:rFonts w:ascii="Aptos" w:hAnsi="Aptos"/>
          <w:sz w:val="24"/>
          <w:szCs w:val="24"/>
        </w:rPr>
        <w:t>Понеділок-П’ятниця</w:t>
      </w:r>
      <w:proofErr w:type="spellEnd"/>
      <w:r w:rsidRPr="009B015D">
        <w:rPr>
          <w:rFonts w:ascii="Aptos" w:hAnsi="Aptos"/>
          <w:sz w:val="24"/>
          <w:szCs w:val="24"/>
        </w:rPr>
        <w:t xml:space="preserve"> з 08.00 до 17.00</w:t>
      </w:r>
    </w:p>
    <w:p w14:paraId="6FEEB9AE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proofErr w:type="spellStart"/>
      <w:r w:rsidRPr="009B015D">
        <w:rPr>
          <w:rFonts w:ascii="Aptos" w:hAnsi="Aptos"/>
          <w:sz w:val="24"/>
          <w:szCs w:val="24"/>
        </w:rPr>
        <w:t>Обідня</w:t>
      </w:r>
      <w:proofErr w:type="spellEnd"/>
      <w:r w:rsidRPr="009B015D">
        <w:rPr>
          <w:rFonts w:ascii="Aptos" w:hAnsi="Aptos"/>
          <w:sz w:val="24"/>
          <w:szCs w:val="24"/>
        </w:rPr>
        <w:t xml:space="preserve"> </w:t>
      </w:r>
      <w:proofErr w:type="spellStart"/>
      <w:r w:rsidRPr="009B015D">
        <w:rPr>
          <w:rFonts w:ascii="Aptos" w:hAnsi="Aptos"/>
          <w:sz w:val="24"/>
          <w:szCs w:val="24"/>
        </w:rPr>
        <w:t>перерва</w:t>
      </w:r>
      <w:proofErr w:type="spellEnd"/>
      <w:r w:rsidRPr="009B015D">
        <w:rPr>
          <w:rFonts w:ascii="Aptos" w:hAnsi="Aptos"/>
          <w:sz w:val="24"/>
          <w:szCs w:val="24"/>
        </w:rPr>
        <w:t xml:space="preserve"> з 12.00 до 12.45</w:t>
      </w:r>
    </w:p>
    <w:p w14:paraId="3456304A" w14:textId="77777777" w:rsidR="009B015D" w:rsidRPr="009B015D" w:rsidRDefault="009B015D" w:rsidP="009B015D">
      <w:pPr>
        <w:rPr>
          <w:rFonts w:ascii="Aptos" w:hAnsi="Aptos"/>
          <w:sz w:val="24"/>
          <w:szCs w:val="24"/>
        </w:rPr>
      </w:pPr>
      <w:proofErr w:type="spellStart"/>
      <w:r w:rsidRPr="009B015D">
        <w:rPr>
          <w:rFonts w:ascii="Aptos" w:hAnsi="Aptos"/>
          <w:sz w:val="24"/>
          <w:szCs w:val="24"/>
        </w:rPr>
        <w:t>Вихідні</w:t>
      </w:r>
      <w:proofErr w:type="spellEnd"/>
      <w:r w:rsidRPr="009B015D">
        <w:rPr>
          <w:rFonts w:ascii="Aptos" w:hAnsi="Aptos"/>
          <w:sz w:val="24"/>
          <w:szCs w:val="24"/>
        </w:rPr>
        <w:t xml:space="preserve"> </w:t>
      </w:r>
      <w:proofErr w:type="spellStart"/>
      <w:r w:rsidRPr="009B015D">
        <w:rPr>
          <w:rFonts w:ascii="Aptos" w:hAnsi="Aptos"/>
          <w:sz w:val="24"/>
          <w:szCs w:val="24"/>
        </w:rPr>
        <w:t>дні</w:t>
      </w:r>
      <w:proofErr w:type="spellEnd"/>
      <w:r w:rsidRPr="009B015D">
        <w:rPr>
          <w:rFonts w:ascii="Aptos" w:hAnsi="Aptos"/>
          <w:sz w:val="24"/>
          <w:szCs w:val="24"/>
        </w:rPr>
        <w:t xml:space="preserve">: </w:t>
      </w:r>
      <w:proofErr w:type="spellStart"/>
      <w:r w:rsidRPr="009B015D">
        <w:rPr>
          <w:rFonts w:ascii="Aptos" w:hAnsi="Aptos"/>
          <w:sz w:val="24"/>
          <w:szCs w:val="24"/>
        </w:rPr>
        <w:t>субота</w:t>
      </w:r>
      <w:proofErr w:type="spellEnd"/>
      <w:r w:rsidRPr="009B015D">
        <w:rPr>
          <w:rFonts w:ascii="Aptos" w:hAnsi="Aptos"/>
          <w:sz w:val="24"/>
          <w:szCs w:val="24"/>
        </w:rPr>
        <w:t xml:space="preserve"> та </w:t>
      </w:r>
      <w:proofErr w:type="spellStart"/>
      <w:r w:rsidRPr="009B015D">
        <w:rPr>
          <w:rFonts w:ascii="Aptos" w:hAnsi="Aptos"/>
          <w:sz w:val="24"/>
          <w:szCs w:val="24"/>
        </w:rPr>
        <w:t>неділя</w:t>
      </w:r>
      <w:proofErr w:type="spellEnd"/>
    </w:p>
    <w:p w14:paraId="3B8F949D" w14:textId="77777777" w:rsidR="00E07419" w:rsidRPr="009B015D" w:rsidRDefault="00E07419" w:rsidP="003C2F06">
      <w:pPr>
        <w:ind w:firstLine="709"/>
        <w:jc w:val="both"/>
        <w:rPr>
          <w:sz w:val="24"/>
          <w:szCs w:val="24"/>
          <w:lang w:val="uk-UA"/>
        </w:rPr>
      </w:pPr>
    </w:p>
    <w:p w14:paraId="56176C77" w14:textId="5AF67266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Звернення/скарги/претензії можуть подаватись наступним чином: </w:t>
      </w:r>
    </w:p>
    <w:p w14:paraId="7D5F9FE7" w14:textId="77777777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- усно: за допомогою телефону або під час особистого прийому посадовими особами та/або іншими відповідальними особами Товариства, які згідно своїх посадових обов'язків наділенні відповідними повноваженнями та реєструється в установленому порядку. Якщо вирішити порушені в усному зверненні питання безпосередньо на особистому прийомі неможливо, воно розглядається у тому ж порядку, що й письмове звернення. Про результати розгляду споживач повідомляється письмово, або усно за вибором споживача; </w:t>
      </w:r>
    </w:p>
    <w:p w14:paraId="34576A75" w14:textId="77777777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- письмово: за допомогою поштового зв'язку, надаватися споживачем особисто або передаватися через уповноважену особу, повноваження якої оформлені відповідно до </w:t>
      </w:r>
      <w:r w:rsidRPr="009B015D">
        <w:rPr>
          <w:sz w:val="24"/>
          <w:szCs w:val="24"/>
          <w:lang w:val="uk-UA"/>
        </w:rPr>
        <w:lastRenderedPageBreak/>
        <w:t xml:space="preserve">вимог чинного законодавства. Письмове звернення/скарга/претензія також може бути надіслане з використанням засобів електронного зв'язку. </w:t>
      </w:r>
    </w:p>
    <w:p w14:paraId="2AF3294A" w14:textId="456943C0" w:rsidR="00AE3242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Звернення/скарга/претензія може бути залишено без розгляду і вирішення у разі якщо вони не відповідають встановленим законодавством вимог (Закон України «Про звернення громадян» </w:t>
      </w:r>
      <w:hyperlink r:id="rId7" w:anchor="Text" w:history="1">
        <w:r w:rsidRPr="009B015D">
          <w:rPr>
            <w:rStyle w:val="ae"/>
            <w:sz w:val="24"/>
            <w:szCs w:val="24"/>
            <w:lang w:val="uk-UA"/>
          </w:rPr>
          <w:t>https://zakon.rada.gov.ua/laws/show/393/96-%D0%B2%D1%80#Text</w:t>
        </w:r>
      </w:hyperlink>
    </w:p>
    <w:p w14:paraId="2F34F9E9" w14:textId="77777777" w:rsidR="003C2F06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</w:p>
    <w:p w14:paraId="5320F7ED" w14:textId="76D3663C" w:rsidR="003C1B29" w:rsidRPr="009B015D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 xml:space="preserve">Запити на публічну інформацію розглядаються і вирішуються у відповідності із Законом України "Про доступ до публічної інформації". 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підрозділу. Врегулювання суперечок Регулятором або його територіальним підрозділом здійснюється відповідно до затвердженого Регулятором порядку. </w:t>
      </w:r>
    </w:p>
    <w:p w14:paraId="22B0C317" w14:textId="7A7AC693" w:rsidR="003C2F06" w:rsidRDefault="003C2F06" w:rsidP="003C2F06">
      <w:pPr>
        <w:ind w:firstLine="709"/>
        <w:jc w:val="both"/>
        <w:rPr>
          <w:sz w:val="24"/>
          <w:szCs w:val="24"/>
          <w:lang w:val="uk-UA"/>
        </w:rPr>
      </w:pPr>
      <w:r w:rsidRPr="009B015D">
        <w:rPr>
          <w:sz w:val="24"/>
          <w:szCs w:val="24"/>
          <w:lang w:val="uk-UA"/>
        </w:rPr>
        <w:t>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7F08FE24" w14:textId="77777777" w:rsidR="009B015D" w:rsidRDefault="009B015D" w:rsidP="003C2F06">
      <w:pPr>
        <w:ind w:firstLine="709"/>
        <w:jc w:val="both"/>
        <w:rPr>
          <w:sz w:val="24"/>
          <w:szCs w:val="24"/>
          <w:lang w:val="uk-UA"/>
        </w:rPr>
      </w:pPr>
    </w:p>
    <w:p w14:paraId="2D97EB07" w14:textId="77777777" w:rsidR="009B015D" w:rsidRDefault="009B015D" w:rsidP="009B015D">
      <w:pPr>
        <w:ind w:firstLine="709"/>
        <w:jc w:val="both"/>
        <w:rPr>
          <w:lang w:val="uk-UA"/>
        </w:rPr>
      </w:pPr>
    </w:p>
    <w:p w14:paraId="382047A1" w14:textId="77777777" w:rsidR="009B015D" w:rsidRPr="00005286" w:rsidRDefault="009B015D" w:rsidP="009B015D">
      <w:pPr>
        <w:ind w:firstLine="709"/>
        <w:jc w:val="center"/>
        <w:rPr>
          <w:b/>
          <w:bCs/>
          <w:lang w:val="uk-UA"/>
        </w:rPr>
      </w:pPr>
      <w:r w:rsidRPr="00005286">
        <w:rPr>
          <w:b/>
          <w:bCs/>
          <w:lang w:val="uk-UA"/>
        </w:rPr>
        <w:t>Способи досудового вирішення спорів з постачальником</w:t>
      </w:r>
    </w:p>
    <w:p w14:paraId="4968CE65" w14:textId="77777777" w:rsidR="009B015D" w:rsidRPr="00691EC3" w:rsidRDefault="009B015D" w:rsidP="009B015D">
      <w:pPr>
        <w:ind w:firstLine="709"/>
        <w:jc w:val="both"/>
        <w:rPr>
          <w:lang w:val="uk-UA"/>
        </w:rPr>
      </w:pPr>
      <w:r w:rsidRPr="00691EC3">
        <w:rPr>
          <w:lang w:val="uk-UA"/>
        </w:rPr>
        <w:t xml:space="preserve">Всі </w:t>
      </w:r>
      <w:r>
        <w:rPr>
          <w:lang w:val="uk-UA"/>
        </w:rPr>
        <w:t>с</w:t>
      </w:r>
      <w:r w:rsidRPr="00691EC3">
        <w:rPr>
          <w:lang w:val="uk-UA"/>
        </w:rPr>
        <w:t>пори і суперечки, які можуть виникнути при взаємодії між Постачальником і Споживачем будуть вирішуватися шляхом переговорів і консультацій.</w:t>
      </w:r>
    </w:p>
    <w:p w14:paraId="54C2C98A" w14:textId="77777777" w:rsidR="009B015D" w:rsidRDefault="009B015D" w:rsidP="009B015D">
      <w:pPr>
        <w:ind w:firstLine="709"/>
        <w:jc w:val="both"/>
        <w:rPr>
          <w:lang w:val="uk-UA"/>
        </w:rPr>
      </w:pPr>
      <w:r w:rsidRPr="0011299B">
        <w:rPr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суду України. Врегулювання суперечок Регулятором або його територіальним підрозділом здійснюється відповідно до затвердженого Регулятором порядку. </w:t>
      </w:r>
    </w:p>
    <w:p w14:paraId="4FBA8C99" w14:textId="77777777" w:rsidR="009B015D" w:rsidRPr="0011299B" w:rsidRDefault="009B015D" w:rsidP="009B015D">
      <w:pPr>
        <w:ind w:firstLine="709"/>
        <w:jc w:val="both"/>
        <w:rPr>
          <w:lang w:val="uk-UA"/>
        </w:rPr>
      </w:pPr>
      <w:r w:rsidRPr="0011299B">
        <w:rPr>
          <w:lang w:val="uk-UA"/>
        </w:rPr>
        <w:t>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42B09EC7" w14:textId="77777777" w:rsidR="009B015D" w:rsidRDefault="009B015D" w:rsidP="009B015D">
      <w:pPr>
        <w:ind w:firstLine="709"/>
        <w:jc w:val="both"/>
        <w:rPr>
          <w:lang w:val="uk-UA"/>
        </w:rPr>
      </w:pPr>
    </w:p>
    <w:p w14:paraId="0CC7FFEE" w14:textId="77777777" w:rsidR="009B015D" w:rsidRPr="0011299B" w:rsidRDefault="009B015D" w:rsidP="009B015D">
      <w:pPr>
        <w:ind w:firstLine="709"/>
        <w:jc w:val="both"/>
        <w:rPr>
          <w:lang w:val="uk-UA"/>
        </w:rPr>
      </w:pPr>
    </w:p>
    <w:p w14:paraId="6FB1F372" w14:textId="77777777" w:rsidR="009B015D" w:rsidRPr="00005286" w:rsidRDefault="009B015D" w:rsidP="009B015D">
      <w:pPr>
        <w:rPr>
          <w:lang w:val="uk-UA"/>
        </w:rPr>
      </w:pPr>
    </w:p>
    <w:p w14:paraId="0FE3B4B3" w14:textId="77777777" w:rsidR="009B015D" w:rsidRPr="009B015D" w:rsidRDefault="009B015D" w:rsidP="003C2F06">
      <w:pPr>
        <w:ind w:firstLine="709"/>
        <w:jc w:val="both"/>
        <w:rPr>
          <w:sz w:val="24"/>
          <w:szCs w:val="24"/>
          <w:lang w:val="uk-UA"/>
        </w:rPr>
      </w:pPr>
    </w:p>
    <w:sectPr w:rsidR="009B015D" w:rsidRPr="009B015D" w:rsidSect="00F600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7B6E0" w14:textId="77777777" w:rsidR="009A160F" w:rsidRDefault="009A160F" w:rsidP="00F6008E">
      <w:pPr>
        <w:spacing w:after="0" w:line="240" w:lineRule="auto"/>
      </w:pPr>
      <w:r>
        <w:separator/>
      </w:r>
    </w:p>
  </w:endnote>
  <w:endnote w:type="continuationSeparator" w:id="0">
    <w:p w14:paraId="1543354E" w14:textId="77777777" w:rsidR="009A160F" w:rsidRDefault="009A160F" w:rsidP="00F6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9DE0" w14:textId="77777777" w:rsidR="009A160F" w:rsidRDefault="009A160F" w:rsidP="00F6008E">
      <w:pPr>
        <w:spacing w:after="0" w:line="240" w:lineRule="auto"/>
      </w:pPr>
      <w:r>
        <w:separator/>
      </w:r>
    </w:p>
  </w:footnote>
  <w:footnote w:type="continuationSeparator" w:id="0">
    <w:p w14:paraId="039DD25D" w14:textId="77777777" w:rsidR="009A160F" w:rsidRDefault="009A160F" w:rsidP="00F60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EC"/>
    <w:rsid w:val="00005286"/>
    <w:rsid w:val="000E0D8A"/>
    <w:rsid w:val="00270005"/>
    <w:rsid w:val="003C1B29"/>
    <w:rsid w:val="003C2F06"/>
    <w:rsid w:val="004F1E5C"/>
    <w:rsid w:val="00603CE6"/>
    <w:rsid w:val="008354EC"/>
    <w:rsid w:val="008F4E71"/>
    <w:rsid w:val="00947B0D"/>
    <w:rsid w:val="009A160F"/>
    <w:rsid w:val="009B015D"/>
    <w:rsid w:val="00A22180"/>
    <w:rsid w:val="00A94832"/>
    <w:rsid w:val="00AE3242"/>
    <w:rsid w:val="00C5406C"/>
    <w:rsid w:val="00E07419"/>
    <w:rsid w:val="00F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3215"/>
  <w15:chartTrackingRefBased/>
  <w15:docId w15:val="{44DB5A07-1C5D-4363-B354-D383B252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86"/>
  </w:style>
  <w:style w:type="paragraph" w:styleId="1">
    <w:name w:val="heading 1"/>
    <w:basedOn w:val="a"/>
    <w:next w:val="a"/>
    <w:link w:val="10"/>
    <w:uiPriority w:val="9"/>
    <w:qFormat/>
    <w:rsid w:val="0083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4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54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54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54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54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5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5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4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5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5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54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05286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F60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F6008E"/>
  </w:style>
  <w:style w:type="paragraph" w:styleId="af1">
    <w:name w:val="footer"/>
    <w:basedOn w:val="a"/>
    <w:link w:val="af2"/>
    <w:uiPriority w:val="99"/>
    <w:unhideWhenUsed/>
    <w:rsid w:val="00F60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F6008E"/>
  </w:style>
  <w:style w:type="table" w:styleId="af3">
    <w:name w:val="Table Grid"/>
    <w:basedOn w:val="a1"/>
    <w:uiPriority w:val="39"/>
    <w:rsid w:val="00F6008E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3C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akon.rada.gov.ua/laws/show/393/96-%D0%B2%D1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trade.energy.ll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2375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Алимов Дмитрий Владимирович</dc:creator>
  <cp:keywords/>
  <dc:description/>
  <cp:lastModifiedBy>Olga Zhytchenko</cp:lastModifiedBy>
  <cp:revision>2</cp:revision>
  <cp:lastPrinted>2024-09-03T05:26:00Z</cp:lastPrinted>
  <dcterms:created xsi:type="dcterms:W3CDTF">2025-02-26T11:28:00Z</dcterms:created>
  <dcterms:modified xsi:type="dcterms:W3CDTF">2025-02-26T11:28:00Z</dcterms:modified>
</cp:coreProperties>
</file>