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E3" w:rsidRPr="003B2578" w:rsidRDefault="00C006E3" w:rsidP="00C006E3">
      <w:pPr>
        <w:pStyle w:val="Default"/>
        <w:jc w:val="center"/>
        <w:rPr>
          <w:rFonts w:asciiTheme="majorHAnsi" w:hAnsiTheme="majorHAnsi" w:cs="Arial"/>
          <w:b/>
        </w:rPr>
      </w:pPr>
      <w:r w:rsidRPr="003B2578">
        <w:rPr>
          <w:rFonts w:asciiTheme="majorHAnsi" w:hAnsiTheme="majorHAnsi" w:cs="Arial"/>
          <w:b/>
        </w:rPr>
        <w:t xml:space="preserve">OSU BUDGET NARRATIVE </w:t>
      </w:r>
      <w:r w:rsidR="00A62507">
        <w:rPr>
          <w:rFonts w:asciiTheme="majorHAnsi" w:hAnsiTheme="majorHAnsi" w:cs="Arial"/>
          <w:b/>
        </w:rPr>
        <w:t>–</w:t>
      </w:r>
      <w:r w:rsidRPr="003B2578">
        <w:rPr>
          <w:rFonts w:asciiTheme="majorHAnsi" w:hAnsiTheme="majorHAnsi" w:cs="Arial"/>
          <w:b/>
        </w:rPr>
        <w:t xml:space="preserve"> </w:t>
      </w:r>
      <w:r w:rsidR="004758B9">
        <w:rPr>
          <w:rFonts w:asciiTheme="majorHAnsi" w:eastAsia="Garamond" w:hAnsiTheme="majorHAnsi" w:cs="Garamond"/>
          <w:b/>
        </w:rPr>
        <w:t>Software Engineering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Personnel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Faculty, Tenured/tenure-track:</w:t>
      </w:r>
      <w:r w:rsidRPr="003B2578">
        <w:rPr>
          <w:rFonts w:asciiTheme="majorHAnsi" w:hAnsiTheme="majorHAnsi" w:cs="Arial"/>
        </w:rPr>
        <w:t xml:space="preserve"> </w:t>
      </w:r>
      <w:r w:rsidR="008F1630">
        <w:rPr>
          <w:rFonts w:asciiTheme="majorHAnsi" w:hAnsiTheme="majorHAnsi" w:cs="Arial"/>
        </w:rPr>
        <w:t>1 tenure-track faculty starting in Year 4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3B2578">
        <w:rPr>
          <w:rFonts w:asciiTheme="majorHAnsi" w:hAnsiTheme="majorHAnsi" w:cs="Arial"/>
          <w:u w:val="single"/>
        </w:rPr>
        <w:t>Faculty, Fixed-term:</w:t>
      </w:r>
    </w:p>
    <w:p w:rsid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</w:rPr>
        <w:t xml:space="preserve">     </w:t>
      </w:r>
      <w:r w:rsidR="007C5D77">
        <w:rPr>
          <w:rFonts w:asciiTheme="majorHAnsi" w:hAnsiTheme="majorHAnsi" w:cs="Arial"/>
          <w:i/>
        </w:rPr>
        <w:t>Full-Time</w:t>
      </w:r>
      <w:r w:rsidR="008F1630">
        <w:rPr>
          <w:rFonts w:asciiTheme="majorHAnsi" w:hAnsiTheme="majorHAnsi" w:cs="Arial"/>
        </w:rPr>
        <w:t xml:space="preserve"> </w:t>
      </w:r>
      <w:r w:rsidR="008F1630">
        <w:rPr>
          <w:rFonts w:asciiTheme="majorHAnsi" w:hAnsiTheme="majorHAnsi" w:cs="Arial"/>
          <w:i/>
        </w:rPr>
        <w:t>Instructors</w:t>
      </w:r>
      <w:r w:rsidRPr="003B2578">
        <w:rPr>
          <w:rFonts w:asciiTheme="majorHAnsi" w:hAnsiTheme="majorHAnsi" w:cs="Arial"/>
          <w:i/>
        </w:rPr>
        <w:t>:</w:t>
      </w:r>
      <w:r w:rsidRPr="003B2578">
        <w:rPr>
          <w:rFonts w:asciiTheme="majorHAnsi" w:hAnsiTheme="majorHAnsi" w:cs="Arial"/>
        </w:rPr>
        <w:t xml:space="preserve">  </w:t>
      </w:r>
    </w:p>
    <w:p w:rsidR="008F1630" w:rsidRDefault="007C5D77" w:rsidP="008F1630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 full-time instructor starts in Year 1</w:t>
      </w:r>
    </w:p>
    <w:p w:rsidR="007C5D77" w:rsidRDefault="007C5D77" w:rsidP="008F1630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2</w:t>
      </w:r>
      <w:r w:rsidRPr="007C5D77">
        <w:rPr>
          <w:rFonts w:asciiTheme="majorHAnsi" w:hAnsiTheme="majorHAnsi" w:cs="Arial"/>
          <w:vertAlign w:val="superscript"/>
        </w:rPr>
        <w:t>nd</w:t>
      </w:r>
      <w:r>
        <w:rPr>
          <w:rFonts w:asciiTheme="majorHAnsi" w:hAnsiTheme="majorHAnsi" w:cs="Arial"/>
        </w:rPr>
        <w:t xml:space="preserve"> full-time instructor starts in Year 3</w:t>
      </w:r>
    </w:p>
    <w:p w:rsidR="00C006E3" w:rsidRDefault="003B2578" w:rsidP="003B2578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</w:t>
      </w:r>
      <w:r w:rsidR="00A62507" w:rsidRPr="00A62507">
        <w:rPr>
          <w:rFonts w:asciiTheme="majorHAnsi" w:hAnsiTheme="majorHAnsi" w:cs="Arial"/>
          <w:i/>
        </w:rPr>
        <w:t>Part-time</w:t>
      </w:r>
      <w:r w:rsidR="00C064A8">
        <w:rPr>
          <w:rFonts w:asciiTheme="majorHAnsi" w:hAnsiTheme="majorHAnsi" w:cs="Arial"/>
          <w:i/>
        </w:rPr>
        <w:t xml:space="preserve"> </w:t>
      </w:r>
      <w:r w:rsidR="00A62507" w:rsidRPr="00A62507">
        <w:rPr>
          <w:rFonts w:asciiTheme="majorHAnsi" w:hAnsiTheme="majorHAnsi" w:cs="Arial"/>
          <w:i/>
        </w:rPr>
        <w:t>Instructors</w:t>
      </w:r>
      <w:r>
        <w:rPr>
          <w:rFonts w:asciiTheme="majorHAnsi" w:hAnsiTheme="majorHAnsi" w:cs="Arial"/>
        </w:rPr>
        <w:t xml:space="preserve">:  </w:t>
      </w:r>
      <w:r w:rsidR="00F44346">
        <w:rPr>
          <w:rFonts w:asciiTheme="majorHAnsi" w:hAnsiTheme="majorHAnsi" w:cs="Arial"/>
        </w:rPr>
        <w:t>Calculated based on number of credits offered per year</w:t>
      </w:r>
    </w:p>
    <w:p w:rsidR="007C5D77" w:rsidRDefault="00696306" w:rsidP="00257C1C">
      <w:pPr>
        <w:pStyle w:val="Default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Base salary is $</w:t>
      </w:r>
      <w:r w:rsidR="008F1630">
        <w:rPr>
          <w:rFonts w:asciiTheme="majorHAnsi" w:hAnsiTheme="majorHAnsi" w:cs="Arial"/>
        </w:rPr>
        <w:t>43</w:t>
      </w:r>
      <w:r>
        <w:rPr>
          <w:rFonts w:asciiTheme="majorHAnsi" w:hAnsiTheme="majorHAnsi" w:cs="Arial"/>
        </w:rPr>
        <w:t>,00</w:t>
      </w:r>
      <w:r w:rsidR="008F1630">
        <w:rPr>
          <w:rFonts w:asciiTheme="majorHAnsi" w:hAnsiTheme="majorHAnsi" w:cs="Arial"/>
        </w:rPr>
        <w:t>2</w:t>
      </w:r>
      <w:r>
        <w:rPr>
          <w:rFonts w:asciiTheme="majorHAnsi" w:hAnsiTheme="majorHAnsi" w:cs="Arial"/>
        </w:rPr>
        <w:t xml:space="preserve"> for </w:t>
      </w:r>
      <w:r w:rsidR="008F1630">
        <w:rPr>
          <w:rFonts w:asciiTheme="majorHAnsi" w:hAnsiTheme="majorHAnsi" w:cs="Arial"/>
        </w:rPr>
        <w:t>9</w:t>
      </w:r>
      <w:r w:rsidR="007C5D77">
        <w:rPr>
          <w:rFonts w:asciiTheme="majorHAnsi" w:hAnsiTheme="majorHAnsi" w:cs="Arial"/>
        </w:rPr>
        <w:t>-months</w:t>
      </w:r>
    </w:p>
    <w:p w:rsidR="00696306" w:rsidRDefault="008F1630" w:rsidP="00257C1C">
      <w:pPr>
        <w:pStyle w:val="Default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3</w:t>
      </w:r>
      <w:r w:rsidR="00F63EDA">
        <w:rPr>
          <w:rFonts w:asciiTheme="majorHAnsi" w:hAnsiTheme="majorHAnsi" w:cs="Arial"/>
        </w:rPr>
        <w:t>5 credits</w:t>
      </w:r>
      <w:r w:rsidR="004758B9">
        <w:rPr>
          <w:rFonts w:asciiTheme="majorHAnsi" w:hAnsiTheme="majorHAnsi" w:cs="Arial"/>
        </w:rPr>
        <w:t xml:space="preserve"> is equivalent to 1.0 FTE</w:t>
      </w:r>
    </w:p>
    <w:p w:rsidR="00696306" w:rsidRDefault="00696306" w:rsidP="00257C1C">
      <w:pPr>
        <w:pStyle w:val="Default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1 FTE = 0</w:t>
      </w:r>
      <w:r w:rsidR="00250AA3">
        <w:rPr>
          <w:rFonts w:asciiTheme="majorHAnsi" w:hAnsiTheme="majorHAnsi" w:cs="Arial"/>
        </w:rPr>
        <w:t xml:space="preserve"> = $0</w:t>
      </w:r>
    </w:p>
    <w:p w:rsidR="00696306" w:rsidRDefault="00696306" w:rsidP="00257C1C">
      <w:pPr>
        <w:pStyle w:val="Default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2 FTE = </w:t>
      </w:r>
      <w:r w:rsidR="008F1630">
        <w:rPr>
          <w:rFonts w:asciiTheme="majorHAnsi" w:hAnsiTheme="majorHAnsi" w:cs="Arial"/>
        </w:rPr>
        <w:t>0.57</w:t>
      </w:r>
      <w:r w:rsidR="004758B9">
        <w:rPr>
          <w:rFonts w:asciiTheme="majorHAnsi" w:hAnsiTheme="majorHAnsi" w:cs="Arial"/>
        </w:rPr>
        <w:t xml:space="preserve"> </w:t>
      </w:r>
      <w:r w:rsidR="00F63EDA">
        <w:rPr>
          <w:rFonts w:asciiTheme="majorHAnsi" w:hAnsiTheme="majorHAnsi" w:cs="Arial"/>
        </w:rPr>
        <w:t>(</w:t>
      </w:r>
      <w:r w:rsidR="008F1630">
        <w:rPr>
          <w:rFonts w:asciiTheme="majorHAnsi" w:hAnsiTheme="majorHAnsi" w:cs="Arial"/>
        </w:rPr>
        <w:t>20</w:t>
      </w:r>
      <w:r w:rsidR="00F63EDA">
        <w:rPr>
          <w:rFonts w:asciiTheme="majorHAnsi" w:hAnsiTheme="majorHAnsi" w:cs="Arial"/>
        </w:rPr>
        <w:t xml:space="preserve"> credits)</w:t>
      </w:r>
      <w:r w:rsidR="00250AA3">
        <w:rPr>
          <w:rFonts w:asciiTheme="majorHAnsi" w:hAnsiTheme="majorHAnsi" w:cs="Arial"/>
        </w:rPr>
        <w:t xml:space="preserve"> = $</w:t>
      </w:r>
      <w:r w:rsidR="008F1630">
        <w:rPr>
          <w:rFonts w:asciiTheme="majorHAnsi" w:hAnsiTheme="majorHAnsi" w:cs="Arial"/>
        </w:rPr>
        <w:t>24,573</w:t>
      </w:r>
    </w:p>
    <w:p w:rsidR="00696306" w:rsidRDefault="00696306" w:rsidP="00257C1C">
      <w:pPr>
        <w:pStyle w:val="Default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3 FTE = </w:t>
      </w:r>
      <w:r w:rsidR="008F1630">
        <w:rPr>
          <w:rFonts w:asciiTheme="majorHAnsi" w:hAnsiTheme="majorHAnsi" w:cs="Arial"/>
        </w:rPr>
        <w:t>0.83</w:t>
      </w:r>
      <w:r w:rsidR="00F63EDA">
        <w:rPr>
          <w:rFonts w:asciiTheme="majorHAnsi" w:hAnsiTheme="majorHAnsi" w:cs="Arial"/>
        </w:rPr>
        <w:t xml:space="preserve"> (</w:t>
      </w:r>
      <w:r w:rsidR="008F1630">
        <w:rPr>
          <w:rFonts w:asciiTheme="majorHAnsi" w:hAnsiTheme="majorHAnsi" w:cs="Arial"/>
        </w:rPr>
        <w:t>29</w:t>
      </w:r>
      <w:r w:rsidR="00F63EDA">
        <w:rPr>
          <w:rFonts w:asciiTheme="majorHAnsi" w:hAnsiTheme="majorHAnsi" w:cs="Arial"/>
        </w:rPr>
        <w:t xml:space="preserve"> credits)</w:t>
      </w:r>
      <w:r w:rsidR="00250AA3">
        <w:rPr>
          <w:rFonts w:asciiTheme="majorHAnsi" w:hAnsiTheme="majorHAnsi" w:cs="Arial"/>
        </w:rPr>
        <w:t xml:space="preserve"> = $</w:t>
      </w:r>
      <w:r w:rsidR="008F1630">
        <w:rPr>
          <w:rFonts w:asciiTheme="majorHAnsi" w:hAnsiTheme="majorHAnsi" w:cs="Arial"/>
        </w:rPr>
        <w:t>35,630</w:t>
      </w:r>
    </w:p>
    <w:p w:rsidR="00696306" w:rsidRDefault="00696306" w:rsidP="00257C1C">
      <w:pPr>
        <w:pStyle w:val="Default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4 FTE = </w:t>
      </w:r>
      <w:r w:rsidR="008F1630">
        <w:rPr>
          <w:rFonts w:asciiTheme="majorHAnsi" w:hAnsiTheme="majorHAnsi" w:cs="Arial"/>
        </w:rPr>
        <w:t>0.46</w:t>
      </w:r>
      <w:r w:rsidR="00F63EDA">
        <w:rPr>
          <w:rFonts w:asciiTheme="majorHAnsi" w:hAnsiTheme="majorHAnsi" w:cs="Arial"/>
        </w:rPr>
        <w:t xml:space="preserve"> (</w:t>
      </w:r>
      <w:r w:rsidR="008F1630">
        <w:rPr>
          <w:rFonts w:asciiTheme="majorHAnsi" w:hAnsiTheme="majorHAnsi" w:cs="Arial"/>
        </w:rPr>
        <w:t>16</w:t>
      </w:r>
      <w:r w:rsidR="00F63EDA">
        <w:rPr>
          <w:rFonts w:asciiTheme="majorHAnsi" w:hAnsiTheme="majorHAnsi" w:cs="Arial"/>
        </w:rPr>
        <w:t xml:space="preserve"> credits)</w:t>
      </w:r>
      <w:r w:rsidR="00250AA3">
        <w:rPr>
          <w:rFonts w:asciiTheme="majorHAnsi" w:hAnsiTheme="majorHAnsi" w:cs="Arial"/>
        </w:rPr>
        <w:t xml:space="preserve"> = $</w:t>
      </w:r>
      <w:r w:rsidR="008F1630">
        <w:rPr>
          <w:rFonts w:asciiTheme="majorHAnsi" w:hAnsiTheme="majorHAnsi" w:cs="Arial"/>
        </w:rPr>
        <w:t>19,658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Graduate Assistants:</w:t>
      </w:r>
      <w:r w:rsidRPr="003B2578">
        <w:rPr>
          <w:rFonts w:asciiTheme="majorHAnsi" w:hAnsiTheme="majorHAnsi" w:cs="Arial"/>
        </w:rPr>
        <w:t xml:space="preserve">  </w:t>
      </w:r>
      <w:r w:rsidR="003B2578">
        <w:rPr>
          <w:rFonts w:asciiTheme="majorHAnsi" w:hAnsiTheme="majorHAnsi" w:cs="Arial"/>
        </w:rPr>
        <w:t>No graduate assistants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1747C0" w:rsidRPr="001747C0" w:rsidRDefault="00C006E3" w:rsidP="008F1630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Support Staff:</w:t>
      </w:r>
      <w:r w:rsidR="003B2578" w:rsidRPr="003B2578">
        <w:rPr>
          <w:rFonts w:asciiTheme="majorHAnsi" w:hAnsiTheme="majorHAnsi" w:cs="Arial"/>
        </w:rPr>
        <w:t xml:space="preserve"> </w:t>
      </w:r>
      <w:r w:rsidR="00A62507">
        <w:rPr>
          <w:rFonts w:asciiTheme="majorHAnsi" w:hAnsiTheme="majorHAnsi" w:cs="Arial"/>
        </w:rPr>
        <w:t xml:space="preserve"> </w:t>
      </w:r>
      <w:r w:rsidR="008F1630">
        <w:rPr>
          <w:rFonts w:asciiTheme="majorHAnsi" w:hAnsiTheme="majorHAnsi" w:cs="Arial"/>
        </w:rPr>
        <w:t>No support staff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OPE</w:t>
      </w:r>
      <w:r w:rsidRPr="003B2578">
        <w:rPr>
          <w:rFonts w:asciiTheme="majorHAnsi" w:hAnsiTheme="majorHAnsi" w:cs="Arial"/>
        </w:rPr>
        <w:t>:</w:t>
      </w:r>
      <w:r w:rsidR="003B2578">
        <w:rPr>
          <w:rFonts w:asciiTheme="majorHAnsi" w:hAnsiTheme="majorHAnsi" w:cs="Arial"/>
        </w:rPr>
        <w:t xml:space="preserve"> Calculated for </w:t>
      </w:r>
      <w:r w:rsidR="005B3A29">
        <w:rPr>
          <w:rFonts w:asciiTheme="majorHAnsi" w:hAnsiTheme="majorHAnsi" w:cs="Arial"/>
        </w:rPr>
        <w:t>personnel listed above</w:t>
      </w:r>
    </w:p>
    <w:p w:rsidR="001747C0" w:rsidRPr="00FC524D" w:rsidRDefault="008F1630" w:rsidP="00257C1C">
      <w:pPr>
        <w:pStyle w:val="Default"/>
        <w:numPr>
          <w:ilvl w:val="0"/>
          <w:numId w:val="4"/>
        </w:numPr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 xml:space="preserve">Tenure-track Faculty and </w:t>
      </w:r>
      <w:r w:rsidR="007C5D77">
        <w:rPr>
          <w:rFonts w:asciiTheme="majorHAnsi" w:hAnsiTheme="majorHAnsi" w:cs="Arial"/>
          <w:i/>
        </w:rPr>
        <w:t>Full-Time</w:t>
      </w:r>
      <w:r>
        <w:rPr>
          <w:rFonts w:asciiTheme="majorHAnsi" w:hAnsiTheme="majorHAnsi" w:cs="Arial"/>
          <w:i/>
        </w:rPr>
        <w:t xml:space="preserve"> Instructors</w:t>
      </w:r>
      <w:r w:rsidR="00FC524D">
        <w:rPr>
          <w:rFonts w:asciiTheme="majorHAnsi" w:hAnsiTheme="majorHAnsi" w:cs="Arial"/>
          <w:i/>
        </w:rPr>
        <w:t>:</w:t>
      </w:r>
    </w:p>
    <w:p w:rsidR="001747C0" w:rsidRDefault="001747C0" w:rsidP="00257C1C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Fixed OPE = $16,708 for year 1, escalated at 3% per year</w:t>
      </w:r>
    </w:p>
    <w:p w:rsidR="001747C0" w:rsidRDefault="001747C0" w:rsidP="00257C1C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Variable OPE = 25.18%, escalated at 3% per year plus 2% for potential additional </w:t>
      </w:r>
      <w:r w:rsidR="00257C1C">
        <w:rPr>
          <w:rFonts w:asciiTheme="majorHAnsi" w:hAnsiTheme="majorHAnsi" w:cs="Arial"/>
        </w:rPr>
        <w:t xml:space="preserve">State </w:t>
      </w:r>
      <w:r>
        <w:rPr>
          <w:rFonts w:asciiTheme="majorHAnsi" w:hAnsiTheme="majorHAnsi" w:cs="Arial"/>
        </w:rPr>
        <w:t>PERS liabilit</w:t>
      </w:r>
      <w:r w:rsidR="00257C1C">
        <w:rPr>
          <w:rFonts w:asciiTheme="majorHAnsi" w:hAnsiTheme="majorHAnsi" w:cs="Arial"/>
        </w:rPr>
        <w:t>y</w:t>
      </w:r>
      <w:r>
        <w:rPr>
          <w:rFonts w:asciiTheme="majorHAnsi" w:hAnsiTheme="majorHAnsi" w:cs="Arial"/>
        </w:rPr>
        <w:t xml:space="preserve"> passed on to the institution</w:t>
      </w:r>
    </w:p>
    <w:p w:rsidR="00257C1C" w:rsidRDefault="00257C1C" w:rsidP="00257C1C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Total OPE: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1 = $</w:t>
      </w:r>
      <w:r w:rsidR="008F1630">
        <w:rPr>
          <w:rFonts w:asciiTheme="majorHAnsi" w:hAnsiTheme="majorHAnsi" w:cs="Arial"/>
        </w:rPr>
        <w:t>45,165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2 = $</w:t>
      </w:r>
      <w:r w:rsidR="008F1630">
        <w:rPr>
          <w:rFonts w:asciiTheme="majorHAnsi" w:hAnsiTheme="majorHAnsi" w:cs="Arial"/>
        </w:rPr>
        <w:t>49,088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3 = $</w:t>
      </w:r>
      <w:r w:rsidR="008F1630">
        <w:rPr>
          <w:rFonts w:asciiTheme="majorHAnsi" w:hAnsiTheme="majorHAnsi" w:cs="Arial"/>
        </w:rPr>
        <w:t>99,636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4 = $</w:t>
      </w:r>
      <w:r w:rsidR="008F1630">
        <w:rPr>
          <w:rFonts w:asciiTheme="majorHAnsi" w:hAnsiTheme="majorHAnsi" w:cs="Arial"/>
        </w:rPr>
        <w:t>170,220</w:t>
      </w:r>
    </w:p>
    <w:p w:rsidR="00FC524D" w:rsidRDefault="00FC524D" w:rsidP="00257C1C">
      <w:pPr>
        <w:pStyle w:val="Default"/>
        <w:numPr>
          <w:ilvl w:val="0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Part-time instructors:</w:t>
      </w:r>
    </w:p>
    <w:p w:rsidR="00FC524D" w:rsidRDefault="00FC524D" w:rsidP="00257C1C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Variable OPE only = 9.54%, escalated at 3% per year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1 = $0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2 = $</w:t>
      </w:r>
      <w:r w:rsidR="008F1630">
        <w:rPr>
          <w:rFonts w:asciiTheme="majorHAnsi" w:hAnsiTheme="majorHAnsi" w:cs="Arial"/>
        </w:rPr>
        <w:t>2,415</w:t>
      </w:r>
    </w:p>
    <w:p w:rsid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3 = $</w:t>
      </w:r>
      <w:r w:rsidR="008F1630">
        <w:rPr>
          <w:rFonts w:asciiTheme="majorHAnsi" w:hAnsiTheme="majorHAnsi" w:cs="Arial"/>
        </w:rPr>
        <w:t>3,606</w:t>
      </w:r>
    </w:p>
    <w:p w:rsidR="00257C1C" w:rsidRPr="00257C1C" w:rsidRDefault="00257C1C" w:rsidP="00257C1C">
      <w:pPr>
        <w:pStyle w:val="Default"/>
        <w:numPr>
          <w:ilvl w:val="2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4 = $</w:t>
      </w:r>
      <w:r w:rsidR="008F1630">
        <w:rPr>
          <w:rFonts w:asciiTheme="majorHAnsi" w:hAnsiTheme="majorHAnsi" w:cs="Arial"/>
        </w:rPr>
        <w:t>2,049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Other Expenses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8F1630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Library</w:t>
      </w:r>
      <w:r w:rsidRPr="003B2578">
        <w:rPr>
          <w:rFonts w:asciiTheme="majorHAnsi" w:hAnsiTheme="majorHAnsi" w:cs="Arial"/>
        </w:rPr>
        <w:t xml:space="preserve">: </w:t>
      </w:r>
      <w:r w:rsidR="008F1630">
        <w:rPr>
          <w:rFonts w:asciiTheme="majorHAnsi" w:hAnsiTheme="majorHAnsi" w:cs="Arial"/>
        </w:rPr>
        <w:t>N</w:t>
      </w:r>
      <w:r w:rsidR="008F1630">
        <w:rPr>
          <w:rFonts w:asciiTheme="majorHAnsi" w:hAnsiTheme="majorHAnsi" w:cs="Arial"/>
        </w:rPr>
        <w:t>o new printed or electronic materials</w:t>
      </w:r>
    </w:p>
    <w:p w:rsidR="008F1630" w:rsidRDefault="008F1630" w:rsidP="00C006E3">
      <w:pPr>
        <w:pStyle w:val="Default"/>
        <w:rPr>
          <w:rFonts w:asciiTheme="majorHAnsi" w:hAnsiTheme="majorHAnsi" w:cs="Arial"/>
          <w:u w:val="single"/>
        </w:rPr>
      </w:pPr>
    </w:p>
    <w:p w:rsidR="007C5D77" w:rsidRDefault="007C5D77" w:rsidP="00C006E3">
      <w:pPr>
        <w:pStyle w:val="Default"/>
        <w:rPr>
          <w:rFonts w:asciiTheme="majorHAnsi" w:hAnsiTheme="majorHAnsi" w:cs="Arial"/>
          <w:u w:val="single"/>
        </w:rPr>
      </w:pPr>
    </w:p>
    <w:p w:rsidR="007C5D77" w:rsidRDefault="007C5D77" w:rsidP="00C006E3">
      <w:pPr>
        <w:pStyle w:val="Default"/>
        <w:rPr>
          <w:rFonts w:asciiTheme="majorHAnsi" w:hAnsiTheme="majorHAnsi" w:cs="Arial"/>
          <w:u w:val="single"/>
        </w:rPr>
      </w:pPr>
    </w:p>
    <w:p w:rsidR="007C5D77" w:rsidRDefault="007C5D77" w:rsidP="00C006E3">
      <w:pPr>
        <w:pStyle w:val="Default"/>
        <w:rPr>
          <w:rFonts w:asciiTheme="majorHAnsi" w:hAnsiTheme="majorHAnsi" w:cs="Arial"/>
          <w:u w:val="single"/>
        </w:rPr>
      </w:pPr>
    </w:p>
    <w:p w:rsidR="00C006E3" w:rsidRPr="005B3A29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5B3A29">
        <w:rPr>
          <w:rFonts w:asciiTheme="majorHAnsi" w:hAnsiTheme="majorHAnsi" w:cs="Arial"/>
          <w:u w:val="single"/>
        </w:rPr>
        <w:lastRenderedPageBreak/>
        <w:t>Services and Supplies:</w:t>
      </w:r>
    </w:p>
    <w:p w:rsidR="00AF3A38" w:rsidRDefault="00DD56E6" w:rsidP="005B3A29">
      <w:pPr>
        <w:pStyle w:val="Default"/>
        <w:ind w:left="360"/>
        <w:rPr>
          <w:rFonts w:asciiTheme="majorHAnsi" w:hAnsiTheme="majorHAnsi" w:cs="Arial"/>
        </w:rPr>
      </w:pPr>
      <w:r w:rsidRPr="00DD56E6">
        <w:rPr>
          <w:rFonts w:asciiTheme="majorHAnsi" w:hAnsiTheme="majorHAnsi" w:cs="Arial"/>
          <w:i/>
        </w:rPr>
        <w:t>Recurring</w:t>
      </w:r>
      <w:r w:rsidR="006B624A">
        <w:rPr>
          <w:rFonts w:asciiTheme="majorHAnsi" w:hAnsiTheme="majorHAnsi" w:cs="Arial"/>
        </w:rPr>
        <w:t xml:space="preserve">:  </w:t>
      </w:r>
    </w:p>
    <w:p w:rsidR="00000B19" w:rsidRDefault="00000B19" w:rsidP="00000B19">
      <w:pPr>
        <w:pStyle w:val="Default"/>
        <w:numPr>
          <w:ilvl w:val="0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Department operating expense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Office supplies = $</w:t>
      </w:r>
      <w:r>
        <w:rPr>
          <w:rFonts w:asciiTheme="majorHAnsi" w:hAnsiTheme="majorHAnsi" w:cs="Arial"/>
        </w:rPr>
        <w:t>50</w:t>
      </w:r>
      <w:r>
        <w:rPr>
          <w:rFonts w:asciiTheme="majorHAnsi" w:hAnsiTheme="majorHAnsi" w:cs="Arial"/>
        </w:rPr>
        <w:t xml:space="preserve"> per year</w:t>
      </w:r>
      <w:r>
        <w:rPr>
          <w:rFonts w:asciiTheme="majorHAnsi" w:hAnsiTheme="majorHAnsi" w:cs="Arial"/>
        </w:rPr>
        <w:t xml:space="preserve"> in Years 1-2, $100 in Year 3, $150 in Year 4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Postage = $100 per year</w:t>
      </w:r>
    </w:p>
    <w:p w:rsidR="00000B19" w:rsidRDefault="00000B19" w:rsidP="00000B19">
      <w:pPr>
        <w:pStyle w:val="Default"/>
        <w:numPr>
          <w:ilvl w:val="0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Student workers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1 = $</w:t>
      </w:r>
      <w:r>
        <w:rPr>
          <w:rFonts w:asciiTheme="majorHAnsi" w:hAnsiTheme="majorHAnsi" w:cs="Arial"/>
        </w:rPr>
        <w:t>1,238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2 = $</w:t>
      </w:r>
      <w:r>
        <w:rPr>
          <w:rFonts w:asciiTheme="majorHAnsi" w:hAnsiTheme="majorHAnsi" w:cs="Arial"/>
        </w:rPr>
        <w:t>1,265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3 = $</w:t>
      </w:r>
      <w:r>
        <w:rPr>
          <w:rFonts w:asciiTheme="majorHAnsi" w:hAnsiTheme="majorHAnsi" w:cs="Arial"/>
        </w:rPr>
        <w:t>2,585</w:t>
      </w:r>
    </w:p>
    <w:p w:rsidR="00000B19" w:rsidRP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4 = $</w:t>
      </w:r>
      <w:r>
        <w:rPr>
          <w:rFonts w:asciiTheme="majorHAnsi" w:hAnsiTheme="majorHAnsi" w:cs="Arial"/>
        </w:rPr>
        <w:t>3,960</w:t>
      </w:r>
    </w:p>
    <w:p w:rsidR="005B3A29" w:rsidRDefault="005B3A29" w:rsidP="00257C1C">
      <w:pPr>
        <w:pStyle w:val="Default"/>
        <w:numPr>
          <w:ilvl w:val="0"/>
          <w:numId w:val="4"/>
        </w:numPr>
        <w:rPr>
          <w:rFonts w:asciiTheme="majorHAnsi" w:hAnsiTheme="majorHAnsi" w:cs="Arial"/>
        </w:rPr>
      </w:pPr>
      <w:r w:rsidRPr="00AF3A38">
        <w:rPr>
          <w:rFonts w:asciiTheme="majorHAnsi" w:hAnsiTheme="majorHAnsi" w:cs="Arial"/>
        </w:rPr>
        <w:t xml:space="preserve">Professional development for </w:t>
      </w:r>
      <w:r w:rsidR="00000B19">
        <w:rPr>
          <w:rFonts w:asciiTheme="majorHAnsi" w:hAnsiTheme="majorHAnsi" w:cs="Arial"/>
        </w:rPr>
        <w:t>faculty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1 = $2,400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2 = $2,400</w:t>
      </w:r>
    </w:p>
    <w:p w:rsidR="00000B19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3 = $4,800</w:t>
      </w:r>
    </w:p>
    <w:p w:rsidR="00000B19" w:rsidRPr="00AF3A38" w:rsidRDefault="00000B19" w:rsidP="00000B19">
      <w:pPr>
        <w:pStyle w:val="Default"/>
        <w:numPr>
          <w:ilvl w:val="1"/>
          <w:numId w:val="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Year 4 = $7,400</w:t>
      </w:r>
    </w:p>
    <w:p w:rsidR="005B3A29" w:rsidRPr="00AF3A38" w:rsidRDefault="006B624A" w:rsidP="00257C1C">
      <w:pPr>
        <w:pStyle w:val="Default"/>
        <w:numPr>
          <w:ilvl w:val="0"/>
          <w:numId w:val="4"/>
        </w:numPr>
        <w:rPr>
          <w:rFonts w:asciiTheme="majorHAnsi" w:hAnsiTheme="majorHAnsi" w:cs="Arial"/>
        </w:rPr>
      </w:pPr>
      <w:r w:rsidRPr="00AF3A38">
        <w:rPr>
          <w:rFonts w:asciiTheme="majorHAnsi" w:hAnsiTheme="majorHAnsi" w:cs="Arial"/>
        </w:rPr>
        <w:t xml:space="preserve">Accreditation </w:t>
      </w:r>
      <w:r w:rsidR="00000B19">
        <w:rPr>
          <w:rFonts w:asciiTheme="majorHAnsi" w:hAnsiTheme="majorHAnsi" w:cs="Arial"/>
        </w:rPr>
        <w:t>ABET Annual Maintenance fees - $685 per year starting in Year 4</w:t>
      </w:r>
    </w:p>
    <w:p w:rsidR="00663D1F" w:rsidRDefault="00DD56E6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</w:t>
      </w:r>
      <w:r w:rsidRPr="00DD56E6">
        <w:rPr>
          <w:rFonts w:asciiTheme="majorHAnsi" w:hAnsiTheme="majorHAnsi" w:cs="Arial"/>
          <w:i/>
        </w:rPr>
        <w:t>One-Time</w:t>
      </w:r>
      <w:r>
        <w:rPr>
          <w:rFonts w:asciiTheme="majorHAnsi" w:hAnsiTheme="majorHAnsi" w:cs="Arial"/>
        </w:rPr>
        <w:t>:</w:t>
      </w:r>
      <w:r>
        <w:rPr>
          <w:rFonts w:asciiTheme="majorHAnsi" w:hAnsiTheme="majorHAnsi" w:cs="Arial"/>
        </w:rPr>
        <w:tab/>
      </w:r>
    </w:p>
    <w:p w:rsidR="00663D1F" w:rsidRDefault="006B624A" w:rsidP="00F63EDA">
      <w:pPr>
        <w:pStyle w:val="Default"/>
        <w:numPr>
          <w:ilvl w:val="0"/>
          <w:numId w:val="6"/>
        </w:numPr>
        <w:rPr>
          <w:rFonts w:asciiTheme="majorHAnsi" w:hAnsiTheme="majorHAnsi" w:cs="Arial"/>
        </w:rPr>
      </w:pPr>
      <w:r w:rsidRPr="00663D1F">
        <w:rPr>
          <w:rFonts w:asciiTheme="majorHAnsi" w:hAnsiTheme="majorHAnsi" w:cs="Arial"/>
        </w:rPr>
        <w:t xml:space="preserve">New employee </w:t>
      </w:r>
      <w:r w:rsidR="00663D1F">
        <w:rPr>
          <w:rFonts w:asciiTheme="majorHAnsi" w:hAnsiTheme="majorHAnsi" w:cs="Arial"/>
        </w:rPr>
        <w:t>start-up costs</w:t>
      </w:r>
      <w:r w:rsidR="00D72BDB" w:rsidRPr="00663D1F">
        <w:rPr>
          <w:rFonts w:asciiTheme="majorHAnsi" w:hAnsiTheme="majorHAnsi" w:cs="Arial"/>
        </w:rPr>
        <w:t xml:space="preserve"> in Year 1</w:t>
      </w:r>
      <w:r w:rsidR="00000B19">
        <w:rPr>
          <w:rFonts w:asciiTheme="majorHAnsi" w:hAnsiTheme="majorHAnsi" w:cs="Arial"/>
        </w:rPr>
        <w:t>, 3 and 4</w:t>
      </w:r>
      <w:r w:rsidR="001747C0" w:rsidRPr="00663D1F">
        <w:rPr>
          <w:rFonts w:asciiTheme="majorHAnsi" w:hAnsiTheme="majorHAnsi" w:cs="Arial"/>
        </w:rPr>
        <w:t xml:space="preserve"> = $2,000</w:t>
      </w:r>
      <w:r w:rsidR="00000B19">
        <w:rPr>
          <w:rFonts w:asciiTheme="majorHAnsi" w:hAnsiTheme="majorHAnsi" w:cs="Arial"/>
        </w:rPr>
        <w:t xml:space="preserve"> each year</w:t>
      </w:r>
    </w:p>
    <w:p w:rsidR="00000B19" w:rsidRDefault="00000B19" w:rsidP="00F63EDA">
      <w:pPr>
        <w:pStyle w:val="Default"/>
        <w:numPr>
          <w:ilvl w:val="0"/>
          <w:numId w:val="6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Accreditation Readiness Review and On-Site Review = $4,225 in Year 3</w:t>
      </w:r>
    </w:p>
    <w:p w:rsidR="00074072" w:rsidRPr="00663D1F" w:rsidRDefault="00000B19" w:rsidP="00F63EDA">
      <w:pPr>
        <w:pStyle w:val="Default"/>
        <w:numPr>
          <w:ilvl w:val="0"/>
          <w:numId w:val="6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Tenure-track Faculty Start-Up Funds</w:t>
      </w:r>
      <w:r w:rsidR="001747C0" w:rsidRPr="00663D1F">
        <w:rPr>
          <w:rFonts w:asciiTheme="majorHAnsi" w:hAnsiTheme="majorHAnsi" w:cs="Arial"/>
        </w:rPr>
        <w:t xml:space="preserve"> = $</w:t>
      </w:r>
      <w:r>
        <w:rPr>
          <w:rFonts w:asciiTheme="majorHAnsi" w:hAnsiTheme="majorHAnsi" w:cs="Arial"/>
        </w:rPr>
        <w:t>25,000 in Year 4</w:t>
      </w:r>
    </w:p>
    <w:p w:rsidR="005B3A29" w:rsidRPr="003B2578" w:rsidRDefault="005B3A29" w:rsidP="00C006E3">
      <w:pPr>
        <w:pStyle w:val="Default"/>
        <w:ind w:left="360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Capital Equipment</w:t>
      </w:r>
      <w:r w:rsidRPr="003B2578">
        <w:rPr>
          <w:rFonts w:asciiTheme="majorHAnsi" w:hAnsiTheme="majorHAnsi" w:cs="Arial"/>
        </w:rPr>
        <w:t>:</w:t>
      </w:r>
      <w:r w:rsidR="005B3A29">
        <w:rPr>
          <w:rFonts w:asciiTheme="majorHAnsi" w:hAnsiTheme="majorHAnsi" w:cs="Arial"/>
        </w:rPr>
        <w:t xml:space="preserve"> </w:t>
      </w:r>
      <w:r w:rsidRPr="003B2578">
        <w:rPr>
          <w:rFonts w:asciiTheme="majorHAnsi" w:hAnsiTheme="majorHAnsi" w:cs="Arial"/>
        </w:rPr>
        <w:t>N</w:t>
      </w:r>
      <w:r w:rsidR="005B3A29">
        <w:rPr>
          <w:rFonts w:asciiTheme="majorHAnsi" w:hAnsiTheme="majorHAnsi" w:cs="Arial"/>
        </w:rPr>
        <w:t>one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5B3A29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Facilities Renovation</w:t>
      </w:r>
      <w:r w:rsidRPr="003B2578">
        <w:rPr>
          <w:rFonts w:asciiTheme="majorHAnsi" w:hAnsiTheme="majorHAnsi" w:cs="Arial"/>
        </w:rPr>
        <w:t>:</w:t>
      </w:r>
      <w:r w:rsidR="005B3A29">
        <w:rPr>
          <w:rFonts w:asciiTheme="majorHAnsi" w:hAnsiTheme="majorHAnsi" w:cs="Arial"/>
        </w:rPr>
        <w:t xml:space="preserve">  </w:t>
      </w:r>
      <w:r w:rsidRPr="003B2578">
        <w:rPr>
          <w:rFonts w:asciiTheme="majorHAnsi" w:hAnsiTheme="majorHAnsi" w:cs="Arial"/>
        </w:rPr>
        <w:t>N</w:t>
      </w:r>
      <w:r w:rsidR="005B3A29">
        <w:rPr>
          <w:rFonts w:asciiTheme="majorHAnsi" w:hAnsiTheme="majorHAnsi" w:cs="Arial"/>
        </w:rPr>
        <w:t>one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Resources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5B3A29" w:rsidRPr="005B3A29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Current Budget</w:t>
      </w:r>
      <w:r w:rsidRPr="005B3A29">
        <w:rPr>
          <w:rFonts w:asciiTheme="majorHAnsi" w:hAnsiTheme="majorHAnsi" w:cs="Arial"/>
        </w:rPr>
        <w:t xml:space="preserve">:  </w:t>
      </w:r>
      <w:r w:rsidR="005B3A29" w:rsidRPr="005B3A29">
        <w:rPr>
          <w:rFonts w:asciiTheme="majorHAnsi" w:hAnsiTheme="majorHAnsi" w:cs="Arial"/>
        </w:rPr>
        <w:t>Support from OSU-Cascades E&amp;G Funds</w:t>
      </w:r>
      <w:r w:rsidR="00C962E6">
        <w:rPr>
          <w:rFonts w:asciiTheme="majorHAnsi" w:hAnsiTheme="majorHAnsi" w:cs="Arial"/>
        </w:rPr>
        <w:t xml:space="preserve"> in Y</w:t>
      </w:r>
      <w:r w:rsidR="00D72BDB">
        <w:rPr>
          <w:rFonts w:asciiTheme="majorHAnsi" w:hAnsiTheme="majorHAnsi" w:cs="Arial"/>
        </w:rPr>
        <w:t>ear</w:t>
      </w:r>
      <w:bookmarkStart w:id="0" w:name="_GoBack"/>
      <w:bookmarkEnd w:id="0"/>
      <w:r w:rsidR="00D72BDB">
        <w:rPr>
          <w:rFonts w:asciiTheme="majorHAnsi" w:hAnsiTheme="majorHAnsi" w:cs="Arial"/>
        </w:rPr>
        <w:t xml:space="preserve"> 1</w:t>
      </w:r>
      <w:r w:rsidR="00000B19">
        <w:rPr>
          <w:rFonts w:asciiTheme="majorHAnsi" w:hAnsiTheme="majorHAnsi" w:cs="Arial"/>
        </w:rPr>
        <w:t xml:space="preserve"> = $</w:t>
      </w:r>
      <w:r w:rsidR="004758B9">
        <w:rPr>
          <w:rFonts w:asciiTheme="majorHAnsi" w:hAnsiTheme="majorHAnsi" w:cs="Arial"/>
        </w:rPr>
        <w:t>32,201</w:t>
      </w:r>
      <w:r w:rsidR="00602CD1">
        <w:rPr>
          <w:rFonts w:asciiTheme="majorHAnsi" w:hAnsiTheme="majorHAnsi" w:cs="Arial"/>
        </w:rPr>
        <w:t>.  T</w:t>
      </w:r>
      <w:r w:rsidR="00C962E6">
        <w:rPr>
          <w:rFonts w:asciiTheme="majorHAnsi" w:hAnsiTheme="majorHAnsi" w:cs="Arial"/>
        </w:rPr>
        <w:t>he program yields net income</w:t>
      </w:r>
      <w:r w:rsidR="00602CD1">
        <w:rPr>
          <w:rFonts w:asciiTheme="majorHAnsi" w:hAnsiTheme="majorHAnsi" w:cs="Arial"/>
        </w:rPr>
        <w:t xml:space="preserve"> for the campus</w:t>
      </w:r>
      <w:r w:rsidR="00C962E6">
        <w:rPr>
          <w:rFonts w:asciiTheme="majorHAnsi" w:hAnsiTheme="majorHAnsi" w:cs="Arial"/>
        </w:rPr>
        <w:t xml:space="preserve"> in </w:t>
      </w:r>
      <w:r w:rsidR="00602CD1">
        <w:rPr>
          <w:rFonts w:asciiTheme="majorHAnsi" w:hAnsiTheme="majorHAnsi" w:cs="Arial"/>
        </w:rPr>
        <w:t xml:space="preserve">Years </w:t>
      </w:r>
      <w:r w:rsidR="00000B19">
        <w:rPr>
          <w:rFonts w:asciiTheme="majorHAnsi" w:hAnsiTheme="majorHAnsi" w:cs="Arial"/>
        </w:rPr>
        <w:t>2</w:t>
      </w:r>
      <w:r w:rsidR="00602CD1">
        <w:rPr>
          <w:rFonts w:asciiTheme="majorHAnsi" w:hAnsiTheme="majorHAnsi" w:cs="Arial"/>
        </w:rPr>
        <w:t xml:space="preserve"> through 4.</w:t>
      </w:r>
    </w:p>
    <w:p w:rsidR="00000B19" w:rsidRDefault="00000B19" w:rsidP="00000B19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Tuition</w:t>
      </w:r>
      <w:r w:rsidRPr="005B3A29">
        <w:rPr>
          <w:rFonts w:asciiTheme="majorHAnsi" w:hAnsiTheme="majorHAnsi" w:cs="Arial"/>
        </w:rPr>
        <w:t xml:space="preserve">:  Tuition </w:t>
      </w:r>
      <w:r>
        <w:rPr>
          <w:rFonts w:asciiTheme="majorHAnsi" w:hAnsiTheme="majorHAnsi" w:cs="Arial"/>
        </w:rPr>
        <w:t xml:space="preserve">generated </w:t>
      </w:r>
      <w:r w:rsidRPr="005B3A29">
        <w:rPr>
          <w:rFonts w:asciiTheme="majorHAnsi" w:hAnsiTheme="majorHAnsi" w:cs="Arial"/>
        </w:rPr>
        <w:t>from students enrolled in major</w:t>
      </w:r>
      <w:r>
        <w:rPr>
          <w:rFonts w:asciiTheme="majorHAnsi" w:hAnsiTheme="majorHAnsi" w:cs="Arial"/>
        </w:rPr>
        <w:t xml:space="preserve"> (net of 10% Fee Remission)</w:t>
      </w:r>
    </w:p>
    <w:p w:rsidR="00000B19" w:rsidRDefault="00000B19" w:rsidP="00000B19">
      <w:pPr>
        <w:pStyle w:val="Default"/>
        <w:numPr>
          <w:ilvl w:val="0"/>
          <w:numId w:val="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1 = </w:t>
      </w:r>
      <w:r>
        <w:rPr>
          <w:rFonts w:asciiTheme="majorHAnsi" w:hAnsiTheme="majorHAnsi" w:cs="Arial"/>
        </w:rPr>
        <w:t>9.6</w:t>
      </w:r>
      <w:r>
        <w:rPr>
          <w:rFonts w:asciiTheme="majorHAnsi" w:hAnsiTheme="majorHAnsi" w:cs="Arial"/>
        </w:rPr>
        <w:t xml:space="preserve"> FTE for academic year = $</w:t>
      </w:r>
      <w:r>
        <w:rPr>
          <w:rFonts w:asciiTheme="majorHAnsi" w:hAnsiTheme="majorHAnsi" w:cs="Arial"/>
        </w:rPr>
        <w:t>100,712</w:t>
      </w:r>
    </w:p>
    <w:p w:rsidR="00000B19" w:rsidRDefault="00000B19" w:rsidP="00000B19">
      <w:pPr>
        <w:pStyle w:val="Default"/>
        <w:numPr>
          <w:ilvl w:val="0"/>
          <w:numId w:val="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2 = </w:t>
      </w:r>
      <w:r>
        <w:rPr>
          <w:rFonts w:asciiTheme="majorHAnsi" w:hAnsiTheme="majorHAnsi" w:cs="Arial"/>
        </w:rPr>
        <w:t>20.0</w:t>
      </w:r>
      <w:r>
        <w:rPr>
          <w:rFonts w:asciiTheme="majorHAnsi" w:hAnsiTheme="majorHAnsi" w:cs="Arial"/>
        </w:rPr>
        <w:t xml:space="preserve"> FTE for academic year = $</w:t>
      </w:r>
      <w:r>
        <w:rPr>
          <w:rFonts w:asciiTheme="majorHAnsi" w:hAnsiTheme="majorHAnsi" w:cs="Arial"/>
        </w:rPr>
        <w:t>216,112</w:t>
      </w:r>
    </w:p>
    <w:p w:rsidR="00000B19" w:rsidRDefault="00000B19" w:rsidP="00000B19">
      <w:pPr>
        <w:pStyle w:val="Default"/>
        <w:numPr>
          <w:ilvl w:val="0"/>
          <w:numId w:val="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3 = </w:t>
      </w:r>
      <w:r>
        <w:rPr>
          <w:rFonts w:asciiTheme="majorHAnsi" w:hAnsiTheme="majorHAnsi" w:cs="Arial"/>
        </w:rPr>
        <w:t>31.2</w:t>
      </w:r>
      <w:r>
        <w:rPr>
          <w:rFonts w:asciiTheme="majorHAnsi" w:hAnsiTheme="majorHAnsi" w:cs="Arial"/>
        </w:rPr>
        <w:t xml:space="preserve"> FTE for academic year = $</w:t>
      </w:r>
      <w:r>
        <w:rPr>
          <w:rFonts w:asciiTheme="majorHAnsi" w:hAnsiTheme="majorHAnsi" w:cs="Arial"/>
        </w:rPr>
        <w:t>347,248</w:t>
      </w:r>
    </w:p>
    <w:p w:rsidR="00000B19" w:rsidRPr="005B3A29" w:rsidRDefault="00000B19" w:rsidP="00000B19">
      <w:pPr>
        <w:pStyle w:val="Default"/>
        <w:numPr>
          <w:ilvl w:val="0"/>
          <w:numId w:val="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Year 4 = </w:t>
      </w:r>
      <w:r>
        <w:rPr>
          <w:rFonts w:asciiTheme="majorHAnsi" w:hAnsiTheme="majorHAnsi" w:cs="Arial"/>
        </w:rPr>
        <w:t>44.0</w:t>
      </w:r>
      <w:r>
        <w:rPr>
          <w:rFonts w:asciiTheme="majorHAnsi" w:hAnsiTheme="majorHAnsi" w:cs="Arial"/>
        </w:rPr>
        <w:t xml:space="preserve"> FTE for academic year = $</w:t>
      </w:r>
      <w:r>
        <w:rPr>
          <w:rFonts w:asciiTheme="majorHAnsi" w:hAnsiTheme="majorHAnsi" w:cs="Arial"/>
        </w:rPr>
        <w:t>504,400</w:t>
      </w:r>
    </w:p>
    <w:p w:rsidR="00C14421" w:rsidRPr="005B3A29" w:rsidRDefault="00C14421" w:rsidP="00000B19">
      <w:pPr>
        <w:pStyle w:val="Default"/>
        <w:rPr>
          <w:rFonts w:asciiTheme="majorHAnsi" w:hAnsiTheme="majorHAnsi" w:cs="Arial"/>
        </w:rPr>
      </w:pPr>
    </w:p>
    <w:p w:rsidR="00C006E3" w:rsidRPr="005B3A29" w:rsidRDefault="00C006E3" w:rsidP="00C006E3">
      <w:pPr>
        <w:rPr>
          <w:rFonts w:asciiTheme="majorHAnsi" w:hAnsiTheme="majorHAnsi" w:cs="Arial"/>
          <w:sz w:val="20"/>
          <w:szCs w:val="20"/>
        </w:rPr>
      </w:pPr>
    </w:p>
    <w:sectPr w:rsidR="00C006E3" w:rsidRPr="005B3A29" w:rsidSect="00C006E3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D71"/>
    <w:multiLevelType w:val="hybridMultilevel"/>
    <w:tmpl w:val="803C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9C9"/>
    <w:multiLevelType w:val="hybridMultilevel"/>
    <w:tmpl w:val="2B46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AAB"/>
    <w:multiLevelType w:val="hybridMultilevel"/>
    <w:tmpl w:val="7E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AD6"/>
    <w:multiLevelType w:val="hybridMultilevel"/>
    <w:tmpl w:val="4B8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60FA5"/>
    <w:multiLevelType w:val="hybridMultilevel"/>
    <w:tmpl w:val="AAD8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A198E"/>
    <w:multiLevelType w:val="hybridMultilevel"/>
    <w:tmpl w:val="331E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31C2C"/>
    <w:multiLevelType w:val="hybridMultilevel"/>
    <w:tmpl w:val="E1E4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E3"/>
    <w:rsid w:val="00000B19"/>
    <w:rsid w:val="00000EDC"/>
    <w:rsid w:val="00074072"/>
    <w:rsid w:val="00110B20"/>
    <w:rsid w:val="001747C0"/>
    <w:rsid w:val="00250AA3"/>
    <w:rsid w:val="00252DA7"/>
    <w:rsid w:val="00257C1C"/>
    <w:rsid w:val="0029465C"/>
    <w:rsid w:val="003568CD"/>
    <w:rsid w:val="003B2578"/>
    <w:rsid w:val="003D3C84"/>
    <w:rsid w:val="004758B9"/>
    <w:rsid w:val="005B3A29"/>
    <w:rsid w:val="00602CD1"/>
    <w:rsid w:val="00663D1F"/>
    <w:rsid w:val="006871E9"/>
    <w:rsid w:val="00696306"/>
    <w:rsid w:val="006B624A"/>
    <w:rsid w:val="006C0FD4"/>
    <w:rsid w:val="0071143F"/>
    <w:rsid w:val="007C5D77"/>
    <w:rsid w:val="008437BE"/>
    <w:rsid w:val="008F1630"/>
    <w:rsid w:val="009C5157"/>
    <w:rsid w:val="00A62507"/>
    <w:rsid w:val="00A65579"/>
    <w:rsid w:val="00AF3A38"/>
    <w:rsid w:val="00C006E3"/>
    <w:rsid w:val="00C064A8"/>
    <w:rsid w:val="00C14421"/>
    <w:rsid w:val="00C87CC5"/>
    <w:rsid w:val="00C962E6"/>
    <w:rsid w:val="00CC3B24"/>
    <w:rsid w:val="00CE34C7"/>
    <w:rsid w:val="00D72BDB"/>
    <w:rsid w:val="00DB311E"/>
    <w:rsid w:val="00DD56E6"/>
    <w:rsid w:val="00E3643C"/>
    <w:rsid w:val="00E62494"/>
    <w:rsid w:val="00F44346"/>
    <w:rsid w:val="00F63EDA"/>
    <w:rsid w:val="00FC52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D4048"/>
  <w15:docId w15:val="{89A14146-5521-49A1-A467-AD57A93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006E3"/>
    <w:pPr>
      <w:spacing w:before="75"/>
      <w:outlineLvl w:val="0"/>
    </w:pPr>
    <w:rPr>
      <w:rFonts w:ascii="Verdana" w:hAnsi="Verdana"/>
      <w:b/>
      <w:bCs/>
      <w:color w:val="000000"/>
      <w:kern w:val="36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6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06E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qFormat/>
    <w:rsid w:val="00C006E3"/>
    <w:pPr>
      <w:spacing w:before="30"/>
      <w:outlineLvl w:val="3"/>
    </w:pPr>
    <w:rPr>
      <w:rFonts w:ascii="Verdana" w:hAnsi="Verdana"/>
      <w:b/>
      <w:bCs/>
      <w:color w:val="000000"/>
    </w:rPr>
  </w:style>
  <w:style w:type="paragraph" w:styleId="Heading5">
    <w:name w:val="heading 5"/>
    <w:basedOn w:val="Normal"/>
    <w:link w:val="Heading5Char"/>
    <w:uiPriority w:val="9"/>
    <w:qFormat/>
    <w:rsid w:val="00C006E3"/>
    <w:pPr>
      <w:spacing w:before="15"/>
      <w:outlineLvl w:val="4"/>
    </w:pPr>
    <w:rPr>
      <w:rFonts w:ascii="Verdana" w:hAnsi="Verdana"/>
      <w:b/>
      <w:bCs/>
      <w:color w:val="000000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rsid w:val="00C006E3"/>
    <w:pPr>
      <w:outlineLvl w:val="5"/>
    </w:pPr>
    <w:rPr>
      <w:rFonts w:ascii="Verdana" w:hAnsi="Verdana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E3"/>
    <w:rPr>
      <w:rFonts w:ascii="Verdana" w:eastAsia="Times New Roman" w:hAnsi="Verdana" w:cs="Times New Roman"/>
      <w:b/>
      <w:bCs/>
      <w:color w:val="000000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C0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6E3"/>
    <w:rPr>
      <w:rFonts w:ascii="Times" w:eastAsia="Times New Roman" w:hAnsi="Times" w:cs="Times New Roman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006E3"/>
    <w:rPr>
      <w:rFonts w:ascii="Verdana" w:eastAsia="Times New Roman" w:hAnsi="Verdana" w:cs="Times New Roman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C006E3"/>
    <w:rPr>
      <w:rFonts w:ascii="Verdana" w:eastAsia="Times New Roman" w:hAnsi="Verdana" w:cs="Times New Roman"/>
      <w:b/>
      <w:bCs/>
      <w:color w:val="000000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C006E3"/>
    <w:rPr>
      <w:rFonts w:ascii="Verdana" w:eastAsia="Times New Roman" w:hAnsi="Verdana" w:cs="Times New Roman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rsid w:val="00C006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6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C006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6E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C00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6E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006E3"/>
    <w:rPr>
      <w:color w:val="0000FF"/>
      <w:u w:val="single"/>
    </w:rPr>
  </w:style>
  <w:style w:type="paragraph" w:styleId="NormalWeb">
    <w:name w:val="Normal (Web)"/>
    <w:basedOn w:val="Normal"/>
    <w:uiPriority w:val="99"/>
    <w:rsid w:val="00C006E3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C006E3"/>
    <w:rPr>
      <w:b/>
    </w:rPr>
  </w:style>
  <w:style w:type="paragraph" w:styleId="ListParagraph">
    <w:name w:val="List Paragraph"/>
    <w:basedOn w:val="Normal"/>
    <w:uiPriority w:val="34"/>
    <w:qFormat/>
    <w:rsid w:val="00C006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C006E3"/>
    <w:rPr>
      <w:color w:val="800080" w:themeColor="followedHyperlink"/>
      <w:u w:val="single"/>
    </w:rPr>
  </w:style>
  <w:style w:type="paragraph" w:customStyle="1" w:styleId="font5">
    <w:name w:val="font5"/>
    <w:basedOn w:val="Normal"/>
    <w:rsid w:val="00C006E3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font6">
    <w:name w:val="font6"/>
    <w:basedOn w:val="Normal"/>
    <w:rsid w:val="00C006E3"/>
    <w:pPr>
      <w:spacing w:beforeLines="1" w:afterLines="1"/>
    </w:pPr>
    <w:rPr>
      <w:rFonts w:ascii="Calibri" w:hAnsi="Calibri"/>
    </w:rPr>
  </w:style>
  <w:style w:type="paragraph" w:customStyle="1" w:styleId="font7">
    <w:name w:val="font7"/>
    <w:basedOn w:val="Normal"/>
    <w:rsid w:val="00C006E3"/>
    <w:pPr>
      <w:spacing w:beforeLines="1" w:afterLines="1"/>
    </w:pPr>
    <w:rPr>
      <w:rFonts w:ascii="Calibri" w:hAnsi="Calibri"/>
      <w:color w:val="DD0806"/>
    </w:rPr>
  </w:style>
  <w:style w:type="paragraph" w:customStyle="1" w:styleId="font8">
    <w:name w:val="font8"/>
    <w:basedOn w:val="Normal"/>
    <w:rsid w:val="00C006E3"/>
    <w:pPr>
      <w:spacing w:beforeLines="1" w:afterLines="1"/>
    </w:pPr>
    <w:rPr>
      <w:rFonts w:ascii="Calibri" w:hAnsi="Calibri"/>
      <w:color w:val="0000D4"/>
    </w:rPr>
  </w:style>
  <w:style w:type="paragraph" w:customStyle="1" w:styleId="xl24">
    <w:name w:val="xl24"/>
    <w:basedOn w:val="Normal"/>
    <w:rsid w:val="00C006E3"/>
    <w:pPr>
      <w:spacing w:beforeLines="1" w:afterLines="1"/>
      <w:textAlignment w:val="top"/>
    </w:pPr>
    <w:rPr>
      <w:rFonts w:ascii="Calibri" w:hAnsi="Calibri"/>
    </w:rPr>
  </w:style>
  <w:style w:type="paragraph" w:customStyle="1" w:styleId="xl25">
    <w:name w:val="xl25"/>
    <w:basedOn w:val="Normal"/>
    <w:rsid w:val="00C006E3"/>
    <w:pPr>
      <w:spacing w:beforeLines="1" w:afterLines="1"/>
    </w:pPr>
    <w:rPr>
      <w:rFonts w:ascii="Calibri" w:hAnsi="Calibri"/>
    </w:rPr>
  </w:style>
  <w:style w:type="paragraph" w:customStyle="1" w:styleId="xl26">
    <w:name w:val="xl26"/>
    <w:basedOn w:val="Normal"/>
    <w:rsid w:val="00C006E3"/>
    <w:pPr>
      <w:spacing w:beforeLines="1" w:afterLines="1"/>
      <w:jc w:val="right"/>
      <w:textAlignment w:val="top"/>
    </w:pPr>
    <w:rPr>
      <w:rFonts w:ascii="Calibri" w:hAnsi="Calibri"/>
    </w:rPr>
  </w:style>
  <w:style w:type="paragraph" w:customStyle="1" w:styleId="xl27">
    <w:name w:val="xl27"/>
    <w:basedOn w:val="Normal"/>
    <w:rsid w:val="00C006E3"/>
    <w:pPr>
      <w:spacing w:beforeLines="1" w:afterLines="1"/>
      <w:textAlignment w:val="top"/>
    </w:pPr>
    <w:rPr>
      <w:rFonts w:ascii="Calibri" w:hAnsi="Calibri"/>
      <w:b/>
      <w:bCs/>
      <w:u w:val="single"/>
    </w:rPr>
  </w:style>
  <w:style w:type="paragraph" w:customStyle="1" w:styleId="xl28">
    <w:name w:val="xl28"/>
    <w:basedOn w:val="Normal"/>
    <w:rsid w:val="00C006E3"/>
    <w:pPr>
      <w:spacing w:beforeLines="1" w:afterLines="1"/>
      <w:jc w:val="right"/>
      <w:textAlignment w:val="top"/>
    </w:pPr>
    <w:rPr>
      <w:rFonts w:ascii="Calibri" w:hAnsi="Calibri"/>
      <w:b/>
      <w:bCs/>
    </w:rPr>
  </w:style>
  <w:style w:type="paragraph" w:customStyle="1" w:styleId="xl29">
    <w:name w:val="xl29"/>
    <w:basedOn w:val="Normal"/>
    <w:rsid w:val="00C006E3"/>
    <w:pPr>
      <w:spacing w:beforeLines="1" w:afterLines="1"/>
      <w:textAlignment w:val="top"/>
    </w:pPr>
    <w:rPr>
      <w:rFonts w:ascii="Calibri" w:hAnsi="Calibri"/>
      <w:color w:val="DD0806"/>
    </w:rPr>
  </w:style>
  <w:style w:type="paragraph" w:customStyle="1" w:styleId="xl30">
    <w:name w:val="xl30"/>
    <w:basedOn w:val="Normal"/>
    <w:rsid w:val="00C006E3"/>
    <w:pPr>
      <w:spacing w:beforeLines="1" w:afterLines="1"/>
      <w:textAlignment w:val="top"/>
    </w:pPr>
    <w:rPr>
      <w:rFonts w:ascii="Calibri" w:hAnsi="Calibri"/>
      <w:u w:val="single"/>
    </w:rPr>
  </w:style>
  <w:style w:type="paragraph" w:customStyle="1" w:styleId="xl31">
    <w:name w:val="xl31"/>
    <w:basedOn w:val="Normal"/>
    <w:rsid w:val="00C006E3"/>
    <w:pPr>
      <w:spacing w:beforeLines="1" w:afterLines="1"/>
      <w:textAlignment w:val="top"/>
    </w:pPr>
    <w:rPr>
      <w:rFonts w:ascii="Calibri" w:hAnsi="Calibri"/>
      <w:color w:val="0000D4"/>
    </w:rPr>
  </w:style>
  <w:style w:type="paragraph" w:customStyle="1" w:styleId="xl32">
    <w:name w:val="xl32"/>
    <w:basedOn w:val="Normal"/>
    <w:rsid w:val="00C006E3"/>
    <w:pPr>
      <w:spacing w:beforeLines="1" w:afterLines="1"/>
      <w:textAlignment w:val="top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006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-TopofFormChar">
    <w:name w:val="z-Top of Form Char"/>
    <w:basedOn w:val="DefaultParagraphFont"/>
    <w:link w:val="z-TopofForm"/>
    <w:uiPriority w:val="99"/>
    <w:rsid w:val="00C006E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C006E3"/>
    <w:pPr>
      <w:pBdr>
        <w:bottom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rsid w:val="00C006E3"/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006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006E3"/>
    <w:pPr>
      <w:pBdr>
        <w:top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rsid w:val="00C006E3"/>
    <w:rPr>
      <w:rFonts w:ascii="Arial" w:eastAsia="Times New Roman" w:hAnsi="Arial" w:cs="Times New Roman"/>
      <w:vanish/>
      <w:sz w:val="16"/>
      <w:szCs w:val="16"/>
    </w:rPr>
  </w:style>
  <w:style w:type="paragraph" w:customStyle="1" w:styleId="xl33">
    <w:name w:val="xl33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4">
    <w:name w:val="xl34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rsid w:val="00C006E3"/>
    <w:pPr>
      <w:spacing w:beforeLines="1" w:afterLines="1"/>
      <w:textAlignment w:val="top"/>
    </w:pPr>
    <w:rPr>
      <w:rFonts w:ascii="Calibri" w:hAnsi="Calibri"/>
      <w:color w:val="DD0806"/>
      <w:sz w:val="22"/>
      <w:szCs w:val="22"/>
    </w:rPr>
  </w:style>
  <w:style w:type="paragraph" w:customStyle="1" w:styleId="xl36">
    <w:name w:val="xl36"/>
    <w:basedOn w:val="Normal"/>
    <w:rsid w:val="00C006E3"/>
    <w:pPr>
      <w:spacing w:beforeLines="1" w:afterLines="1"/>
    </w:pPr>
    <w:rPr>
      <w:rFonts w:ascii="Calibri" w:hAnsi="Calibri"/>
      <w:sz w:val="22"/>
      <w:szCs w:val="22"/>
    </w:rPr>
  </w:style>
  <w:style w:type="paragraph" w:customStyle="1" w:styleId="xl37">
    <w:name w:val="xl37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rsid w:val="00C006E3"/>
    <w:pPr>
      <w:spacing w:beforeLines="1" w:afterLines="1"/>
      <w:textAlignment w:val="top"/>
    </w:pPr>
    <w:rPr>
      <w:rFonts w:ascii="Calibri" w:hAnsi="Calibri"/>
      <w:b/>
      <w:bCs/>
      <w:sz w:val="22"/>
      <w:szCs w:val="22"/>
      <w:u w:val="single"/>
    </w:rPr>
  </w:style>
  <w:style w:type="paragraph" w:customStyle="1" w:styleId="xl39">
    <w:name w:val="xl39"/>
    <w:basedOn w:val="Normal"/>
    <w:rsid w:val="00C006E3"/>
    <w:pPr>
      <w:spacing w:beforeLines="1" w:afterLines="1"/>
      <w:textAlignment w:val="top"/>
    </w:pPr>
    <w:rPr>
      <w:rFonts w:ascii="Calibri" w:hAnsi="Calibri"/>
      <w:color w:val="3366FF"/>
      <w:sz w:val="22"/>
      <w:szCs w:val="22"/>
    </w:rPr>
  </w:style>
  <w:style w:type="paragraph" w:customStyle="1" w:styleId="xl40">
    <w:name w:val="xl40"/>
    <w:basedOn w:val="Normal"/>
    <w:rsid w:val="00C006E3"/>
    <w:pPr>
      <w:spacing w:beforeLines="1" w:afterLines="1"/>
      <w:textAlignment w:val="top"/>
    </w:pPr>
    <w:rPr>
      <w:rFonts w:ascii="Calibri" w:hAnsi="Calibri"/>
      <w:color w:val="3366FF"/>
      <w:sz w:val="22"/>
      <w:szCs w:val="22"/>
    </w:rPr>
  </w:style>
  <w:style w:type="paragraph" w:customStyle="1" w:styleId="xl41">
    <w:name w:val="xl41"/>
    <w:basedOn w:val="Normal"/>
    <w:rsid w:val="00C006E3"/>
    <w:pPr>
      <w:spacing w:beforeLines="1" w:afterLines="1"/>
    </w:pPr>
    <w:rPr>
      <w:rFonts w:ascii="Calibri" w:hAnsi="Calibri"/>
      <w:color w:val="3366FF"/>
      <w:sz w:val="22"/>
      <w:szCs w:val="22"/>
    </w:rPr>
  </w:style>
  <w:style w:type="character" w:styleId="PageNumber">
    <w:name w:val="page number"/>
    <w:basedOn w:val="DefaultParagraphFont"/>
    <w:uiPriority w:val="99"/>
    <w:rsid w:val="00C006E3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C006E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006E3"/>
    <w:rPr>
      <w:rFonts w:ascii="Times" w:hAnsi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6E3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00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6E3"/>
    <w:rPr>
      <w:rFonts w:ascii="Times" w:eastAsia="Times New Roman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rsid w:val="00C006E3"/>
    <w:rPr>
      <w:color w:val="808080"/>
    </w:rPr>
  </w:style>
  <w:style w:type="paragraph" w:customStyle="1" w:styleId="Default">
    <w:name w:val="Default"/>
    <w:rsid w:val="00C006E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xl42">
    <w:name w:val="xl42"/>
    <w:basedOn w:val="Normal"/>
    <w:rsid w:val="00C006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jc w:val="center"/>
    </w:pPr>
    <w:rPr>
      <w:rFonts w:ascii="Cambria" w:hAnsi="Cambria"/>
      <w:sz w:val="20"/>
      <w:szCs w:val="20"/>
    </w:rPr>
  </w:style>
  <w:style w:type="paragraph" w:customStyle="1" w:styleId="xl43">
    <w:name w:val="xl43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spacing w:beforeLines="1" w:afterLines="1"/>
    </w:pPr>
    <w:rPr>
      <w:rFonts w:ascii="Cambria" w:hAnsi="Cambria"/>
      <w:b/>
      <w:bCs/>
      <w:sz w:val="20"/>
      <w:szCs w:val="20"/>
    </w:rPr>
  </w:style>
  <w:style w:type="paragraph" w:customStyle="1" w:styleId="xl44">
    <w:name w:val="xl44"/>
    <w:basedOn w:val="Normal"/>
    <w:rsid w:val="00C006E3"/>
    <w:pPr>
      <w:pBdr>
        <w:top w:val="single" w:sz="4" w:space="0" w:color="auto"/>
        <w:left w:val="single" w:sz="8" w:space="12" w:color="auto"/>
        <w:bottom w:val="single" w:sz="4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45">
    <w:name w:val="xl45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Cambria" w:hAnsi="Cambria"/>
      <w:b/>
      <w:bCs/>
      <w:sz w:val="20"/>
      <w:szCs w:val="20"/>
    </w:rPr>
  </w:style>
  <w:style w:type="paragraph" w:customStyle="1" w:styleId="xl46">
    <w:name w:val="xl46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  <w:jc w:val="right"/>
    </w:pPr>
    <w:rPr>
      <w:rFonts w:ascii="Cambria" w:hAnsi="Cambria"/>
      <w:b/>
      <w:bCs/>
      <w:sz w:val="20"/>
      <w:szCs w:val="20"/>
    </w:rPr>
  </w:style>
  <w:style w:type="paragraph" w:customStyle="1" w:styleId="xl47">
    <w:name w:val="xl47"/>
    <w:basedOn w:val="Normal"/>
    <w:rsid w:val="00C006E3"/>
    <w:pPr>
      <w:pBdr>
        <w:top w:val="single" w:sz="4" w:space="0" w:color="auto"/>
        <w:left w:val="single" w:sz="8" w:space="0" w:color="auto"/>
        <w:bottom w:val="double" w:sz="6" w:space="0" w:color="auto"/>
      </w:pBdr>
      <w:spacing w:beforeLines="1" w:afterLines="1"/>
    </w:pPr>
    <w:rPr>
      <w:rFonts w:ascii="Cambria" w:hAnsi="Cambria"/>
      <w:sz w:val="20"/>
      <w:szCs w:val="20"/>
    </w:rPr>
  </w:style>
  <w:style w:type="paragraph" w:customStyle="1" w:styleId="xl48">
    <w:name w:val="xl48"/>
    <w:basedOn w:val="Normal"/>
    <w:rsid w:val="00C006E3"/>
    <w:pPr>
      <w:pBdr>
        <w:left w:val="single" w:sz="8" w:space="0" w:color="auto"/>
        <w:bottom w:val="single" w:sz="4" w:space="0" w:color="auto"/>
        <w:right w:val="single" w:sz="4" w:space="12" w:color="auto"/>
      </w:pBdr>
      <w:spacing w:beforeLines="1" w:afterLines="1"/>
      <w:ind w:firstLineChars="100" w:firstLine="100"/>
      <w:jc w:val="right"/>
    </w:pPr>
    <w:rPr>
      <w:rFonts w:ascii="Cambria" w:hAnsi="Cambria"/>
      <w:b/>
      <w:bCs/>
      <w:sz w:val="20"/>
      <w:szCs w:val="20"/>
    </w:rPr>
  </w:style>
  <w:style w:type="paragraph" w:customStyle="1" w:styleId="xl49">
    <w:name w:val="xl49"/>
    <w:basedOn w:val="Normal"/>
    <w:rsid w:val="00C006E3"/>
    <w:pPr>
      <w:pBdr>
        <w:left w:val="single" w:sz="8" w:space="0" w:color="auto"/>
      </w:pBdr>
      <w:spacing w:beforeLines="1" w:afterLines="1"/>
    </w:pPr>
    <w:rPr>
      <w:rFonts w:ascii="Cambria" w:hAnsi="Cambria"/>
      <w:sz w:val="20"/>
      <w:szCs w:val="20"/>
    </w:rPr>
  </w:style>
  <w:style w:type="paragraph" w:customStyle="1" w:styleId="xl50">
    <w:name w:val="xl50"/>
    <w:basedOn w:val="Normal"/>
    <w:rsid w:val="00C006E3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Lines="1" w:afterLines="1"/>
      <w:jc w:val="right"/>
    </w:pPr>
    <w:rPr>
      <w:rFonts w:ascii="Cambria" w:hAnsi="Cambria"/>
      <w:b/>
      <w:bCs/>
      <w:sz w:val="20"/>
      <w:szCs w:val="20"/>
    </w:rPr>
  </w:style>
  <w:style w:type="paragraph" w:customStyle="1" w:styleId="xl51">
    <w:name w:val="xl51"/>
    <w:basedOn w:val="Normal"/>
    <w:rsid w:val="00C006E3"/>
    <w:pPr>
      <w:pBdr>
        <w:top w:val="single" w:sz="8" w:space="0" w:color="auto"/>
        <w:left w:val="single" w:sz="4" w:space="12" w:color="auto"/>
        <w:bottom w:val="single" w:sz="4" w:space="0" w:color="auto"/>
        <w:right w:val="single" w:sz="8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2">
    <w:name w:val="xl52"/>
    <w:basedOn w:val="Normal"/>
    <w:rsid w:val="00C006E3"/>
    <w:pPr>
      <w:spacing w:beforeLines="1" w:afterLines="1"/>
      <w:ind w:firstLineChars="100" w:firstLine="100"/>
    </w:pPr>
    <w:rPr>
      <w:rFonts w:ascii="Times" w:hAnsi="Times"/>
      <w:sz w:val="20"/>
      <w:szCs w:val="20"/>
    </w:rPr>
  </w:style>
  <w:style w:type="paragraph" w:customStyle="1" w:styleId="xl53">
    <w:name w:val="xl53"/>
    <w:basedOn w:val="Normal"/>
    <w:rsid w:val="00C006E3"/>
    <w:pPr>
      <w:spacing w:beforeLines="1" w:afterLines="1"/>
      <w:ind w:firstLineChars="100" w:firstLine="100"/>
      <w:jc w:val="right"/>
    </w:pPr>
    <w:rPr>
      <w:rFonts w:ascii="Times" w:hAnsi="Times"/>
      <w:sz w:val="20"/>
      <w:szCs w:val="20"/>
    </w:rPr>
  </w:style>
  <w:style w:type="paragraph" w:customStyle="1" w:styleId="xl54">
    <w:name w:val="xl54"/>
    <w:basedOn w:val="Normal"/>
    <w:rsid w:val="00C006E3"/>
    <w:pPr>
      <w:pBdr>
        <w:bottom w:val="single" w:sz="4" w:space="0" w:color="auto"/>
      </w:pBdr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55">
    <w:name w:val="xl55"/>
    <w:basedOn w:val="Normal"/>
    <w:rsid w:val="00C006E3"/>
    <w:pPr>
      <w:pBdr>
        <w:top w:val="single" w:sz="4" w:space="0" w:color="auto"/>
        <w:left w:val="single" w:sz="8" w:space="12" w:color="auto"/>
        <w:bottom w:val="single" w:sz="4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6">
    <w:name w:val="xl56"/>
    <w:basedOn w:val="Normal"/>
    <w:rsid w:val="00C006E3"/>
    <w:pPr>
      <w:pBdr>
        <w:top w:val="single" w:sz="4" w:space="0" w:color="auto"/>
        <w:left w:val="single" w:sz="8" w:space="12" w:color="auto"/>
        <w:bottom w:val="double" w:sz="6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7">
    <w:name w:val="xl57"/>
    <w:basedOn w:val="Normal"/>
    <w:rsid w:val="00C006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58">
    <w:name w:val="xl58"/>
    <w:basedOn w:val="Normal"/>
    <w:rsid w:val="00C006E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59">
    <w:name w:val="xl59"/>
    <w:basedOn w:val="Normal"/>
    <w:rsid w:val="00C006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0">
    <w:name w:val="xl60"/>
    <w:basedOn w:val="Normal"/>
    <w:rsid w:val="00C006E3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1">
    <w:name w:val="xl61"/>
    <w:basedOn w:val="Normal"/>
    <w:rsid w:val="00C006E3"/>
    <w:pPr>
      <w:spacing w:beforeLines="1" w:afterLines="1"/>
      <w:jc w:val="center"/>
    </w:pPr>
    <w:rPr>
      <w:rFonts w:ascii="Arial Narrow" w:hAnsi="Arial Narrow"/>
      <w:sz w:val="18"/>
      <w:szCs w:val="18"/>
    </w:rPr>
  </w:style>
  <w:style w:type="paragraph" w:customStyle="1" w:styleId="xl62">
    <w:name w:val="xl62"/>
    <w:basedOn w:val="Normal"/>
    <w:rsid w:val="00C006E3"/>
    <w:pPr>
      <w:spacing w:beforeLines="1" w:afterLines="1"/>
      <w:jc w:val="center"/>
    </w:pPr>
    <w:rPr>
      <w:rFonts w:ascii="Cambria" w:hAnsi="Cambria"/>
      <w:sz w:val="20"/>
      <w:szCs w:val="20"/>
    </w:rPr>
  </w:style>
  <w:style w:type="paragraph" w:customStyle="1" w:styleId="xl63">
    <w:name w:val="xl63"/>
    <w:basedOn w:val="Normal"/>
    <w:rsid w:val="00C006E3"/>
    <w:pPr>
      <w:spacing w:beforeLines="1" w:afterLines="1"/>
      <w:jc w:val="center"/>
    </w:pPr>
    <w:rPr>
      <w:rFonts w:ascii="Cambria" w:hAnsi="Cambria"/>
      <w:color w:val="000090"/>
      <w:sz w:val="32"/>
      <w:szCs w:val="32"/>
    </w:rPr>
  </w:style>
  <w:style w:type="paragraph" w:customStyle="1" w:styleId="xl64">
    <w:name w:val="xl64"/>
    <w:basedOn w:val="Normal"/>
    <w:rsid w:val="00C006E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5">
    <w:name w:val="xl65"/>
    <w:basedOn w:val="Normal"/>
    <w:rsid w:val="00C006E3"/>
    <w:pPr>
      <w:pBdr>
        <w:top w:val="single" w:sz="8" w:space="0" w:color="auto"/>
        <w:bottom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6">
    <w:name w:val="xl66"/>
    <w:basedOn w:val="Normal"/>
    <w:rsid w:val="00C006E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7">
    <w:name w:val="xl67"/>
    <w:basedOn w:val="Normal"/>
    <w:rsid w:val="00C006E3"/>
    <w:pPr>
      <w:pBdr>
        <w:bottom w:val="single" w:sz="4" w:space="0" w:color="auto"/>
      </w:pBdr>
      <w:spacing w:beforeLines="1" w:afterLines="1"/>
      <w:ind w:firstLineChars="100" w:firstLine="100"/>
    </w:pPr>
    <w:rPr>
      <w:rFonts w:ascii="Times" w:hAnsi="Times"/>
      <w:sz w:val="20"/>
      <w:szCs w:val="20"/>
    </w:rPr>
  </w:style>
  <w:style w:type="paragraph" w:customStyle="1" w:styleId="font9">
    <w:name w:val="font9"/>
    <w:basedOn w:val="Normal"/>
    <w:rsid w:val="00C006E3"/>
    <w:pPr>
      <w:spacing w:beforeLines="1" w:afterLines="1"/>
    </w:pPr>
    <w:rPr>
      <w:rFonts w:ascii="Calibri" w:hAnsi="Calibri"/>
      <w:color w:val="DD0806"/>
    </w:rPr>
  </w:style>
  <w:style w:type="paragraph" w:customStyle="1" w:styleId="font10">
    <w:name w:val="font10"/>
    <w:basedOn w:val="Normal"/>
    <w:rsid w:val="00C006E3"/>
    <w:pPr>
      <w:spacing w:beforeLines="1" w:afterLines="1"/>
    </w:pPr>
    <w:rPr>
      <w:rFonts w:ascii="Calibri" w:hAnsi="Calibri"/>
      <w:b/>
      <w:bCs/>
      <w:color w:val="DD0806"/>
      <w:u w:val="single"/>
    </w:rPr>
  </w:style>
  <w:style w:type="paragraph" w:customStyle="1" w:styleId="font11">
    <w:name w:val="font11"/>
    <w:basedOn w:val="Normal"/>
    <w:rsid w:val="00C006E3"/>
    <w:pPr>
      <w:spacing w:beforeLines="1" w:afterLines="1"/>
    </w:pPr>
    <w:rPr>
      <w:rFonts w:ascii="Calibri" w:hAnsi="Calibri"/>
      <w:b/>
      <w:bCs/>
      <w:color w:val="DD080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Jones</dc:creator>
  <cp:lastModifiedBy>Libert, Terri A</cp:lastModifiedBy>
  <cp:revision>23</cp:revision>
  <dcterms:created xsi:type="dcterms:W3CDTF">2017-08-31T00:36:00Z</dcterms:created>
  <dcterms:modified xsi:type="dcterms:W3CDTF">2018-04-24T00:40:00Z</dcterms:modified>
</cp:coreProperties>
</file>