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E3" w:rsidRPr="003B2578" w:rsidRDefault="00C006E3" w:rsidP="00C006E3">
      <w:pPr>
        <w:pStyle w:val="Default"/>
        <w:jc w:val="center"/>
        <w:rPr>
          <w:rFonts w:asciiTheme="majorHAnsi" w:hAnsiTheme="majorHAnsi" w:cs="Arial"/>
          <w:b/>
        </w:rPr>
      </w:pPr>
      <w:r w:rsidRPr="003B2578">
        <w:rPr>
          <w:rFonts w:asciiTheme="majorHAnsi" w:hAnsiTheme="majorHAnsi" w:cs="Arial"/>
          <w:b/>
        </w:rPr>
        <w:t xml:space="preserve">OSU BUDGET NARRATIVE </w:t>
      </w:r>
      <w:r w:rsidR="00A62507">
        <w:rPr>
          <w:rFonts w:asciiTheme="majorHAnsi" w:hAnsiTheme="majorHAnsi" w:cs="Arial"/>
          <w:b/>
        </w:rPr>
        <w:t>–</w:t>
      </w:r>
      <w:r w:rsidRPr="003B2578">
        <w:rPr>
          <w:rFonts w:asciiTheme="majorHAnsi" w:hAnsiTheme="majorHAnsi" w:cs="Arial"/>
          <w:b/>
        </w:rPr>
        <w:t xml:space="preserve"> </w:t>
      </w:r>
      <w:r w:rsidR="00025A64">
        <w:rPr>
          <w:rFonts w:asciiTheme="majorHAnsi" w:eastAsia="Garamond" w:hAnsiTheme="majorHAnsi" w:cs="Garamond"/>
          <w:b/>
        </w:rPr>
        <w:t>Software Engineering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Personnel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  <w:u w:val="single"/>
        </w:rPr>
        <w:t>Faculty, Tenured/tenure-track:</w:t>
      </w:r>
      <w:r w:rsidRPr="003B2578">
        <w:rPr>
          <w:rFonts w:asciiTheme="majorHAnsi" w:hAnsiTheme="majorHAnsi" w:cs="Arial"/>
        </w:rPr>
        <w:t xml:space="preserve"> </w:t>
      </w:r>
      <w:r w:rsidR="00025A64">
        <w:rPr>
          <w:rFonts w:asciiTheme="majorHAnsi" w:hAnsiTheme="majorHAnsi" w:cs="Arial"/>
        </w:rPr>
        <w:t>Assistant Professor in Year 4 (AY2022-23)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3B2578">
        <w:rPr>
          <w:rFonts w:asciiTheme="majorHAnsi" w:hAnsiTheme="majorHAnsi" w:cs="Arial"/>
          <w:u w:val="single"/>
        </w:rPr>
        <w:t>Faculty, Fixed-term:</w:t>
      </w:r>
    </w:p>
    <w:p w:rsid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</w:rPr>
        <w:t xml:space="preserve">     </w:t>
      </w:r>
      <w:r w:rsidR="00025A64">
        <w:rPr>
          <w:rFonts w:asciiTheme="majorHAnsi" w:hAnsiTheme="majorHAnsi" w:cs="Arial"/>
          <w:i/>
        </w:rPr>
        <w:t>Instructors</w:t>
      </w:r>
      <w:r w:rsidRPr="003B2578">
        <w:rPr>
          <w:rFonts w:asciiTheme="majorHAnsi" w:hAnsiTheme="majorHAnsi" w:cs="Arial"/>
          <w:i/>
        </w:rPr>
        <w:t>:</w:t>
      </w:r>
      <w:r w:rsidRPr="003B2578">
        <w:rPr>
          <w:rFonts w:asciiTheme="majorHAnsi" w:hAnsiTheme="majorHAnsi" w:cs="Arial"/>
        </w:rPr>
        <w:t xml:space="preserve">  </w:t>
      </w:r>
      <w:r w:rsidR="002B22A1">
        <w:rPr>
          <w:rFonts w:asciiTheme="majorHAnsi" w:hAnsiTheme="majorHAnsi" w:cs="Arial"/>
        </w:rPr>
        <w:t>One</w:t>
      </w:r>
      <w:r w:rsidR="00025A64">
        <w:rPr>
          <w:rFonts w:asciiTheme="majorHAnsi" w:hAnsiTheme="majorHAnsi" w:cs="Arial"/>
        </w:rPr>
        <w:t xml:space="preserve"> instructor</w:t>
      </w:r>
      <w:r w:rsidR="002B22A1">
        <w:rPr>
          <w:rFonts w:asciiTheme="majorHAnsi" w:hAnsiTheme="majorHAnsi" w:cs="Arial"/>
        </w:rPr>
        <w:t xml:space="preserve"> reassigned from Computer Science program</w:t>
      </w:r>
      <w:r w:rsidR="00025A64">
        <w:rPr>
          <w:rFonts w:asciiTheme="majorHAnsi" w:hAnsiTheme="majorHAnsi" w:cs="Arial"/>
        </w:rPr>
        <w:t xml:space="preserve"> in Year 1 (AY2019-20) and</w:t>
      </w:r>
      <w:r w:rsidR="002B22A1">
        <w:rPr>
          <w:rFonts w:asciiTheme="majorHAnsi" w:hAnsiTheme="majorHAnsi" w:cs="Arial"/>
        </w:rPr>
        <w:t xml:space="preserve"> one new instructor</w:t>
      </w:r>
      <w:r w:rsidR="00025A64">
        <w:rPr>
          <w:rFonts w:asciiTheme="majorHAnsi" w:hAnsiTheme="majorHAnsi" w:cs="Arial"/>
        </w:rPr>
        <w:t xml:space="preserve"> in Year 3 (AY2021-22)</w:t>
      </w:r>
    </w:p>
    <w:p w:rsidR="00C006E3" w:rsidRPr="003B2578" w:rsidRDefault="003B2578" w:rsidP="003B2578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</w:t>
      </w:r>
      <w:r w:rsidR="00A62507" w:rsidRPr="00A62507">
        <w:rPr>
          <w:rFonts w:asciiTheme="majorHAnsi" w:hAnsiTheme="majorHAnsi" w:cs="Arial"/>
          <w:i/>
        </w:rPr>
        <w:t>Part-time Instructors</w:t>
      </w:r>
      <w:r>
        <w:rPr>
          <w:rFonts w:asciiTheme="majorHAnsi" w:hAnsiTheme="majorHAnsi" w:cs="Arial"/>
        </w:rPr>
        <w:t xml:space="preserve">:  </w:t>
      </w:r>
      <w:r w:rsidR="00F44346">
        <w:rPr>
          <w:rFonts w:asciiTheme="majorHAnsi" w:hAnsiTheme="majorHAnsi" w:cs="Arial"/>
        </w:rPr>
        <w:t xml:space="preserve">Calculated based on number of credits </w:t>
      </w:r>
      <w:r w:rsidR="00025A64">
        <w:rPr>
          <w:rFonts w:asciiTheme="majorHAnsi" w:hAnsiTheme="majorHAnsi" w:cs="Arial"/>
        </w:rPr>
        <w:t>covered</w:t>
      </w:r>
      <w:r w:rsidR="00F44346">
        <w:rPr>
          <w:rFonts w:asciiTheme="majorHAnsi" w:hAnsiTheme="majorHAnsi" w:cs="Arial"/>
        </w:rPr>
        <w:t xml:space="preserve"> per year</w:t>
      </w:r>
      <w:r w:rsidR="00025A64">
        <w:rPr>
          <w:rFonts w:asciiTheme="majorHAnsi" w:hAnsiTheme="majorHAnsi" w:cs="Arial"/>
        </w:rPr>
        <w:t>, ranging from approximately 0.46 to 0.83 FTE in Years 2 through 4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  <w:u w:val="single"/>
        </w:rPr>
        <w:t>Graduate Assistants:</w:t>
      </w:r>
      <w:r w:rsidRPr="003B2578">
        <w:rPr>
          <w:rFonts w:asciiTheme="majorHAnsi" w:hAnsiTheme="majorHAnsi" w:cs="Arial"/>
        </w:rPr>
        <w:t xml:space="preserve">  </w:t>
      </w:r>
      <w:r w:rsidR="003B2578">
        <w:rPr>
          <w:rFonts w:asciiTheme="majorHAnsi" w:hAnsiTheme="majorHAnsi" w:cs="Arial"/>
        </w:rPr>
        <w:t>No graduate assistants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3B2578">
        <w:rPr>
          <w:rFonts w:asciiTheme="majorHAnsi" w:hAnsiTheme="majorHAnsi" w:cs="Arial"/>
          <w:u w:val="single"/>
        </w:rPr>
        <w:t>Support Staff:</w:t>
      </w:r>
      <w:r w:rsidR="003B2578" w:rsidRPr="003B2578">
        <w:rPr>
          <w:rFonts w:asciiTheme="majorHAnsi" w:hAnsiTheme="majorHAnsi" w:cs="Arial"/>
        </w:rPr>
        <w:t xml:space="preserve"> </w:t>
      </w:r>
      <w:r w:rsidR="00A62507">
        <w:rPr>
          <w:rFonts w:asciiTheme="majorHAnsi" w:hAnsiTheme="majorHAnsi" w:cs="Arial"/>
        </w:rPr>
        <w:t xml:space="preserve"> </w:t>
      </w:r>
      <w:r w:rsidR="00025A64">
        <w:rPr>
          <w:rFonts w:asciiTheme="majorHAnsi" w:hAnsiTheme="majorHAnsi" w:cs="Arial"/>
        </w:rPr>
        <w:t>No support staff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OPE</w:t>
      </w:r>
      <w:r w:rsidRPr="003B2578">
        <w:rPr>
          <w:rFonts w:asciiTheme="majorHAnsi" w:hAnsiTheme="majorHAnsi" w:cs="Arial"/>
        </w:rPr>
        <w:t>:</w:t>
      </w:r>
      <w:r w:rsidR="003B2578">
        <w:rPr>
          <w:rFonts w:asciiTheme="majorHAnsi" w:hAnsiTheme="majorHAnsi" w:cs="Arial"/>
        </w:rPr>
        <w:t xml:space="preserve"> Calculated for </w:t>
      </w:r>
      <w:r w:rsidR="005B3A29">
        <w:rPr>
          <w:rFonts w:asciiTheme="majorHAnsi" w:hAnsiTheme="majorHAnsi" w:cs="Arial"/>
        </w:rPr>
        <w:t>personnel listed above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Other Expenses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025A64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Library</w:t>
      </w:r>
      <w:r w:rsidRPr="003B2578">
        <w:rPr>
          <w:rFonts w:asciiTheme="majorHAnsi" w:hAnsiTheme="majorHAnsi" w:cs="Arial"/>
        </w:rPr>
        <w:t xml:space="preserve">: </w:t>
      </w:r>
      <w:r w:rsidR="00025A64" w:rsidRPr="00025A64">
        <w:rPr>
          <w:rFonts w:asciiTheme="majorHAnsi" w:eastAsia="Garamond" w:hAnsiTheme="majorHAnsi" w:cstheme="majorHAnsi"/>
        </w:rPr>
        <w:t>The existing library resources were judged as satisfactory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5B3A29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5B3A29">
        <w:rPr>
          <w:rFonts w:asciiTheme="majorHAnsi" w:hAnsiTheme="majorHAnsi" w:cs="Arial"/>
          <w:u w:val="single"/>
        </w:rPr>
        <w:t>Services and Supplies:</w:t>
      </w:r>
    </w:p>
    <w:p w:rsidR="00C006E3" w:rsidRDefault="00DD56E6" w:rsidP="005B3A29">
      <w:pPr>
        <w:pStyle w:val="Default"/>
        <w:ind w:left="360"/>
        <w:rPr>
          <w:rFonts w:asciiTheme="majorHAnsi" w:hAnsiTheme="majorHAnsi" w:cs="Arial"/>
        </w:rPr>
      </w:pPr>
      <w:r w:rsidRPr="00DD56E6">
        <w:rPr>
          <w:rFonts w:asciiTheme="majorHAnsi" w:hAnsiTheme="majorHAnsi" w:cs="Arial"/>
          <w:i/>
        </w:rPr>
        <w:t>Recurring</w:t>
      </w:r>
      <w:r w:rsidR="006B624A">
        <w:rPr>
          <w:rFonts w:asciiTheme="majorHAnsi" w:hAnsiTheme="majorHAnsi" w:cs="Arial"/>
        </w:rPr>
        <w:t xml:space="preserve">:  </w:t>
      </w:r>
      <w:r w:rsidR="00025A64">
        <w:rPr>
          <w:rFonts w:asciiTheme="majorHAnsi" w:hAnsiTheme="majorHAnsi" w:cs="Arial"/>
        </w:rPr>
        <w:t>Student workers</w:t>
      </w:r>
    </w:p>
    <w:p w:rsidR="005B3A29" w:rsidRDefault="005B3A29" w:rsidP="00DD56E6">
      <w:pPr>
        <w:pStyle w:val="Default"/>
        <w:ind w:left="1080" w:firstLine="3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Professional development for </w:t>
      </w:r>
      <w:r w:rsidR="00025A64">
        <w:rPr>
          <w:rFonts w:asciiTheme="majorHAnsi" w:hAnsiTheme="majorHAnsi" w:cs="Arial"/>
        </w:rPr>
        <w:t>faculty</w:t>
      </w:r>
    </w:p>
    <w:p w:rsidR="005B3A29" w:rsidRPr="003B2578" w:rsidRDefault="006B624A" w:rsidP="00DD56E6">
      <w:pPr>
        <w:pStyle w:val="Default"/>
        <w:ind w:left="720" w:firstLine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Accreditation </w:t>
      </w:r>
      <w:r w:rsidR="00025A64">
        <w:rPr>
          <w:rFonts w:asciiTheme="majorHAnsi" w:hAnsiTheme="majorHAnsi" w:cs="Arial"/>
        </w:rPr>
        <w:t>annual maintenance</w:t>
      </w:r>
    </w:p>
    <w:p w:rsidR="00C006E3" w:rsidRDefault="005B3A29" w:rsidP="00DD56E6">
      <w:pPr>
        <w:pStyle w:val="Default"/>
        <w:ind w:left="144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General operating supplies and postage</w:t>
      </w:r>
    </w:p>
    <w:p w:rsidR="00DD56E6" w:rsidRDefault="00DD56E6" w:rsidP="006B624A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</w:t>
      </w:r>
      <w:r w:rsidRPr="00DD56E6">
        <w:rPr>
          <w:rFonts w:asciiTheme="majorHAnsi" w:hAnsiTheme="majorHAnsi" w:cs="Arial"/>
          <w:i/>
        </w:rPr>
        <w:t>One-Time</w:t>
      </w:r>
      <w:r>
        <w:rPr>
          <w:rFonts w:asciiTheme="majorHAnsi" w:hAnsiTheme="majorHAnsi" w:cs="Arial"/>
        </w:rPr>
        <w:t>:</w:t>
      </w:r>
      <w:r>
        <w:rPr>
          <w:rFonts w:asciiTheme="majorHAnsi" w:hAnsiTheme="majorHAnsi" w:cs="Arial"/>
        </w:rPr>
        <w:tab/>
      </w:r>
      <w:r w:rsidR="00025A64">
        <w:rPr>
          <w:rFonts w:asciiTheme="majorHAnsi" w:hAnsiTheme="majorHAnsi" w:cs="Arial"/>
        </w:rPr>
        <w:t>Accreditation application and review</w:t>
      </w:r>
    </w:p>
    <w:p w:rsidR="006B624A" w:rsidRDefault="006B624A" w:rsidP="006B624A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New employee computer</w:t>
      </w:r>
      <w:r w:rsidR="00025A64">
        <w:rPr>
          <w:rFonts w:asciiTheme="majorHAnsi" w:hAnsiTheme="majorHAnsi" w:cs="Arial"/>
        </w:rPr>
        <w:t>s</w:t>
      </w:r>
      <w:r w:rsidR="00D72BDB">
        <w:rPr>
          <w:rFonts w:asciiTheme="majorHAnsi" w:hAnsiTheme="majorHAnsi" w:cs="Arial"/>
        </w:rPr>
        <w:t xml:space="preserve"> in Year </w:t>
      </w:r>
      <w:r w:rsidR="00025A64">
        <w:rPr>
          <w:rFonts w:asciiTheme="majorHAnsi" w:hAnsiTheme="majorHAnsi" w:cs="Arial"/>
        </w:rPr>
        <w:t>3 and 4</w:t>
      </w:r>
    </w:p>
    <w:p w:rsidR="00074072" w:rsidRDefault="00074072" w:rsidP="006B624A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025A64">
        <w:rPr>
          <w:rFonts w:asciiTheme="majorHAnsi" w:hAnsiTheme="majorHAnsi" w:cs="Arial"/>
        </w:rPr>
        <w:t>Tenure-track faculty start-up funds</w:t>
      </w:r>
      <w:r>
        <w:rPr>
          <w:rFonts w:asciiTheme="majorHAnsi" w:hAnsiTheme="majorHAnsi" w:cs="Arial"/>
        </w:rPr>
        <w:t xml:space="preserve"> in Year 4</w:t>
      </w:r>
    </w:p>
    <w:p w:rsidR="005B3A29" w:rsidRPr="003B2578" w:rsidRDefault="005B3A29" w:rsidP="00C006E3">
      <w:pPr>
        <w:pStyle w:val="Default"/>
        <w:ind w:left="360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Capital Equipment</w:t>
      </w:r>
      <w:r w:rsidRPr="003B2578">
        <w:rPr>
          <w:rFonts w:asciiTheme="majorHAnsi" w:hAnsiTheme="majorHAnsi" w:cs="Arial"/>
        </w:rPr>
        <w:t>:</w:t>
      </w:r>
      <w:r w:rsidR="005B3A29">
        <w:rPr>
          <w:rFonts w:asciiTheme="majorHAnsi" w:hAnsiTheme="majorHAnsi" w:cs="Arial"/>
        </w:rPr>
        <w:t xml:space="preserve"> </w:t>
      </w:r>
      <w:r w:rsidRPr="003B2578">
        <w:rPr>
          <w:rFonts w:asciiTheme="majorHAnsi" w:hAnsiTheme="majorHAnsi" w:cs="Arial"/>
        </w:rPr>
        <w:t>N</w:t>
      </w:r>
      <w:r w:rsidR="005B3A29">
        <w:rPr>
          <w:rFonts w:asciiTheme="majorHAnsi" w:hAnsiTheme="majorHAnsi" w:cs="Arial"/>
        </w:rPr>
        <w:t>one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5B3A29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Facilities Renovation</w:t>
      </w:r>
      <w:r w:rsidRPr="003B2578">
        <w:rPr>
          <w:rFonts w:asciiTheme="majorHAnsi" w:hAnsiTheme="majorHAnsi" w:cs="Arial"/>
        </w:rPr>
        <w:t>:</w:t>
      </w:r>
      <w:r w:rsidR="005B3A29">
        <w:rPr>
          <w:rFonts w:asciiTheme="majorHAnsi" w:hAnsiTheme="majorHAnsi" w:cs="Arial"/>
        </w:rPr>
        <w:t xml:space="preserve">  </w:t>
      </w:r>
      <w:r w:rsidRPr="003B2578">
        <w:rPr>
          <w:rFonts w:asciiTheme="majorHAnsi" w:hAnsiTheme="majorHAnsi" w:cs="Arial"/>
        </w:rPr>
        <w:t>N</w:t>
      </w:r>
      <w:r w:rsidR="005B3A29">
        <w:rPr>
          <w:rFonts w:asciiTheme="majorHAnsi" w:hAnsiTheme="majorHAnsi" w:cs="Arial"/>
        </w:rPr>
        <w:t>one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Resources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5B3A29" w:rsidRPr="005B3A29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Current Budget</w:t>
      </w:r>
      <w:r w:rsidRPr="005B3A29">
        <w:rPr>
          <w:rFonts w:asciiTheme="majorHAnsi" w:hAnsiTheme="majorHAnsi" w:cs="Arial"/>
        </w:rPr>
        <w:t xml:space="preserve">:  </w:t>
      </w:r>
      <w:r w:rsidR="005B3A29" w:rsidRPr="005B3A29">
        <w:rPr>
          <w:rFonts w:asciiTheme="majorHAnsi" w:hAnsiTheme="majorHAnsi" w:cs="Arial"/>
        </w:rPr>
        <w:t>Support from OSU-Cascades E&amp;G Funds</w:t>
      </w:r>
      <w:r w:rsidR="00C962E6">
        <w:rPr>
          <w:rFonts w:asciiTheme="majorHAnsi" w:hAnsiTheme="majorHAnsi" w:cs="Arial"/>
        </w:rPr>
        <w:t xml:space="preserve"> in Y</w:t>
      </w:r>
      <w:r w:rsidR="00025A64">
        <w:rPr>
          <w:rFonts w:asciiTheme="majorHAnsi" w:hAnsiTheme="majorHAnsi" w:cs="Arial"/>
        </w:rPr>
        <w:t>ears 1</w:t>
      </w:r>
      <w:r w:rsidR="00602CD1">
        <w:rPr>
          <w:rFonts w:asciiTheme="majorHAnsi" w:hAnsiTheme="majorHAnsi" w:cs="Arial"/>
        </w:rPr>
        <w:t>.  T</w:t>
      </w:r>
      <w:r w:rsidR="00C962E6">
        <w:rPr>
          <w:rFonts w:asciiTheme="majorHAnsi" w:hAnsiTheme="majorHAnsi" w:cs="Arial"/>
        </w:rPr>
        <w:t>he program yields net income</w:t>
      </w:r>
      <w:r w:rsidR="00602CD1">
        <w:rPr>
          <w:rFonts w:asciiTheme="majorHAnsi" w:hAnsiTheme="majorHAnsi" w:cs="Arial"/>
        </w:rPr>
        <w:t xml:space="preserve"> for the campus</w:t>
      </w:r>
      <w:r w:rsidR="00C962E6">
        <w:rPr>
          <w:rFonts w:asciiTheme="majorHAnsi" w:hAnsiTheme="majorHAnsi" w:cs="Arial"/>
        </w:rPr>
        <w:t xml:space="preserve"> in </w:t>
      </w:r>
      <w:r w:rsidR="00602CD1">
        <w:rPr>
          <w:rFonts w:asciiTheme="majorHAnsi" w:hAnsiTheme="majorHAnsi" w:cs="Arial"/>
        </w:rPr>
        <w:t xml:space="preserve">Years </w:t>
      </w:r>
      <w:r w:rsidR="00025A64">
        <w:rPr>
          <w:rFonts w:asciiTheme="majorHAnsi" w:hAnsiTheme="majorHAnsi" w:cs="Arial"/>
        </w:rPr>
        <w:t>2</w:t>
      </w:r>
      <w:r w:rsidR="00602CD1">
        <w:rPr>
          <w:rFonts w:asciiTheme="majorHAnsi" w:hAnsiTheme="majorHAnsi" w:cs="Arial"/>
        </w:rPr>
        <w:t xml:space="preserve"> through 4.</w:t>
      </w:r>
    </w:p>
    <w:p w:rsidR="005B3A29" w:rsidRPr="005B3A29" w:rsidRDefault="005B3A29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Tuition</w:t>
      </w:r>
      <w:r w:rsidRPr="005B3A29">
        <w:rPr>
          <w:rFonts w:asciiTheme="majorHAnsi" w:hAnsiTheme="majorHAnsi" w:cs="Arial"/>
        </w:rPr>
        <w:t xml:space="preserve">:  Tuition </w:t>
      </w:r>
      <w:r w:rsidR="00602CD1">
        <w:rPr>
          <w:rFonts w:asciiTheme="majorHAnsi" w:hAnsiTheme="majorHAnsi" w:cs="Arial"/>
        </w:rPr>
        <w:t xml:space="preserve">generated </w:t>
      </w:r>
      <w:r w:rsidRPr="005B3A29">
        <w:rPr>
          <w:rFonts w:asciiTheme="majorHAnsi" w:hAnsiTheme="majorHAnsi" w:cs="Arial"/>
        </w:rPr>
        <w:t>from students enrolled in major</w:t>
      </w:r>
    </w:p>
    <w:p w:rsidR="005B3A29" w:rsidRDefault="005B3A29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Fees/Sales</w:t>
      </w:r>
      <w:r w:rsidR="00074072">
        <w:rPr>
          <w:rFonts w:asciiTheme="majorHAnsi" w:hAnsiTheme="majorHAnsi" w:cs="Arial"/>
        </w:rPr>
        <w:t>:  None</w:t>
      </w:r>
    </w:p>
    <w:p w:rsidR="00C006E3" w:rsidRPr="005B3A29" w:rsidRDefault="005B3A29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Other</w:t>
      </w:r>
      <w:r w:rsidR="00074072">
        <w:rPr>
          <w:rFonts w:asciiTheme="majorHAnsi" w:hAnsiTheme="majorHAnsi" w:cs="Arial"/>
        </w:rPr>
        <w:t xml:space="preserve">:  </w:t>
      </w:r>
      <w:r w:rsidR="00025A64">
        <w:rPr>
          <w:rFonts w:asciiTheme="majorHAnsi" w:hAnsiTheme="majorHAnsi" w:cs="Arial"/>
        </w:rPr>
        <w:t>State of Oregon Higher Education Coordinating Commission</w:t>
      </w:r>
      <w:r w:rsidR="00C006E3" w:rsidRPr="005B3A29">
        <w:rPr>
          <w:rFonts w:asciiTheme="majorHAnsi" w:hAnsiTheme="majorHAnsi" w:cs="Arial"/>
        </w:rPr>
        <w:t xml:space="preserve"> </w:t>
      </w:r>
      <w:r w:rsidR="00025A64">
        <w:rPr>
          <w:rFonts w:asciiTheme="majorHAnsi" w:hAnsiTheme="majorHAnsi" w:cs="Arial"/>
        </w:rPr>
        <w:t>funding allocated to the program</w:t>
      </w:r>
      <w:r w:rsidR="00C006E3" w:rsidRPr="005B3A29">
        <w:rPr>
          <w:rFonts w:asciiTheme="majorHAnsi" w:hAnsiTheme="majorHAnsi" w:cs="Arial"/>
        </w:rPr>
        <w:t xml:space="preserve">   </w:t>
      </w:r>
    </w:p>
    <w:p w:rsidR="00C006E3" w:rsidRPr="005B3A29" w:rsidRDefault="00C006E3" w:rsidP="00C006E3">
      <w:pPr>
        <w:rPr>
          <w:rFonts w:asciiTheme="majorHAnsi" w:hAnsiTheme="majorHAnsi" w:cs="Arial"/>
          <w:sz w:val="20"/>
          <w:szCs w:val="20"/>
        </w:rPr>
      </w:pPr>
      <w:bookmarkStart w:id="0" w:name="_GoBack"/>
      <w:bookmarkEnd w:id="0"/>
    </w:p>
    <w:sectPr w:rsidR="00C006E3" w:rsidRPr="005B3A29" w:rsidSect="00C006E3"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9EB"/>
    <w:multiLevelType w:val="multilevel"/>
    <w:tmpl w:val="17D252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lowerLetter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5157C8"/>
    <w:multiLevelType w:val="hybridMultilevel"/>
    <w:tmpl w:val="AA38D076"/>
    <w:lvl w:ilvl="0" w:tplc="DE5276D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8D5D76"/>
    <w:multiLevelType w:val="multilevel"/>
    <w:tmpl w:val="05E6A1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684394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E1661"/>
    <w:multiLevelType w:val="hybridMultilevel"/>
    <w:tmpl w:val="0C22B6A8"/>
    <w:lvl w:ilvl="0" w:tplc="018C93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EA31ED"/>
    <w:multiLevelType w:val="hybridMultilevel"/>
    <w:tmpl w:val="13E6E61C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AD1BB0"/>
    <w:multiLevelType w:val="hybridMultilevel"/>
    <w:tmpl w:val="F12A9C46"/>
    <w:lvl w:ilvl="0" w:tplc="8F00820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01E7F"/>
    <w:multiLevelType w:val="multilevel"/>
    <w:tmpl w:val="0C22B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E0169"/>
    <w:multiLevelType w:val="hybridMultilevel"/>
    <w:tmpl w:val="8CD433B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856A1B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02C40"/>
    <w:multiLevelType w:val="hybridMultilevel"/>
    <w:tmpl w:val="A0542A50"/>
    <w:lvl w:ilvl="0" w:tplc="598A8BAE">
      <w:start w:val="541"/>
      <w:numFmt w:val="bullet"/>
      <w:lvlText w:val="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39593F"/>
    <w:multiLevelType w:val="hybridMultilevel"/>
    <w:tmpl w:val="E9D2A478"/>
    <w:lvl w:ilvl="0" w:tplc="50C4F3A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375AE9"/>
    <w:multiLevelType w:val="hybridMultilevel"/>
    <w:tmpl w:val="06F4026A"/>
    <w:lvl w:ilvl="0" w:tplc="FD08A0AA">
      <w:start w:val="2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1038EB"/>
    <w:multiLevelType w:val="hybridMultilevel"/>
    <w:tmpl w:val="F56CEBC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5D74A9"/>
    <w:multiLevelType w:val="hybridMultilevel"/>
    <w:tmpl w:val="45D45FDE"/>
    <w:lvl w:ilvl="0" w:tplc="598A8BAE">
      <w:start w:val="541"/>
      <w:numFmt w:val="bullet"/>
      <w:lvlText w:val="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5610"/>
    <w:multiLevelType w:val="hybridMultilevel"/>
    <w:tmpl w:val="F56CEBC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51D5C"/>
    <w:multiLevelType w:val="multilevel"/>
    <w:tmpl w:val="39363D0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2593459"/>
    <w:multiLevelType w:val="hybridMultilevel"/>
    <w:tmpl w:val="CB7E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257912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52C32"/>
    <w:multiLevelType w:val="multilevel"/>
    <w:tmpl w:val="63D2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99704C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B0BFE"/>
    <w:multiLevelType w:val="multilevel"/>
    <w:tmpl w:val="8530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AD5288"/>
    <w:multiLevelType w:val="hybridMultilevel"/>
    <w:tmpl w:val="49607990"/>
    <w:lvl w:ilvl="0" w:tplc="4A1EC9EE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5C00A08"/>
    <w:multiLevelType w:val="multilevel"/>
    <w:tmpl w:val="AA38D07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5D6CB1"/>
    <w:multiLevelType w:val="hybridMultilevel"/>
    <w:tmpl w:val="B544808A"/>
    <w:lvl w:ilvl="0" w:tplc="FD08A0AA">
      <w:start w:val="2"/>
      <w:numFmt w:val="bullet"/>
      <w:lvlText w:val="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0B4EE2"/>
    <w:multiLevelType w:val="hybridMultilevel"/>
    <w:tmpl w:val="E8E2A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83363"/>
    <w:multiLevelType w:val="hybridMultilevel"/>
    <w:tmpl w:val="9F2AB48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0C06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845ED8"/>
    <w:multiLevelType w:val="hybridMultilevel"/>
    <w:tmpl w:val="39363D0A"/>
    <w:lvl w:ilvl="0" w:tplc="CB04E5F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F460394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B4B12D7"/>
    <w:multiLevelType w:val="multilevel"/>
    <w:tmpl w:val="E99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37DCF"/>
    <w:multiLevelType w:val="hybridMultilevel"/>
    <w:tmpl w:val="8C1A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37519"/>
    <w:multiLevelType w:val="multilevel"/>
    <w:tmpl w:val="05E6A1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0305CEC"/>
    <w:multiLevelType w:val="hybridMultilevel"/>
    <w:tmpl w:val="29EEDED0"/>
    <w:lvl w:ilvl="0" w:tplc="018C93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BA1158"/>
    <w:multiLevelType w:val="hybridMultilevel"/>
    <w:tmpl w:val="D7322254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BD3059A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4F3037D"/>
    <w:multiLevelType w:val="multilevel"/>
    <w:tmpl w:val="E9145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5843E52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A1DDA"/>
    <w:multiLevelType w:val="hybridMultilevel"/>
    <w:tmpl w:val="C93E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71B1E"/>
    <w:multiLevelType w:val="multilevel"/>
    <w:tmpl w:val="5B24D0B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6201BC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64491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E6E94"/>
    <w:multiLevelType w:val="multilevel"/>
    <w:tmpl w:val="6728CB2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323C19"/>
    <w:multiLevelType w:val="hybridMultilevel"/>
    <w:tmpl w:val="A2E6E4B2"/>
    <w:lvl w:ilvl="0" w:tplc="550C0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A540A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67449"/>
    <w:multiLevelType w:val="hybridMultilevel"/>
    <w:tmpl w:val="ABAC4F44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287E1F"/>
    <w:multiLevelType w:val="hybridMultilevel"/>
    <w:tmpl w:val="8CE6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C809EE"/>
    <w:multiLevelType w:val="hybridMultilevel"/>
    <w:tmpl w:val="6728CB2C"/>
    <w:lvl w:ilvl="0" w:tplc="31F609CE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B03F8C"/>
    <w:multiLevelType w:val="multilevel"/>
    <w:tmpl w:val="29EED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0"/>
  </w:num>
  <w:num w:numId="3">
    <w:abstractNumId w:val="19"/>
  </w:num>
  <w:num w:numId="4">
    <w:abstractNumId w:val="1"/>
  </w:num>
  <w:num w:numId="5">
    <w:abstractNumId w:val="23"/>
  </w:num>
  <w:num w:numId="6">
    <w:abstractNumId w:val="44"/>
  </w:num>
  <w:num w:numId="7">
    <w:abstractNumId w:val="36"/>
  </w:num>
  <w:num w:numId="8">
    <w:abstractNumId w:val="39"/>
  </w:num>
  <w:num w:numId="9">
    <w:abstractNumId w:val="31"/>
  </w:num>
  <w:num w:numId="10">
    <w:abstractNumId w:val="27"/>
  </w:num>
  <w:num w:numId="11">
    <w:abstractNumId w:val="33"/>
  </w:num>
  <w:num w:numId="12">
    <w:abstractNumId w:val="0"/>
  </w:num>
  <w:num w:numId="13">
    <w:abstractNumId w:val="2"/>
  </w:num>
  <w:num w:numId="14">
    <w:abstractNumId w:val="45"/>
  </w:num>
  <w:num w:numId="15">
    <w:abstractNumId w:val="7"/>
  </w:num>
  <w:num w:numId="16">
    <w:abstractNumId w:val="30"/>
  </w:num>
  <w:num w:numId="17">
    <w:abstractNumId w:val="16"/>
  </w:num>
  <w:num w:numId="18">
    <w:abstractNumId w:val="5"/>
  </w:num>
  <w:num w:numId="19">
    <w:abstractNumId w:val="15"/>
  </w:num>
  <w:num w:numId="20">
    <w:abstractNumId w:val="42"/>
  </w:num>
  <w:num w:numId="21">
    <w:abstractNumId w:val="8"/>
  </w:num>
  <w:num w:numId="22">
    <w:abstractNumId w:val="26"/>
  </w:num>
  <w:num w:numId="23">
    <w:abstractNumId w:val="22"/>
  </w:num>
  <w:num w:numId="24">
    <w:abstractNumId w:val="9"/>
  </w:num>
  <w:num w:numId="25">
    <w:abstractNumId w:val="18"/>
  </w:num>
  <w:num w:numId="26">
    <w:abstractNumId w:val="43"/>
  </w:num>
  <w:num w:numId="27">
    <w:abstractNumId w:val="17"/>
  </w:num>
  <w:num w:numId="28">
    <w:abstractNumId w:val="13"/>
  </w:num>
  <w:num w:numId="29">
    <w:abstractNumId w:val="38"/>
  </w:num>
  <w:num w:numId="30">
    <w:abstractNumId w:val="3"/>
  </w:num>
  <w:num w:numId="31">
    <w:abstractNumId w:val="29"/>
  </w:num>
  <w:num w:numId="32">
    <w:abstractNumId w:val="21"/>
  </w:num>
  <w:num w:numId="33">
    <w:abstractNumId w:val="37"/>
  </w:num>
  <w:num w:numId="34">
    <w:abstractNumId w:val="20"/>
  </w:num>
  <w:num w:numId="35">
    <w:abstractNumId w:val="34"/>
  </w:num>
  <w:num w:numId="36">
    <w:abstractNumId w:val="12"/>
  </w:num>
  <w:num w:numId="37">
    <w:abstractNumId w:val="11"/>
  </w:num>
  <w:num w:numId="38">
    <w:abstractNumId w:val="32"/>
  </w:num>
  <w:num w:numId="39">
    <w:abstractNumId w:val="6"/>
  </w:num>
  <w:num w:numId="40">
    <w:abstractNumId w:val="10"/>
  </w:num>
  <w:num w:numId="41">
    <w:abstractNumId w:val="14"/>
  </w:num>
  <w:num w:numId="42">
    <w:abstractNumId w:val="24"/>
  </w:num>
  <w:num w:numId="43">
    <w:abstractNumId w:val="35"/>
  </w:num>
  <w:num w:numId="44">
    <w:abstractNumId w:val="25"/>
  </w:num>
  <w:num w:numId="45">
    <w:abstractNumId w:val="41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E3"/>
    <w:rsid w:val="00000EDC"/>
    <w:rsid w:val="00025A64"/>
    <w:rsid w:val="00074072"/>
    <w:rsid w:val="00110B20"/>
    <w:rsid w:val="00252DA7"/>
    <w:rsid w:val="0029465C"/>
    <w:rsid w:val="002B22A1"/>
    <w:rsid w:val="003B2578"/>
    <w:rsid w:val="003D3C84"/>
    <w:rsid w:val="005B3A29"/>
    <w:rsid w:val="00602CD1"/>
    <w:rsid w:val="006B624A"/>
    <w:rsid w:val="006C0FD4"/>
    <w:rsid w:val="00A62507"/>
    <w:rsid w:val="00C006E3"/>
    <w:rsid w:val="00C87CC5"/>
    <w:rsid w:val="00C962E6"/>
    <w:rsid w:val="00CC3B24"/>
    <w:rsid w:val="00D72BDB"/>
    <w:rsid w:val="00DB311E"/>
    <w:rsid w:val="00DD56E6"/>
    <w:rsid w:val="00E3643C"/>
    <w:rsid w:val="00F11419"/>
    <w:rsid w:val="00F4434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72847"/>
  <w15:docId w15:val="{89A14146-5521-49A1-A467-AD57A93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006E3"/>
    <w:pPr>
      <w:spacing w:before="75"/>
      <w:outlineLvl w:val="0"/>
    </w:pPr>
    <w:rPr>
      <w:rFonts w:ascii="Verdana" w:hAnsi="Verdana"/>
      <w:b/>
      <w:bCs/>
      <w:color w:val="000000"/>
      <w:kern w:val="36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6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06E3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qFormat/>
    <w:rsid w:val="00C006E3"/>
    <w:pPr>
      <w:spacing w:before="30"/>
      <w:outlineLvl w:val="3"/>
    </w:pPr>
    <w:rPr>
      <w:rFonts w:ascii="Verdana" w:hAnsi="Verdana"/>
      <w:b/>
      <w:bCs/>
      <w:color w:val="000000"/>
    </w:rPr>
  </w:style>
  <w:style w:type="paragraph" w:styleId="Heading5">
    <w:name w:val="heading 5"/>
    <w:basedOn w:val="Normal"/>
    <w:link w:val="Heading5Char"/>
    <w:uiPriority w:val="9"/>
    <w:qFormat/>
    <w:rsid w:val="00C006E3"/>
    <w:pPr>
      <w:spacing w:before="15"/>
      <w:outlineLvl w:val="4"/>
    </w:pPr>
    <w:rPr>
      <w:rFonts w:ascii="Verdana" w:hAnsi="Verdana"/>
      <w:b/>
      <w:bCs/>
      <w:color w:val="000000"/>
      <w:sz w:val="23"/>
      <w:szCs w:val="23"/>
    </w:rPr>
  </w:style>
  <w:style w:type="paragraph" w:styleId="Heading6">
    <w:name w:val="heading 6"/>
    <w:basedOn w:val="Normal"/>
    <w:link w:val="Heading6Char"/>
    <w:uiPriority w:val="9"/>
    <w:qFormat/>
    <w:rsid w:val="00C006E3"/>
    <w:pPr>
      <w:outlineLvl w:val="5"/>
    </w:pPr>
    <w:rPr>
      <w:rFonts w:ascii="Verdana" w:hAnsi="Verdana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E3"/>
    <w:rPr>
      <w:rFonts w:ascii="Verdana" w:eastAsia="Times New Roman" w:hAnsi="Verdana" w:cs="Times New Roman"/>
      <w:b/>
      <w:bCs/>
      <w:color w:val="000000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C0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6E3"/>
    <w:rPr>
      <w:rFonts w:ascii="Times" w:eastAsia="Times New Roman" w:hAnsi="Times" w:cs="Times New Roman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006E3"/>
    <w:rPr>
      <w:rFonts w:ascii="Verdana" w:eastAsia="Times New Roman" w:hAnsi="Verdana" w:cs="Times New Roman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C006E3"/>
    <w:rPr>
      <w:rFonts w:ascii="Verdana" w:eastAsia="Times New Roman" w:hAnsi="Verdana" w:cs="Times New Roman"/>
      <w:b/>
      <w:bCs/>
      <w:color w:val="000000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C006E3"/>
    <w:rPr>
      <w:rFonts w:ascii="Verdana" w:eastAsia="Times New Roman" w:hAnsi="Verdana" w:cs="Times New Roman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rsid w:val="00C006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6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C006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6E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C00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6E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006E3"/>
    <w:rPr>
      <w:color w:val="0000FF"/>
      <w:u w:val="single"/>
    </w:rPr>
  </w:style>
  <w:style w:type="paragraph" w:styleId="NormalWeb">
    <w:name w:val="Normal (Web)"/>
    <w:basedOn w:val="Normal"/>
    <w:uiPriority w:val="99"/>
    <w:rsid w:val="00C006E3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C006E3"/>
    <w:rPr>
      <w:b/>
    </w:rPr>
  </w:style>
  <w:style w:type="paragraph" w:styleId="ListParagraph">
    <w:name w:val="List Paragraph"/>
    <w:basedOn w:val="Normal"/>
    <w:uiPriority w:val="34"/>
    <w:qFormat/>
    <w:rsid w:val="00C006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C006E3"/>
    <w:rPr>
      <w:color w:val="800080" w:themeColor="followedHyperlink"/>
      <w:u w:val="single"/>
    </w:rPr>
  </w:style>
  <w:style w:type="paragraph" w:customStyle="1" w:styleId="font5">
    <w:name w:val="font5"/>
    <w:basedOn w:val="Normal"/>
    <w:rsid w:val="00C006E3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font6">
    <w:name w:val="font6"/>
    <w:basedOn w:val="Normal"/>
    <w:rsid w:val="00C006E3"/>
    <w:pPr>
      <w:spacing w:beforeLines="1" w:afterLines="1"/>
    </w:pPr>
    <w:rPr>
      <w:rFonts w:ascii="Calibri" w:hAnsi="Calibri"/>
    </w:rPr>
  </w:style>
  <w:style w:type="paragraph" w:customStyle="1" w:styleId="font7">
    <w:name w:val="font7"/>
    <w:basedOn w:val="Normal"/>
    <w:rsid w:val="00C006E3"/>
    <w:pPr>
      <w:spacing w:beforeLines="1" w:afterLines="1"/>
    </w:pPr>
    <w:rPr>
      <w:rFonts w:ascii="Calibri" w:hAnsi="Calibri"/>
      <w:color w:val="DD0806"/>
    </w:rPr>
  </w:style>
  <w:style w:type="paragraph" w:customStyle="1" w:styleId="font8">
    <w:name w:val="font8"/>
    <w:basedOn w:val="Normal"/>
    <w:rsid w:val="00C006E3"/>
    <w:pPr>
      <w:spacing w:beforeLines="1" w:afterLines="1"/>
    </w:pPr>
    <w:rPr>
      <w:rFonts w:ascii="Calibri" w:hAnsi="Calibri"/>
      <w:color w:val="0000D4"/>
    </w:rPr>
  </w:style>
  <w:style w:type="paragraph" w:customStyle="1" w:styleId="xl24">
    <w:name w:val="xl24"/>
    <w:basedOn w:val="Normal"/>
    <w:rsid w:val="00C006E3"/>
    <w:pPr>
      <w:spacing w:beforeLines="1" w:afterLines="1"/>
      <w:textAlignment w:val="top"/>
    </w:pPr>
    <w:rPr>
      <w:rFonts w:ascii="Calibri" w:hAnsi="Calibri"/>
    </w:rPr>
  </w:style>
  <w:style w:type="paragraph" w:customStyle="1" w:styleId="xl25">
    <w:name w:val="xl25"/>
    <w:basedOn w:val="Normal"/>
    <w:rsid w:val="00C006E3"/>
    <w:pPr>
      <w:spacing w:beforeLines="1" w:afterLines="1"/>
    </w:pPr>
    <w:rPr>
      <w:rFonts w:ascii="Calibri" w:hAnsi="Calibri"/>
    </w:rPr>
  </w:style>
  <w:style w:type="paragraph" w:customStyle="1" w:styleId="xl26">
    <w:name w:val="xl26"/>
    <w:basedOn w:val="Normal"/>
    <w:rsid w:val="00C006E3"/>
    <w:pPr>
      <w:spacing w:beforeLines="1" w:afterLines="1"/>
      <w:jc w:val="right"/>
      <w:textAlignment w:val="top"/>
    </w:pPr>
    <w:rPr>
      <w:rFonts w:ascii="Calibri" w:hAnsi="Calibri"/>
    </w:rPr>
  </w:style>
  <w:style w:type="paragraph" w:customStyle="1" w:styleId="xl27">
    <w:name w:val="xl27"/>
    <w:basedOn w:val="Normal"/>
    <w:rsid w:val="00C006E3"/>
    <w:pPr>
      <w:spacing w:beforeLines="1" w:afterLines="1"/>
      <w:textAlignment w:val="top"/>
    </w:pPr>
    <w:rPr>
      <w:rFonts w:ascii="Calibri" w:hAnsi="Calibri"/>
      <w:b/>
      <w:bCs/>
      <w:u w:val="single"/>
    </w:rPr>
  </w:style>
  <w:style w:type="paragraph" w:customStyle="1" w:styleId="xl28">
    <w:name w:val="xl28"/>
    <w:basedOn w:val="Normal"/>
    <w:rsid w:val="00C006E3"/>
    <w:pPr>
      <w:spacing w:beforeLines="1" w:afterLines="1"/>
      <w:jc w:val="right"/>
      <w:textAlignment w:val="top"/>
    </w:pPr>
    <w:rPr>
      <w:rFonts w:ascii="Calibri" w:hAnsi="Calibri"/>
      <w:b/>
      <w:bCs/>
    </w:rPr>
  </w:style>
  <w:style w:type="paragraph" w:customStyle="1" w:styleId="xl29">
    <w:name w:val="xl29"/>
    <w:basedOn w:val="Normal"/>
    <w:rsid w:val="00C006E3"/>
    <w:pPr>
      <w:spacing w:beforeLines="1" w:afterLines="1"/>
      <w:textAlignment w:val="top"/>
    </w:pPr>
    <w:rPr>
      <w:rFonts w:ascii="Calibri" w:hAnsi="Calibri"/>
      <w:color w:val="DD0806"/>
    </w:rPr>
  </w:style>
  <w:style w:type="paragraph" w:customStyle="1" w:styleId="xl30">
    <w:name w:val="xl30"/>
    <w:basedOn w:val="Normal"/>
    <w:rsid w:val="00C006E3"/>
    <w:pPr>
      <w:spacing w:beforeLines="1" w:afterLines="1"/>
      <w:textAlignment w:val="top"/>
    </w:pPr>
    <w:rPr>
      <w:rFonts w:ascii="Calibri" w:hAnsi="Calibri"/>
      <w:u w:val="single"/>
    </w:rPr>
  </w:style>
  <w:style w:type="paragraph" w:customStyle="1" w:styleId="xl31">
    <w:name w:val="xl31"/>
    <w:basedOn w:val="Normal"/>
    <w:rsid w:val="00C006E3"/>
    <w:pPr>
      <w:spacing w:beforeLines="1" w:afterLines="1"/>
      <w:textAlignment w:val="top"/>
    </w:pPr>
    <w:rPr>
      <w:rFonts w:ascii="Calibri" w:hAnsi="Calibri"/>
      <w:color w:val="0000D4"/>
    </w:rPr>
  </w:style>
  <w:style w:type="paragraph" w:customStyle="1" w:styleId="xl32">
    <w:name w:val="xl32"/>
    <w:basedOn w:val="Normal"/>
    <w:rsid w:val="00C006E3"/>
    <w:pPr>
      <w:spacing w:beforeLines="1" w:afterLines="1"/>
      <w:textAlignment w:val="top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006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-TopofFormChar">
    <w:name w:val="z-Top of Form Char"/>
    <w:basedOn w:val="DefaultParagraphFont"/>
    <w:link w:val="z-TopofForm"/>
    <w:uiPriority w:val="99"/>
    <w:rsid w:val="00C006E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C006E3"/>
    <w:pPr>
      <w:pBdr>
        <w:bottom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rsid w:val="00C006E3"/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006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006E3"/>
    <w:pPr>
      <w:pBdr>
        <w:top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rsid w:val="00C006E3"/>
    <w:rPr>
      <w:rFonts w:ascii="Arial" w:eastAsia="Times New Roman" w:hAnsi="Arial" w:cs="Times New Roman"/>
      <w:vanish/>
      <w:sz w:val="16"/>
      <w:szCs w:val="16"/>
    </w:rPr>
  </w:style>
  <w:style w:type="paragraph" w:customStyle="1" w:styleId="xl33">
    <w:name w:val="xl33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4">
    <w:name w:val="xl34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rsid w:val="00C006E3"/>
    <w:pPr>
      <w:spacing w:beforeLines="1" w:afterLines="1"/>
      <w:textAlignment w:val="top"/>
    </w:pPr>
    <w:rPr>
      <w:rFonts w:ascii="Calibri" w:hAnsi="Calibri"/>
      <w:color w:val="DD0806"/>
      <w:sz w:val="22"/>
      <w:szCs w:val="22"/>
    </w:rPr>
  </w:style>
  <w:style w:type="paragraph" w:customStyle="1" w:styleId="xl36">
    <w:name w:val="xl36"/>
    <w:basedOn w:val="Normal"/>
    <w:rsid w:val="00C006E3"/>
    <w:pPr>
      <w:spacing w:beforeLines="1" w:afterLines="1"/>
    </w:pPr>
    <w:rPr>
      <w:rFonts w:ascii="Calibri" w:hAnsi="Calibri"/>
      <w:sz w:val="22"/>
      <w:szCs w:val="22"/>
    </w:rPr>
  </w:style>
  <w:style w:type="paragraph" w:customStyle="1" w:styleId="xl37">
    <w:name w:val="xl37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rsid w:val="00C006E3"/>
    <w:pPr>
      <w:spacing w:beforeLines="1" w:afterLines="1"/>
      <w:textAlignment w:val="top"/>
    </w:pPr>
    <w:rPr>
      <w:rFonts w:ascii="Calibri" w:hAnsi="Calibri"/>
      <w:b/>
      <w:bCs/>
      <w:sz w:val="22"/>
      <w:szCs w:val="22"/>
      <w:u w:val="single"/>
    </w:rPr>
  </w:style>
  <w:style w:type="paragraph" w:customStyle="1" w:styleId="xl39">
    <w:name w:val="xl39"/>
    <w:basedOn w:val="Normal"/>
    <w:rsid w:val="00C006E3"/>
    <w:pPr>
      <w:spacing w:beforeLines="1" w:afterLines="1"/>
      <w:textAlignment w:val="top"/>
    </w:pPr>
    <w:rPr>
      <w:rFonts w:ascii="Calibri" w:hAnsi="Calibri"/>
      <w:color w:val="3366FF"/>
      <w:sz w:val="22"/>
      <w:szCs w:val="22"/>
    </w:rPr>
  </w:style>
  <w:style w:type="paragraph" w:customStyle="1" w:styleId="xl40">
    <w:name w:val="xl40"/>
    <w:basedOn w:val="Normal"/>
    <w:rsid w:val="00C006E3"/>
    <w:pPr>
      <w:spacing w:beforeLines="1" w:afterLines="1"/>
      <w:textAlignment w:val="top"/>
    </w:pPr>
    <w:rPr>
      <w:rFonts w:ascii="Calibri" w:hAnsi="Calibri"/>
      <w:color w:val="3366FF"/>
      <w:sz w:val="22"/>
      <w:szCs w:val="22"/>
    </w:rPr>
  </w:style>
  <w:style w:type="paragraph" w:customStyle="1" w:styleId="xl41">
    <w:name w:val="xl41"/>
    <w:basedOn w:val="Normal"/>
    <w:rsid w:val="00C006E3"/>
    <w:pPr>
      <w:spacing w:beforeLines="1" w:afterLines="1"/>
    </w:pPr>
    <w:rPr>
      <w:rFonts w:ascii="Calibri" w:hAnsi="Calibri"/>
      <w:color w:val="3366FF"/>
      <w:sz w:val="22"/>
      <w:szCs w:val="22"/>
    </w:rPr>
  </w:style>
  <w:style w:type="character" w:styleId="PageNumber">
    <w:name w:val="page number"/>
    <w:basedOn w:val="DefaultParagraphFont"/>
    <w:uiPriority w:val="99"/>
    <w:rsid w:val="00C006E3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C006E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006E3"/>
    <w:rPr>
      <w:rFonts w:ascii="Times" w:hAnsi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6E3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00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06E3"/>
    <w:rPr>
      <w:rFonts w:ascii="Times" w:eastAsia="Times New Roman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rsid w:val="00C006E3"/>
    <w:rPr>
      <w:color w:val="808080"/>
    </w:rPr>
  </w:style>
  <w:style w:type="paragraph" w:customStyle="1" w:styleId="Default">
    <w:name w:val="Default"/>
    <w:rsid w:val="00C006E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xl42">
    <w:name w:val="xl42"/>
    <w:basedOn w:val="Normal"/>
    <w:rsid w:val="00C006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jc w:val="center"/>
    </w:pPr>
    <w:rPr>
      <w:rFonts w:ascii="Cambria" w:hAnsi="Cambria"/>
      <w:sz w:val="20"/>
      <w:szCs w:val="20"/>
    </w:rPr>
  </w:style>
  <w:style w:type="paragraph" w:customStyle="1" w:styleId="xl43">
    <w:name w:val="xl43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spacing w:beforeLines="1" w:afterLines="1"/>
    </w:pPr>
    <w:rPr>
      <w:rFonts w:ascii="Cambria" w:hAnsi="Cambria"/>
      <w:b/>
      <w:bCs/>
      <w:sz w:val="20"/>
      <w:szCs w:val="20"/>
    </w:rPr>
  </w:style>
  <w:style w:type="paragraph" w:customStyle="1" w:styleId="xl44">
    <w:name w:val="xl44"/>
    <w:basedOn w:val="Normal"/>
    <w:rsid w:val="00C006E3"/>
    <w:pPr>
      <w:pBdr>
        <w:top w:val="single" w:sz="4" w:space="0" w:color="auto"/>
        <w:left w:val="single" w:sz="8" w:space="12" w:color="auto"/>
        <w:bottom w:val="single" w:sz="4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45">
    <w:name w:val="xl45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Cambria" w:hAnsi="Cambria"/>
      <w:b/>
      <w:bCs/>
      <w:sz w:val="20"/>
      <w:szCs w:val="20"/>
    </w:rPr>
  </w:style>
  <w:style w:type="paragraph" w:customStyle="1" w:styleId="xl46">
    <w:name w:val="xl46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  <w:jc w:val="right"/>
    </w:pPr>
    <w:rPr>
      <w:rFonts w:ascii="Cambria" w:hAnsi="Cambria"/>
      <w:b/>
      <w:bCs/>
      <w:sz w:val="20"/>
      <w:szCs w:val="20"/>
    </w:rPr>
  </w:style>
  <w:style w:type="paragraph" w:customStyle="1" w:styleId="xl47">
    <w:name w:val="xl47"/>
    <w:basedOn w:val="Normal"/>
    <w:rsid w:val="00C006E3"/>
    <w:pPr>
      <w:pBdr>
        <w:top w:val="single" w:sz="4" w:space="0" w:color="auto"/>
        <w:left w:val="single" w:sz="8" w:space="0" w:color="auto"/>
        <w:bottom w:val="double" w:sz="6" w:space="0" w:color="auto"/>
      </w:pBdr>
      <w:spacing w:beforeLines="1" w:afterLines="1"/>
    </w:pPr>
    <w:rPr>
      <w:rFonts w:ascii="Cambria" w:hAnsi="Cambria"/>
      <w:sz w:val="20"/>
      <w:szCs w:val="20"/>
    </w:rPr>
  </w:style>
  <w:style w:type="paragraph" w:customStyle="1" w:styleId="xl48">
    <w:name w:val="xl48"/>
    <w:basedOn w:val="Normal"/>
    <w:rsid w:val="00C006E3"/>
    <w:pPr>
      <w:pBdr>
        <w:left w:val="single" w:sz="8" w:space="0" w:color="auto"/>
        <w:bottom w:val="single" w:sz="4" w:space="0" w:color="auto"/>
        <w:right w:val="single" w:sz="4" w:space="12" w:color="auto"/>
      </w:pBdr>
      <w:spacing w:beforeLines="1" w:afterLines="1"/>
      <w:ind w:firstLineChars="100" w:firstLine="100"/>
      <w:jc w:val="right"/>
    </w:pPr>
    <w:rPr>
      <w:rFonts w:ascii="Cambria" w:hAnsi="Cambria"/>
      <w:b/>
      <w:bCs/>
      <w:sz w:val="20"/>
      <w:szCs w:val="20"/>
    </w:rPr>
  </w:style>
  <w:style w:type="paragraph" w:customStyle="1" w:styleId="xl49">
    <w:name w:val="xl49"/>
    <w:basedOn w:val="Normal"/>
    <w:rsid w:val="00C006E3"/>
    <w:pPr>
      <w:pBdr>
        <w:left w:val="single" w:sz="8" w:space="0" w:color="auto"/>
      </w:pBdr>
      <w:spacing w:beforeLines="1" w:afterLines="1"/>
    </w:pPr>
    <w:rPr>
      <w:rFonts w:ascii="Cambria" w:hAnsi="Cambria"/>
      <w:sz w:val="20"/>
      <w:szCs w:val="20"/>
    </w:rPr>
  </w:style>
  <w:style w:type="paragraph" w:customStyle="1" w:styleId="xl50">
    <w:name w:val="xl50"/>
    <w:basedOn w:val="Normal"/>
    <w:rsid w:val="00C006E3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Lines="1" w:afterLines="1"/>
      <w:jc w:val="right"/>
    </w:pPr>
    <w:rPr>
      <w:rFonts w:ascii="Cambria" w:hAnsi="Cambria"/>
      <w:b/>
      <w:bCs/>
      <w:sz w:val="20"/>
      <w:szCs w:val="20"/>
    </w:rPr>
  </w:style>
  <w:style w:type="paragraph" w:customStyle="1" w:styleId="xl51">
    <w:name w:val="xl51"/>
    <w:basedOn w:val="Normal"/>
    <w:rsid w:val="00C006E3"/>
    <w:pPr>
      <w:pBdr>
        <w:top w:val="single" w:sz="8" w:space="0" w:color="auto"/>
        <w:left w:val="single" w:sz="4" w:space="12" w:color="auto"/>
        <w:bottom w:val="single" w:sz="4" w:space="0" w:color="auto"/>
        <w:right w:val="single" w:sz="8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2">
    <w:name w:val="xl52"/>
    <w:basedOn w:val="Normal"/>
    <w:rsid w:val="00C006E3"/>
    <w:pPr>
      <w:spacing w:beforeLines="1" w:afterLines="1"/>
      <w:ind w:firstLineChars="100" w:firstLine="100"/>
    </w:pPr>
    <w:rPr>
      <w:rFonts w:ascii="Times" w:hAnsi="Times"/>
      <w:sz w:val="20"/>
      <w:szCs w:val="20"/>
    </w:rPr>
  </w:style>
  <w:style w:type="paragraph" w:customStyle="1" w:styleId="xl53">
    <w:name w:val="xl53"/>
    <w:basedOn w:val="Normal"/>
    <w:rsid w:val="00C006E3"/>
    <w:pPr>
      <w:spacing w:beforeLines="1" w:afterLines="1"/>
      <w:ind w:firstLineChars="100" w:firstLine="100"/>
      <w:jc w:val="right"/>
    </w:pPr>
    <w:rPr>
      <w:rFonts w:ascii="Times" w:hAnsi="Times"/>
      <w:sz w:val="20"/>
      <w:szCs w:val="20"/>
    </w:rPr>
  </w:style>
  <w:style w:type="paragraph" w:customStyle="1" w:styleId="xl54">
    <w:name w:val="xl54"/>
    <w:basedOn w:val="Normal"/>
    <w:rsid w:val="00C006E3"/>
    <w:pPr>
      <w:pBdr>
        <w:bottom w:val="single" w:sz="4" w:space="0" w:color="auto"/>
      </w:pBdr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xl55">
    <w:name w:val="xl55"/>
    <w:basedOn w:val="Normal"/>
    <w:rsid w:val="00C006E3"/>
    <w:pPr>
      <w:pBdr>
        <w:top w:val="single" w:sz="4" w:space="0" w:color="auto"/>
        <w:left w:val="single" w:sz="8" w:space="12" w:color="auto"/>
        <w:bottom w:val="single" w:sz="4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6">
    <w:name w:val="xl56"/>
    <w:basedOn w:val="Normal"/>
    <w:rsid w:val="00C006E3"/>
    <w:pPr>
      <w:pBdr>
        <w:top w:val="single" w:sz="4" w:space="0" w:color="auto"/>
        <w:left w:val="single" w:sz="8" w:space="12" w:color="auto"/>
        <w:bottom w:val="double" w:sz="6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7">
    <w:name w:val="xl57"/>
    <w:basedOn w:val="Normal"/>
    <w:rsid w:val="00C006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58">
    <w:name w:val="xl58"/>
    <w:basedOn w:val="Normal"/>
    <w:rsid w:val="00C006E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59">
    <w:name w:val="xl59"/>
    <w:basedOn w:val="Normal"/>
    <w:rsid w:val="00C006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0">
    <w:name w:val="xl60"/>
    <w:basedOn w:val="Normal"/>
    <w:rsid w:val="00C006E3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1">
    <w:name w:val="xl61"/>
    <w:basedOn w:val="Normal"/>
    <w:rsid w:val="00C006E3"/>
    <w:pPr>
      <w:spacing w:beforeLines="1" w:afterLines="1"/>
      <w:jc w:val="center"/>
    </w:pPr>
    <w:rPr>
      <w:rFonts w:ascii="Arial Narrow" w:hAnsi="Arial Narrow"/>
      <w:sz w:val="18"/>
      <w:szCs w:val="18"/>
    </w:rPr>
  </w:style>
  <w:style w:type="paragraph" w:customStyle="1" w:styleId="xl62">
    <w:name w:val="xl62"/>
    <w:basedOn w:val="Normal"/>
    <w:rsid w:val="00C006E3"/>
    <w:pPr>
      <w:spacing w:beforeLines="1" w:afterLines="1"/>
      <w:jc w:val="center"/>
    </w:pPr>
    <w:rPr>
      <w:rFonts w:ascii="Cambria" w:hAnsi="Cambria"/>
      <w:sz w:val="20"/>
      <w:szCs w:val="20"/>
    </w:rPr>
  </w:style>
  <w:style w:type="paragraph" w:customStyle="1" w:styleId="xl63">
    <w:name w:val="xl63"/>
    <w:basedOn w:val="Normal"/>
    <w:rsid w:val="00C006E3"/>
    <w:pPr>
      <w:spacing w:beforeLines="1" w:afterLines="1"/>
      <w:jc w:val="center"/>
    </w:pPr>
    <w:rPr>
      <w:rFonts w:ascii="Cambria" w:hAnsi="Cambria"/>
      <w:color w:val="000090"/>
      <w:sz w:val="32"/>
      <w:szCs w:val="32"/>
    </w:rPr>
  </w:style>
  <w:style w:type="paragraph" w:customStyle="1" w:styleId="xl64">
    <w:name w:val="xl64"/>
    <w:basedOn w:val="Normal"/>
    <w:rsid w:val="00C006E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5">
    <w:name w:val="xl65"/>
    <w:basedOn w:val="Normal"/>
    <w:rsid w:val="00C006E3"/>
    <w:pPr>
      <w:pBdr>
        <w:top w:val="single" w:sz="8" w:space="0" w:color="auto"/>
        <w:bottom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6">
    <w:name w:val="xl66"/>
    <w:basedOn w:val="Normal"/>
    <w:rsid w:val="00C006E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7">
    <w:name w:val="xl67"/>
    <w:basedOn w:val="Normal"/>
    <w:rsid w:val="00C006E3"/>
    <w:pPr>
      <w:pBdr>
        <w:bottom w:val="single" w:sz="4" w:space="0" w:color="auto"/>
      </w:pBdr>
      <w:spacing w:beforeLines="1" w:afterLines="1"/>
      <w:ind w:firstLineChars="100" w:firstLine="100"/>
    </w:pPr>
    <w:rPr>
      <w:rFonts w:ascii="Times" w:hAnsi="Times"/>
      <w:sz w:val="20"/>
      <w:szCs w:val="20"/>
    </w:rPr>
  </w:style>
  <w:style w:type="paragraph" w:customStyle="1" w:styleId="font9">
    <w:name w:val="font9"/>
    <w:basedOn w:val="Normal"/>
    <w:rsid w:val="00C006E3"/>
    <w:pPr>
      <w:spacing w:beforeLines="1" w:afterLines="1"/>
    </w:pPr>
    <w:rPr>
      <w:rFonts w:ascii="Calibri" w:hAnsi="Calibri"/>
      <w:color w:val="DD0806"/>
    </w:rPr>
  </w:style>
  <w:style w:type="paragraph" w:customStyle="1" w:styleId="font10">
    <w:name w:val="font10"/>
    <w:basedOn w:val="Normal"/>
    <w:rsid w:val="00C006E3"/>
    <w:pPr>
      <w:spacing w:beforeLines="1" w:afterLines="1"/>
    </w:pPr>
    <w:rPr>
      <w:rFonts w:ascii="Calibri" w:hAnsi="Calibri"/>
      <w:b/>
      <w:bCs/>
      <w:color w:val="DD0806"/>
      <w:u w:val="single"/>
    </w:rPr>
  </w:style>
  <w:style w:type="paragraph" w:customStyle="1" w:styleId="font11">
    <w:name w:val="font11"/>
    <w:basedOn w:val="Normal"/>
    <w:rsid w:val="00C006E3"/>
    <w:pPr>
      <w:spacing w:beforeLines="1" w:afterLines="1"/>
    </w:pPr>
    <w:rPr>
      <w:rFonts w:ascii="Calibri" w:hAnsi="Calibri"/>
      <w:b/>
      <w:bCs/>
      <w:color w:val="DD080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Jones</dc:creator>
  <cp:lastModifiedBy>Libert, Terri A</cp:lastModifiedBy>
  <cp:revision>12</cp:revision>
  <dcterms:created xsi:type="dcterms:W3CDTF">2017-08-31T00:36:00Z</dcterms:created>
  <dcterms:modified xsi:type="dcterms:W3CDTF">2017-11-20T21:43:00Z</dcterms:modified>
</cp:coreProperties>
</file>