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4E6E1" w14:textId="77777777" w:rsidR="00CA04D2" w:rsidRDefault="00CA04D2" w:rsidP="00287BBD">
      <w:pPr>
        <w:rPr>
          <w:rFonts w:ascii="Arial" w:eastAsia="Calibri" w:hAnsi="Arial" w:cs="Arial"/>
          <w:b/>
          <w:sz w:val="28"/>
        </w:rPr>
      </w:pPr>
    </w:p>
    <w:p w14:paraId="4D64610C" w14:textId="75F0E077" w:rsidR="00287BBD" w:rsidRPr="00111586" w:rsidRDefault="0030507B" w:rsidP="00287BBD">
      <w:pPr>
        <w:rPr>
          <w:rFonts w:ascii="Arial" w:hAnsi="Arial" w:cs="Arial"/>
          <w:b/>
          <w:sz w:val="28"/>
        </w:rPr>
      </w:pPr>
      <w:r>
        <w:rPr>
          <w:rFonts w:ascii="Arial" w:eastAsia="Calibri" w:hAnsi="Arial" w:cs="Arial"/>
          <w:b/>
          <w:sz w:val="28"/>
        </w:rPr>
        <w:t xml:space="preserve">Item Bank Viewer </w:t>
      </w:r>
      <w:r w:rsidR="00287BBD">
        <w:rPr>
          <w:rFonts w:ascii="Arial" w:eastAsia="Calibri" w:hAnsi="Arial" w:cs="Arial"/>
          <w:b/>
          <w:sz w:val="28"/>
        </w:rPr>
        <w:t>UAT</w:t>
      </w:r>
    </w:p>
    <w:p w14:paraId="4116831D" w14:textId="77777777" w:rsidR="003A57DB" w:rsidRDefault="003A57DB" w:rsidP="003A57DB">
      <w:pPr>
        <w:rPr>
          <w:rFonts w:ascii="Arial" w:eastAsia="Calibri" w:hAnsi="Arial" w:cs="Arial"/>
          <w:sz w:val="22"/>
        </w:rPr>
      </w:pPr>
    </w:p>
    <w:p w14:paraId="1EEBDAF5" w14:textId="0BB19C0E" w:rsidR="00287BBD" w:rsidRPr="003A57DB" w:rsidRDefault="003A57DB" w:rsidP="003A57DB">
      <w:pPr>
        <w:rPr>
          <w:rFonts w:ascii="Arial" w:hAnsi="Arial" w:cs="Arial"/>
          <w:i/>
          <w:sz w:val="22"/>
        </w:rPr>
      </w:pPr>
      <w:r w:rsidRPr="003A57DB">
        <w:rPr>
          <w:rFonts w:ascii="Arial" w:eastAsia="Calibri" w:hAnsi="Arial" w:cs="Arial"/>
          <w:i/>
          <w:sz w:val="22"/>
        </w:rPr>
        <w:t xml:space="preserve">Feedback </w:t>
      </w:r>
      <w:r w:rsidR="00287BBD" w:rsidRPr="003A57DB">
        <w:rPr>
          <w:rFonts w:ascii="Arial" w:eastAsia="Calibri" w:hAnsi="Arial" w:cs="Arial"/>
          <w:i/>
          <w:sz w:val="22"/>
        </w:rPr>
        <w:t xml:space="preserve">Due from Smarter Balanced staff </w:t>
      </w:r>
      <w:r w:rsidRPr="0008213D">
        <w:rPr>
          <w:rFonts w:ascii="Arial" w:eastAsia="Calibri" w:hAnsi="Arial" w:cs="Arial"/>
          <w:b/>
          <w:i/>
          <w:sz w:val="22"/>
          <w:shd w:val="clear" w:color="auto" w:fill="FFFF00"/>
        </w:rPr>
        <w:t>by</w:t>
      </w:r>
      <w:r w:rsidR="00B64FFB" w:rsidRPr="0008213D">
        <w:rPr>
          <w:rFonts w:ascii="Arial" w:eastAsia="Calibri" w:hAnsi="Arial" w:cs="Arial"/>
          <w:b/>
          <w:i/>
          <w:sz w:val="22"/>
          <w:shd w:val="clear" w:color="auto" w:fill="FFFF00"/>
        </w:rPr>
        <w:t xml:space="preserve"> end of day, </w:t>
      </w:r>
      <w:r w:rsidR="0030507B">
        <w:rPr>
          <w:rFonts w:ascii="Arial" w:eastAsia="Calibri" w:hAnsi="Arial" w:cs="Arial"/>
          <w:b/>
          <w:i/>
          <w:sz w:val="22"/>
          <w:shd w:val="clear" w:color="auto" w:fill="FFFF00"/>
        </w:rPr>
        <w:t>Friday, April 28</w:t>
      </w:r>
      <w:r w:rsidR="00077C73" w:rsidRPr="0008213D">
        <w:rPr>
          <w:rFonts w:ascii="Arial" w:eastAsia="Calibri" w:hAnsi="Arial" w:cs="Arial"/>
          <w:b/>
          <w:i/>
          <w:sz w:val="22"/>
          <w:shd w:val="clear" w:color="auto" w:fill="FFFF00"/>
        </w:rPr>
        <w:t>.</w:t>
      </w:r>
    </w:p>
    <w:p w14:paraId="593BBB6C" w14:textId="77777777" w:rsidR="00287BBD" w:rsidRDefault="00287BBD" w:rsidP="00287BBD">
      <w:pPr>
        <w:rPr>
          <w:rFonts w:ascii="Arial" w:hAnsi="Arial" w:cs="Arial"/>
          <w:sz w:val="22"/>
        </w:rPr>
      </w:pPr>
    </w:p>
    <w:p w14:paraId="76870D4A" w14:textId="77777777" w:rsidR="00287BBD" w:rsidRPr="003A57DB" w:rsidRDefault="00287BBD" w:rsidP="00287BBD">
      <w:pPr>
        <w:rPr>
          <w:rFonts w:ascii="Arial" w:hAnsi="Arial" w:cs="Arial"/>
          <w:sz w:val="28"/>
        </w:rPr>
      </w:pPr>
    </w:p>
    <w:p w14:paraId="2233EF95" w14:textId="63AA4D3F" w:rsidR="002B6A90" w:rsidRPr="003A57DB" w:rsidRDefault="003A57DB" w:rsidP="005F46FA">
      <w:pPr>
        <w:spacing w:line="360" w:lineRule="auto"/>
        <w:rPr>
          <w:rFonts w:ascii="Arial" w:hAnsi="Arial" w:cs="Arial"/>
          <w:sz w:val="28"/>
        </w:rPr>
      </w:pPr>
      <w:r w:rsidRPr="003A57DB">
        <w:rPr>
          <w:rFonts w:ascii="Arial" w:hAnsi="Arial" w:cs="Arial"/>
          <w:sz w:val="28"/>
        </w:rPr>
        <w:t>Instructions</w:t>
      </w:r>
    </w:p>
    <w:p w14:paraId="3966F415" w14:textId="3B1F2D20" w:rsidR="002D44EB" w:rsidRDefault="003A57DB" w:rsidP="003A57DB">
      <w:pPr>
        <w:rPr>
          <w:rFonts w:ascii="Arial" w:hAnsi="Arial" w:cs="Arial"/>
          <w:sz w:val="21"/>
        </w:rPr>
      </w:pPr>
      <w:r w:rsidRPr="003A57DB">
        <w:rPr>
          <w:rFonts w:ascii="Arial" w:hAnsi="Arial" w:cs="Arial"/>
          <w:sz w:val="21"/>
        </w:rPr>
        <w:t xml:space="preserve">The purpose of </w:t>
      </w:r>
      <w:r>
        <w:rPr>
          <w:rFonts w:ascii="Arial" w:hAnsi="Arial" w:cs="Arial"/>
          <w:sz w:val="21"/>
        </w:rPr>
        <w:t>this UAT</w:t>
      </w:r>
      <w:r w:rsidRPr="003A57DB">
        <w:rPr>
          <w:rFonts w:ascii="Arial" w:hAnsi="Arial" w:cs="Arial"/>
          <w:sz w:val="21"/>
        </w:rPr>
        <w:t xml:space="preserve"> is to ensure </w:t>
      </w:r>
      <w:r w:rsidR="002D44EB">
        <w:rPr>
          <w:rFonts w:ascii="Arial" w:hAnsi="Arial" w:cs="Arial"/>
          <w:sz w:val="21"/>
        </w:rPr>
        <w:t>the following</w:t>
      </w:r>
      <w:r w:rsidRPr="003A57DB">
        <w:rPr>
          <w:rFonts w:ascii="Arial" w:hAnsi="Arial" w:cs="Arial"/>
          <w:sz w:val="21"/>
        </w:rPr>
        <w:t xml:space="preserve"> </w:t>
      </w:r>
      <w:r w:rsidR="0030507B">
        <w:rPr>
          <w:rFonts w:ascii="Arial" w:hAnsi="Arial" w:cs="Arial"/>
          <w:sz w:val="21"/>
        </w:rPr>
        <w:t>features with phase 2 of the Item Bank Viewer web application are functional</w:t>
      </w:r>
      <w:r w:rsidR="002D44EB">
        <w:rPr>
          <w:rFonts w:ascii="Arial" w:hAnsi="Arial" w:cs="Arial"/>
          <w:sz w:val="21"/>
        </w:rPr>
        <w:t>:</w:t>
      </w:r>
    </w:p>
    <w:p w14:paraId="4B663C44" w14:textId="77777777" w:rsidR="00F93A1E" w:rsidRDefault="00F93A1E" w:rsidP="003A57DB">
      <w:pPr>
        <w:rPr>
          <w:rFonts w:ascii="Arial" w:hAnsi="Arial" w:cs="Arial"/>
          <w:sz w:val="21"/>
        </w:rPr>
      </w:pPr>
    </w:p>
    <w:tbl>
      <w:tblPr>
        <w:tblStyle w:val="TableGrid"/>
        <w:tblW w:w="935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31"/>
        <w:gridCol w:w="7324"/>
      </w:tblGrid>
      <w:tr w:rsidR="002D44EB" w:rsidRPr="00CB64C6" w14:paraId="57BD7ED4" w14:textId="77777777" w:rsidTr="00BC547D">
        <w:trPr>
          <w:trHeight w:val="296"/>
        </w:trPr>
        <w:tc>
          <w:tcPr>
            <w:tcW w:w="2031" w:type="dxa"/>
            <w:vAlign w:val="center"/>
          </w:tcPr>
          <w:p w14:paraId="6D7C9980" w14:textId="729A8A37" w:rsidR="002D44EB" w:rsidRPr="00111586" w:rsidRDefault="0030507B" w:rsidP="00BC547D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sz w:val="18"/>
                <w:szCs w:val="20"/>
              </w:rPr>
              <w:t>Feature</w:t>
            </w:r>
            <w:r w:rsidR="002D44EB" w:rsidRPr="00111586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="002D44EB" w:rsidRPr="00111586">
              <w:rPr>
                <w:rFonts w:ascii="Arial" w:eastAsia="Calibri" w:hAnsi="Arial" w:cs="Arial"/>
                <w:b/>
                <w:sz w:val="18"/>
                <w:szCs w:val="20"/>
              </w:rPr>
              <w:t>Name</w:t>
            </w:r>
          </w:p>
        </w:tc>
        <w:tc>
          <w:tcPr>
            <w:tcW w:w="7324" w:type="dxa"/>
            <w:vAlign w:val="center"/>
          </w:tcPr>
          <w:p w14:paraId="6019C593" w14:textId="08E9C0A4" w:rsidR="002D44EB" w:rsidRPr="00111586" w:rsidRDefault="0030507B" w:rsidP="00BC547D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eastAsia="Calibri" w:hAnsi="Arial" w:cs="Arial"/>
                <w:b/>
                <w:sz w:val="18"/>
                <w:szCs w:val="20"/>
              </w:rPr>
              <w:t>Feature</w:t>
            </w:r>
            <w:r w:rsidR="002D44EB" w:rsidRPr="00111586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="002D44EB" w:rsidRPr="00111586">
              <w:rPr>
                <w:rFonts w:ascii="Arial" w:eastAsia="Calibri" w:hAnsi="Arial" w:cs="Arial"/>
                <w:b/>
                <w:sz w:val="18"/>
                <w:szCs w:val="20"/>
              </w:rPr>
              <w:t>Description</w:t>
            </w:r>
          </w:p>
        </w:tc>
      </w:tr>
      <w:tr w:rsidR="002D44EB" w:rsidRPr="00147D4D" w14:paraId="1EE428B0" w14:textId="77777777" w:rsidTr="00BC547D">
        <w:trPr>
          <w:trHeight w:val="638"/>
        </w:trPr>
        <w:tc>
          <w:tcPr>
            <w:tcW w:w="2031" w:type="dxa"/>
          </w:tcPr>
          <w:p w14:paraId="1BB77079" w14:textId="7B13DF9B" w:rsidR="002D44EB" w:rsidRPr="00111586" w:rsidRDefault="0030507B" w:rsidP="00BC547D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Viewing item metadata</w:t>
            </w:r>
          </w:p>
        </w:tc>
        <w:tc>
          <w:tcPr>
            <w:tcW w:w="7324" w:type="dxa"/>
          </w:tcPr>
          <w:p w14:paraId="0B42DB4F" w14:textId="1A5D2AC7" w:rsidR="00AF5F65" w:rsidRPr="0030507B" w:rsidRDefault="0030507B" w:rsidP="0030507B">
            <w:pPr>
              <w:rPr>
                <w:rFonts w:ascii="Arial" w:hAnsi="Arial" w:cs="Arial"/>
                <w:sz w:val="18"/>
                <w:szCs w:val="20"/>
              </w:rPr>
            </w:pPr>
            <w:r w:rsidRPr="0030507B">
              <w:rPr>
                <w:rFonts w:ascii="Arial" w:hAnsi="Arial" w:cs="Arial"/>
                <w:sz w:val="18"/>
                <w:szCs w:val="20"/>
              </w:rPr>
              <w:t>Each</w:t>
            </w:r>
            <w:r>
              <w:rPr>
                <w:rFonts w:ascii="Arial" w:hAnsi="Arial" w:cs="Arial"/>
                <w:sz w:val="18"/>
                <w:szCs w:val="20"/>
              </w:rPr>
              <w:t xml:space="preserve"> assessment item has an accompanying metadata file.  The Item Bank Viewer </w:t>
            </w:r>
            <w:r w:rsidR="003A3110">
              <w:rPr>
                <w:rFonts w:ascii="Arial" w:hAnsi="Arial" w:cs="Arial"/>
                <w:sz w:val="18"/>
                <w:szCs w:val="20"/>
              </w:rPr>
              <w:t>h</w:t>
            </w:r>
            <w:r>
              <w:rPr>
                <w:rFonts w:ascii="Arial" w:hAnsi="Arial" w:cs="Arial"/>
                <w:sz w:val="18"/>
                <w:szCs w:val="20"/>
              </w:rPr>
              <w:t>as the ability to view item metadata</w:t>
            </w:r>
            <w:r w:rsidR="003A3110">
              <w:rPr>
                <w:rFonts w:ascii="Arial" w:hAnsi="Arial" w:cs="Arial"/>
                <w:sz w:val="18"/>
                <w:szCs w:val="20"/>
              </w:rPr>
              <w:t xml:space="preserve"> at various stages</w:t>
            </w:r>
            <w:r>
              <w:rPr>
                <w:rFonts w:ascii="Arial" w:hAnsi="Arial" w:cs="Arial"/>
                <w:sz w:val="18"/>
                <w:szCs w:val="20"/>
              </w:rPr>
              <w:t xml:space="preserve"> of item development.</w:t>
            </w:r>
          </w:p>
        </w:tc>
      </w:tr>
      <w:tr w:rsidR="002D44EB" w:rsidRPr="00111586" w14:paraId="6EDC1CD1" w14:textId="77777777" w:rsidTr="00BC547D">
        <w:trPr>
          <w:trHeight w:val="629"/>
        </w:trPr>
        <w:tc>
          <w:tcPr>
            <w:tcW w:w="2031" w:type="dxa"/>
          </w:tcPr>
          <w:p w14:paraId="31F9AA40" w14:textId="2714283C" w:rsidR="002D44EB" w:rsidRPr="00111586" w:rsidRDefault="0030507B" w:rsidP="00BC547D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Applying Accessibility features</w:t>
            </w:r>
          </w:p>
        </w:tc>
        <w:tc>
          <w:tcPr>
            <w:tcW w:w="7324" w:type="dxa"/>
          </w:tcPr>
          <w:p w14:paraId="5DB23B7F" w14:textId="5CB08DA9" w:rsidR="002D44EB" w:rsidRDefault="0030507B" w:rsidP="0030507B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The Item Bank Viewer has the ability to apply accessibility features in order to get a sense of what a student's experience will be when viewing </w:t>
            </w:r>
            <w:r w:rsidR="003A3110">
              <w:rPr>
                <w:rFonts w:ascii="Arial" w:hAnsi="Arial" w:cs="Arial"/>
                <w:sz w:val="18"/>
                <w:szCs w:val="20"/>
              </w:rPr>
              <w:t xml:space="preserve">and interacting with </w:t>
            </w:r>
            <w:r>
              <w:rPr>
                <w:rFonts w:ascii="Arial" w:hAnsi="Arial" w:cs="Arial"/>
                <w:sz w:val="18"/>
                <w:szCs w:val="20"/>
              </w:rPr>
              <w:t>an item.  Some of the accessibility features are driven by settings in the item metadata.</w:t>
            </w:r>
          </w:p>
          <w:p w14:paraId="2B18BB74" w14:textId="6D93E482" w:rsidR="0030507B" w:rsidRPr="0030507B" w:rsidRDefault="0030507B" w:rsidP="0030507B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2D44EB" w14:paraId="439AD40D" w14:textId="77777777" w:rsidTr="00BC547D">
        <w:trPr>
          <w:trHeight w:val="474"/>
        </w:trPr>
        <w:tc>
          <w:tcPr>
            <w:tcW w:w="2031" w:type="dxa"/>
          </w:tcPr>
          <w:p w14:paraId="0D4A694D" w14:textId="19A1631C" w:rsidR="002D44EB" w:rsidRDefault="0030507B" w:rsidP="00BC547D">
            <w:pPr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Item scoring</w:t>
            </w:r>
          </w:p>
        </w:tc>
        <w:tc>
          <w:tcPr>
            <w:tcW w:w="7324" w:type="dxa"/>
          </w:tcPr>
          <w:p w14:paraId="23E34666" w14:textId="62922A9C" w:rsidR="00DA41B1" w:rsidRDefault="0030507B" w:rsidP="00DA41B1">
            <w:pPr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The Item Bank Viewer has the abilit</w:t>
            </w:r>
            <w:r w:rsidR="00DA41B1">
              <w:rPr>
                <w:rFonts w:ascii="Arial" w:eastAsia="Calibri" w:hAnsi="Arial" w:cs="Arial"/>
                <w:sz w:val="18"/>
                <w:szCs w:val="20"/>
              </w:rPr>
              <w:t xml:space="preserve">y to score </w:t>
            </w:r>
            <w:r w:rsidR="003067C2">
              <w:rPr>
                <w:rFonts w:ascii="Arial" w:eastAsia="Calibri" w:hAnsi="Arial" w:cs="Arial"/>
                <w:sz w:val="18"/>
                <w:szCs w:val="20"/>
              </w:rPr>
              <w:t xml:space="preserve">the following </w:t>
            </w:r>
            <w:r w:rsidR="003A3110">
              <w:rPr>
                <w:rFonts w:ascii="Arial" w:eastAsia="Calibri" w:hAnsi="Arial" w:cs="Arial"/>
                <w:sz w:val="18"/>
                <w:szCs w:val="20"/>
              </w:rPr>
              <w:t>machine scored item types:</w:t>
            </w:r>
          </w:p>
          <w:p w14:paraId="1C799863" w14:textId="77777777" w:rsidR="003A3110" w:rsidRDefault="003A3110" w:rsidP="00DA41B1">
            <w:pPr>
              <w:rPr>
                <w:rFonts w:ascii="Arial" w:eastAsia="Calibri" w:hAnsi="Arial" w:cs="Arial"/>
                <w:sz w:val="18"/>
                <w:szCs w:val="20"/>
              </w:rPr>
            </w:pPr>
          </w:p>
          <w:p w14:paraId="6C9CD663" w14:textId="77777777" w:rsidR="00DA41B1" w:rsidRDefault="00DA41B1" w:rsidP="00DA41B1">
            <w:pPr>
              <w:pStyle w:val="ListParagraph"/>
              <w:numPr>
                <w:ilvl w:val="0"/>
                <w:numId w:val="28"/>
              </w:numPr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Evidence based selected response (EBSR)</w:t>
            </w:r>
          </w:p>
          <w:p w14:paraId="4D0E15B8" w14:textId="77777777" w:rsidR="00DA41B1" w:rsidRDefault="00DA41B1" w:rsidP="00DA41B1">
            <w:pPr>
              <w:pStyle w:val="ListParagraph"/>
              <w:numPr>
                <w:ilvl w:val="0"/>
                <w:numId w:val="28"/>
              </w:numPr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Equation (EQ)</w:t>
            </w:r>
          </w:p>
          <w:p w14:paraId="0C9B3FA6" w14:textId="2CB2F8FF" w:rsidR="00DA41B1" w:rsidRDefault="00DA41B1" w:rsidP="00DA41B1">
            <w:pPr>
              <w:pStyle w:val="ListParagraph"/>
              <w:numPr>
                <w:ilvl w:val="0"/>
                <w:numId w:val="28"/>
              </w:numPr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Grid Item (GI)</w:t>
            </w:r>
          </w:p>
          <w:p w14:paraId="69071A89" w14:textId="77777777" w:rsidR="00DA41B1" w:rsidRDefault="00DA41B1" w:rsidP="00DA41B1">
            <w:pPr>
              <w:pStyle w:val="ListParagraph"/>
              <w:numPr>
                <w:ilvl w:val="0"/>
                <w:numId w:val="28"/>
              </w:numPr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Hot Text (HTQ)</w:t>
            </w:r>
          </w:p>
          <w:p w14:paraId="0B327701" w14:textId="77777777" w:rsidR="00DA41B1" w:rsidRDefault="00DA41B1" w:rsidP="00DA41B1">
            <w:pPr>
              <w:pStyle w:val="ListParagraph"/>
              <w:numPr>
                <w:ilvl w:val="0"/>
                <w:numId w:val="28"/>
              </w:numPr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Multiple choice (MC)</w:t>
            </w:r>
          </w:p>
          <w:p w14:paraId="585C2605" w14:textId="622B7DFB" w:rsidR="003067C2" w:rsidRDefault="003067C2" w:rsidP="00DA41B1">
            <w:pPr>
              <w:pStyle w:val="ListParagraph"/>
              <w:numPr>
                <w:ilvl w:val="0"/>
                <w:numId w:val="28"/>
              </w:numPr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Match interaction (MI)</w:t>
            </w:r>
          </w:p>
          <w:p w14:paraId="2BD8F5AB" w14:textId="77777777" w:rsidR="00DA41B1" w:rsidRDefault="00DA41B1" w:rsidP="00DA41B1">
            <w:pPr>
              <w:pStyle w:val="ListParagraph"/>
              <w:numPr>
                <w:ilvl w:val="0"/>
                <w:numId w:val="28"/>
              </w:numPr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Multi-select (MS)</w:t>
            </w:r>
          </w:p>
          <w:p w14:paraId="398D032A" w14:textId="71BF3B32" w:rsidR="003067C2" w:rsidRDefault="003067C2" w:rsidP="00DA41B1">
            <w:pPr>
              <w:pStyle w:val="ListParagraph"/>
              <w:numPr>
                <w:ilvl w:val="0"/>
                <w:numId w:val="28"/>
              </w:numPr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Table interaction (TI)</w:t>
            </w:r>
          </w:p>
          <w:p w14:paraId="10B77F6F" w14:textId="77777777" w:rsidR="00DA41B1" w:rsidRDefault="00DA41B1" w:rsidP="00DA41B1">
            <w:pPr>
              <w:pStyle w:val="ListParagraph"/>
              <w:rPr>
                <w:rFonts w:ascii="Arial" w:eastAsia="Calibri" w:hAnsi="Arial" w:cs="Arial"/>
                <w:sz w:val="18"/>
                <w:szCs w:val="20"/>
              </w:rPr>
            </w:pPr>
          </w:p>
          <w:p w14:paraId="7AB66DAF" w14:textId="13BDC13F" w:rsidR="00DA41B1" w:rsidRPr="003067C2" w:rsidRDefault="00DA41B1" w:rsidP="00EF7F97">
            <w:pPr>
              <w:rPr>
                <w:rFonts w:ascii="Arial" w:eastAsia="Calibri" w:hAnsi="Arial" w:cs="Arial"/>
                <w:i/>
                <w:sz w:val="18"/>
                <w:szCs w:val="20"/>
              </w:rPr>
            </w:pPr>
            <w:r w:rsidRPr="003067C2">
              <w:rPr>
                <w:rFonts w:ascii="Arial" w:eastAsia="Calibri" w:hAnsi="Arial" w:cs="Arial"/>
                <w:i/>
                <w:sz w:val="18"/>
                <w:szCs w:val="20"/>
              </w:rPr>
              <w:t xml:space="preserve">Note: hand scored items (extended response [ER] and </w:t>
            </w:r>
            <w:r w:rsidR="003067C2" w:rsidRPr="003067C2">
              <w:rPr>
                <w:rFonts w:ascii="Arial" w:eastAsia="Calibri" w:hAnsi="Arial" w:cs="Arial"/>
                <w:i/>
                <w:sz w:val="18"/>
                <w:szCs w:val="20"/>
              </w:rPr>
              <w:t>short answer [SA])</w:t>
            </w:r>
            <w:r w:rsidR="003067C2">
              <w:rPr>
                <w:rFonts w:ascii="Arial" w:eastAsia="Calibri" w:hAnsi="Arial" w:cs="Arial"/>
                <w:i/>
                <w:sz w:val="18"/>
                <w:szCs w:val="20"/>
              </w:rPr>
              <w:t xml:space="preserve"> will not be scored</w:t>
            </w:r>
          </w:p>
        </w:tc>
      </w:tr>
      <w:tr w:rsidR="00DA41B1" w14:paraId="784ABEED" w14:textId="77777777" w:rsidTr="00BC547D">
        <w:trPr>
          <w:trHeight w:val="474"/>
        </w:trPr>
        <w:tc>
          <w:tcPr>
            <w:tcW w:w="2031" w:type="dxa"/>
          </w:tcPr>
          <w:p w14:paraId="2718803C" w14:textId="7FD7CF26" w:rsidR="00DA41B1" w:rsidRDefault="00DA41B1" w:rsidP="003067C2">
            <w:pPr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Attempting to view non</w:t>
            </w:r>
            <w:r w:rsidR="003067C2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  <w:r>
              <w:rPr>
                <w:rFonts w:ascii="Arial" w:eastAsia="Calibri" w:hAnsi="Arial" w:cs="Arial"/>
                <w:sz w:val="18"/>
                <w:szCs w:val="20"/>
              </w:rPr>
              <w:t>assessment items</w:t>
            </w:r>
          </w:p>
        </w:tc>
        <w:tc>
          <w:tcPr>
            <w:tcW w:w="7324" w:type="dxa"/>
          </w:tcPr>
          <w:p w14:paraId="376E3E26" w14:textId="77777777" w:rsidR="00DA41B1" w:rsidRDefault="003A3110" w:rsidP="003A3110">
            <w:pPr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Since non-assessment items are in the same folder and use the same item id scheme as assessment items, i</w:t>
            </w:r>
            <w:r w:rsidR="00DA41B1">
              <w:rPr>
                <w:rFonts w:ascii="Arial" w:eastAsia="Calibri" w:hAnsi="Arial" w:cs="Arial"/>
                <w:sz w:val="18"/>
                <w:szCs w:val="20"/>
              </w:rPr>
              <w:t xml:space="preserve">f attempting to view a 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non-assessment </w:t>
            </w:r>
            <w:r w:rsidR="00DA41B1">
              <w:rPr>
                <w:rFonts w:ascii="Arial" w:eastAsia="Calibri" w:hAnsi="Arial" w:cs="Arial"/>
                <w:sz w:val="18"/>
                <w:szCs w:val="20"/>
              </w:rPr>
              <w:t>item, the Item Bank Viewer will inform the user that the item is not viewable.</w:t>
            </w:r>
          </w:p>
          <w:p w14:paraId="71FC54B6" w14:textId="3B473FFA" w:rsidR="003A3110" w:rsidRDefault="003A3110" w:rsidP="003A3110">
            <w:pPr>
              <w:rPr>
                <w:rFonts w:ascii="Arial" w:eastAsia="Calibri" w:hAnsi="Arial" w:cs="Arial"/>
                <w:sz w:val="18"/>
                <w:szCs w:val="20"/>
              </w:rPr>
            </w:pPr>
          </w:p>
        </w:tc>
      </w:tr>
    </w:tbl>
    <w:p w14:paraId="113B6A5B" w14:textId="77777777" w:rsidR="002D44EB" w:rsidRDefault="002D44EB" w:rsidP="003A57DB">
      <w:pPr>
        <w:rPr>
          <w:rFonts w:ascii="Arial" w:hAnsi="Arial" w:cs="Arial"/>
          <w:sz w:val="21"/>
        </w:rPr>
      </w:pPr>
    </w:p>
    <w:p w14:paraId="2F6BDB3C" w14:textId="77777777" w:rsidR="002D44EB" w:rsidRDefault="002D44EB" w:rsidP="003A57DB">
      <w:pPr>
        <w:rPr>
          <w:rFonts w:ascii="Arial" w:hAnsi="Arial" w:cs="Arial"/>
          <w:sz w:val="21"/>
        </w:rPr>
      </w:pPr>
    </w:p>
    <w:p w14:paraId="3FD6178B" w14:textId="5A56FD53" w:rsidR="003A57DB" w:rsidRPr="003A57DB" w:rsidRDefault="00E034C9" w:rsidP="00AF5F65">
      <w:pPr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T</w:t>
      </w:r>
      <w:r w:rsidR="00CA04D2">
        <w:rPr>
          <w:rFonts w:ascii="Arial" w:hAnsi="Arial" w:cs="Arial"/>
          <w:sz w:val="21"/>
        </w:rPr>
        <w:t>his</w:t>
      </w:r>
      <w:r w:rsidR="003A57DB" w:rsidRPr="0013746D">
        <w:rPr>
          <w:rFonts w:ascii="Arial" w:hAnsi="Arial" w:cs="Arial"/>
          <w:sz w:val="21"/>
        </w:rPr>
        <w:t xml:space="preserve"> UAT should take </w:t>
      </w:r>
      <w:r w:rsidR="00796C38" w:rsidRPr="0013746D">
        <w:rPr>
          <w:rFonts w:ascii="Arial" w:hAnsi="Arial" w:cs="Arial"/>
          <w:b/>
          <w:sz w:val="21"/>
        </w:rPr>
        <w:t xml:space="preserve">no </w:t>
      </w:r>
      <w:r w:rsidR="0030507B">
        <w:rPr>
          <w:rFonts w:ascii="Arial" w:hAnsi="Arial" w:cs="Arial"/>
          <w:b/>
          <w:sz w:val="21"/>
        </w:rPr>
        <w:t>more than 3</w:t>
      </w:r>
      <w:r w:rsidR="00C50D5D">
        <w:rPr>
          <w:rFonts w:ascii="Arial" w:hAnsi="Arial" w:cs="Arial"/>
          <w:b/>
          <w:sz w:val="21"/>
        </w:rPr>
        <w:t>0</w:t>
      </w:r>
      <w:r w:rsidR="003A57DB" w:rsidRPr="0013746D">
        <w:rPr>
          <w:rFonts w:ascii="Arial" w:hAnsi="Arial" w:cs="Arial"/>
          <w:b/>
          <w:sz w:val="21"/>
        </w:rPr>
        <w:t xml:space="preserve"> minutes</w:t>
      </w:r>
      <w:r w:rsidR="003A57DB" w:rsidRPr="0013746D">
        <w:rPr>
          <w:rFonts w:ascii="Arial" w:hAnsi="Arial" w:cs="Arial"/>
          <w:sz w:val="21"/>
        </w:rPr>
        <w:t xml:space="preserve"> to complete</w:t>
      </w:r>
      <w:r w:rsidR="00796C38" w:rsidRPr="0013746D">
        <w:rPr>
          <w:rFonts w:ascii="Arial" w:hAnsi="Arial" w:cs="Arial"/>
          <w:sz w:val="21"/>
        </w:rPr>
        <w:t xml:space="preserve"> in total</w:t>
      </w:r>
      <w:r w:rsidR="003A57DB" w:rsidRPr="0013746D">
        <w:rPr>
          <w:rFonts w:ascii="Arial" w:hAnsi="Arial" w:cs="Arial"/>
          <w:sz w:val="21"/>
        </w:rPr>
        <w:t>.</w:t>
      </w:r>
      <w:r w:rsidR="00AF5F65">
        <w:rPr>
          <w:rFonts w:ascii="Arial" w:hAnsi="Arial" w:cs="Arial"/>
          <w:sz w:val="21"/>
        </w:rPr>
        <w:t xml:space="preserve"> </w:t>
      </w:r>
      <w:r w:rsidR="003A57DB" w:rsidRPr="003A57DB">
        <w:rPr>
          <w:rFonts w:ascii="Arial" w:hAnsi="Arial" w:cs="Arial"/>
          <w:sz w:val="21"/>
        </w:rPr>
        <w:t>Before you begin, please fill out the following information about your test environment:</w:t>
      </w:r>
    </w:p>
    <w:p w14:paraId="135207FD" w14:textId="7543D72D" w:rsidR="003A57DB" w:rsidRPr="0013746D" w:rsidRDefault="00C50D5D" w:rsidP="00AF5F65">
      <w:pPr>
        <w:pStyle w:val="ListParagraph"/>
        <w:numPr>
          <w:ilvl w:val="0"/>
          <w:numId w:val="18"/>
        </w:numPr>
        <w:shd w:val="clear" w:color="auto" w:fill="FFFF00"/>
        <w:spacing w:after="160" w:line="259" w:lineRule="auto"/>
        <w:rPr>
          <w:rFonts w:ascii="Arial" w:hAnsi="Arial" w:cs="Arial"/>
          <w:b/>
          <w:sz w:val="21"/>
        </w:rPr>
      </w:pPr>
      <w:r>
        <w:rPr>
          <w:rFonts w:ascii="Arial" w:hAnsi="Arial" w:cs="Arial"/>
          <w:b/>
          <w:sz w:val="21"/>
        </w:rPr>
        <w:t>Device</w:t>
      </w:r>
      <w:r w:rsidR="003A57DB" w:rsidRPr="0013746D">
        <w:rPr>
          <w:rFonts w:ascii="Arial" w:hAnsi="Arial" w:cs="Arial"/>
          <w:b/>
          <w:sz w:val="21"/>
        </w:rPr>
        <w:t>:</w:t>
      </w:r>
      <w:r w:rsidR="0030507B">
        <w:rPr>
          <w:rFonts w:ascii="Arial" w:hAnsi="Arial" w:cs="Arial"/>
          <w:b/>
          <w:sz w:val="21"/>
        </w:rPr>
        <w:t xml:space="preserve"> </w:t>
      </w:r>
    </w:p>
    <w:p w14:paraId="05F91638" w14:textId="6E7B5F3F" w:rsidR="003A57DB" w:rsidRPr="0013746D" w:rsidRDefault="0030507B" w:rsidP="00AF5F65">
      <w:pPr>
        <w:pStyle w:val="ListParagraph"/>
        <w:numPr>
          <w:ilvl w:val="0"/>
          <w:numId w:val="18"/>
        </w:numPr>
        <w:shd w:val="clear" w:color="auto" w:fill="FFFF00"/>
        <w:spacing w:after="160" w:line="259" w:lineRule="auto"/>
        <w:rPr>
          <w:rFonts w:ascii="Arial" w:hAnsi="Arial" w:cs="Arial"/>
          <w:b/>
          <w:sz w:val="21"/>
        </w:rPr>
      </w:pPr>
      <w:r>
        <w:rPr>
          <w:rFonts w:ascii="Arial" w:hAnsi="Arial" w:cs="Arial"/>
          <w:b/>
          <w:sz w:val="21"/>
        </w:rPr>
        <w:t xml:space="preserve">Web browser and Version: </w:t>
      </w:r>
      <w:bookmarkStart w:id="0" w:name="_GoBack"/>
      <w:bookmarkEnd w:id="0"/>
    </w:p>
    <w:p w14:paraId="648DAE1A" w14:textId="77777777" w:rsidR="003A57DB" w:rsidRPr="003A57DB" w:rsidRDefault="003A57DB" w:rsidP="003A57DB">
      <w:pPr>
        <w:rPr>
          <w:rFonts w:ascii="Arial" w:hAnsi="Arial" w:cs="Arial"/>
          <w:sz w:val="21"/>
        </w:rPr>
      </w:pPr>
    </w:p>
    <w:p w14:paraId="5ECAA6B1" w14:textId="77777777" w:rsidR="003A57DB" w:rsidRPr="003A57DB" w:rsidRDefault="003A57DB" w:rsidP="003A57DB">
      <w:pPr>
        <w:rPr>
          <w:rFonts w:ascii="Arial" w:hAnsi="Arial" w:cs="Arial"/>
          <w:sz w:val="21"/>
        </w:rPr>
      </w:pPr>
      <w:r w:rsidRPr="003A57DB">
        <w:rPr>
          <w:rFonts w:ascii="Arial" w:hAnsi="Arial" w:cs="Arial"/>
          <w:sz w:val="21"/>
        </w:rPr>
        <w:t>For each test, please follow these instructions:</w:t>
      </w:r>
    </w:p>
    <w:p w14:paraId="1F69AFDE" w14:textId="77777777" w:rsidR="003A57DB" w:rsidRPr="003A57DB" w:rsidRDefault="003A57DB" w:rsidP="003A57DB">
      <w:pPr>
        <w:pStyle w:val="ListParagraph"/>
        <w:numPr>
          <w:ilvl w:val="0"/>
          <w:numId w:val="16"/>
        </w:numPr>
        <w:spacing w:line="259" w:lineRule="auto"/>
        <w:ind w:left="720"/>
        <w:rPr>
          <w:rFonts w:ascii="Arial" w:hAnsi="Arial" w:cs="Arial"/>
          <w:sz w:val="21"/>
        </w:rPr>
      </w:pPr>
      <w:r w:rsidRPr="003A57DB">
        <w:rPr>
          <w:rFonts w:ascii="Arial" w:hAnsi="Arial" w:cs="Arial"/>
          <w:sz w:val="21"/>
        </w:rPr>
        <w:t xml:space="preserve">Follow each step’s description and verify expected result by indicating </w:t>
      </w:r>
      <w:r w:rsidRPr="0030507B">
        <w:rPr>
          <w:rFonts w:ascii="Arial" w:hAnsi="Arial" w:cs="Arial"/>
          <w:b/>
          <w:sz w:val="21"/>
        </w:rPr>
        <w:t>Yes</w:t>
      </w:r>
      <w:r w:rsidRPr="003A57DB">
        <w:rPr>
          <w:rFonts w:ascii="Arial" w:hAnsi="Arial" w:cs="Arial"/>
          <w:sz w:val="21"/>
        </w:rPr>
        <w:t xml:space="preserve"> or </w:t>
      </w:r>
      <w:r w:rsidRPr="0030507B">
        <w:rPr>
          <w:rFonts w:ascii="Arial" w:hAnsi="Arial" w:cs="Arial"/>
          <w:b/>
          <w:sz w:val="21"/>
        </w:rPr>
        <w:t>No</w:t>
      </w:r>
      <w:r w:rsidRPr="003A57DB">
        <w:rPr>
          <w:rFonts w:ascii="Arial" w:hAnsi="Arial" w:cs="Arial"/>
          <w:sz w:val="21"/>
        </w:rPr>
        <w:t xml:space="preserve"> in the column.</w:t>
      </w:r>
    </w:p>
    <w:p w14:paraId="712CEDC3" w14:textId="74BFA1A8" w:rsidR="003A57DB" w:rsidRDefault="003A57DB" w:rsidP="003A57DB">
      <w:pPr>
        <w:pStyle w:val="ListParagraph"/>
        <w:numPr>
          <w:ilvl w:val="0"/>
          <w:numId w:val="16"/>
        </w:numPr>
        <w:spacing w:line="259" w:lineRule="auto"/>
        <w:ind w:left="720"/>
        <w:rPr>
          <w:rFonts w:ascii="Arial" w:hAnsi="Arial" w:cs="Arial"/>
          <w:sz w:val="21"/>
        </w:rPr>
      </w:pPr>
      <w:r w:rsidRPr="003A57DB">
        <w:rPr>
          <w:rFonts w:ascii="Arial" w:hAnsi="Arial" w:cs="Arial"/>
          <w:sz w:val="21"/>
        </w:rPr>
        <w:t>Leave c</w:t>
      </w:r>
      <w:r w:rsidR="00FA3A6D">
        <w:rPr>
          <w:rFonts w:ascii="Arial" w:hAnsi="Arial" w:cs="Arial"/>
          <w:sz w:val="21"/>
        </w:rPr>
        <w:t>omments for each step if needed, or provide general comments at the end of each test.</w:t>
      </w:r>
    </w:p>
    <w:p w14:paraId="12D7DC24" w14:textId="459B8329" w:rsidR="008C3AA2" w:rsidRPr="003A3110" w:rsidRDefault="003A57DB" w:rsidP="003A3110">
      <w:pPr>
        <w:pStyle w:val="NormalWeb"/>
        <w:rPr>
          <w:rFonts w:ascii="Arial" w:hAnsi="Arial" w:cs="Arial"/>
          <w:sz w:val="20"/>
          <w:szCs w:val="20"/>
          <w:lang w:val="x-none"/>
        </w:rPr>
      </w:pPr>
      <w:r w:rsidRPr="003A57DB">
        <w:rPr>
          <w:rFonts w:ascii="Arial" w:hAnsi="Arial" w:cs="Arial"/>
          <w:b/>
          <w:sz w:val="21"/>
        </w:rPr>
        <w:t>The staging site for this UAT is:</w:t>
      </w:r>
      <w:r w:rsidR="0030507B" w:rsidRPr="0030507B">
        <w:rPr>
          <w:rFonts w:ascii="Arial" w:hAnsi="Arial" w:cs="Arial"/>
          <w:sz w:val="21"/>
          <w:szCs w:val="21"/>
        </w:rPr>
        <w:t xml:space="preserve"> </w:t>
      </w:r>
      <w:hyperlink r:id="rId5" w:history="1">
        <w:r w:rsidR="00B12DAA" w:rsidRPr="007C0171">
          <w:rPr>
            <w:rStyle w:val="Hyperlink"/>
            <w:rFonts w:ascii="Arial" w:hAnsi="Arial" w:cs="Arial"/>
            <w:sz w:val="21"/>
            <w:szCs w:val="21"/>
            <w:lang w:val="x-none"/>
          </w:rPr>
          <w:t>http://ba-apps-t01.it.ucla.edu:8090/iris/Pages/item.xhtml</w:t>
        </w:r>
      </w:hyperlink>
    </w:p>
    <w:p w14:paraId="7247E99C" w14:textId="2C22D7E4" w:rsidR="00202353" w:rsidRPr="00F93A1E" w:rsidRDefault="00FA3A6D" w:rsidP="00F93A1E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  <w:r w:rsidR="002B6A90">
        <w:rPr>
          <w:rFonts w:ascii="Arial" w:hAnsi="Arial" w:cs="Arial"/>
          <w:b/>
        </w:rPr>
        <w:lastRenderedPageBreak/>
        <w:t xml:space="preserve">Test 1: </w:t>
      </w:r>
      <w:r w:rsidR="00DA41B1">
        <w:rPr>
          <w:rFonts w:ascii="Arial" w:hAnsi="Arial" w:cs="Arial"/>
          <w:b/>
        </w:rPr>
        <w:t xml:space="preserve">Viewing </w:t>
      </w:r>
      <w:r w:rsidR="0030507B">
        <w:rPr>
          <w:rFonts w:ascii="Arial" w:hAnsi="Arial" w:cs="Arial"/>
          <w:b/>
        </w:rPr>
        <w:t>Item Metadata</w:t>
      </w:r>
    </w:p>
    <w:tbl>
      <w:tblPr>
        <w:tblStyle w:val="TableGrid"/>
        <w:tblW w:w="935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621"/>
        <w:gridCol w:w="2794"/>
        <w:gridCol w:w="4230"/>
        <w:gridCol w:w="1705"/>
      </w:tblGrid>
      <w:tr w:rsidR="005171A2" w:rsidRPr="005F46FA" w14:paraId="1A32E893" w14:textId="286F678A" w:rsidTr="005171A2">
        <w:trPr>
          <w:trHeight w:val="681"/>
        </w:trPr>
        <w:tc>
          <w:tcPr>
            <w:tcW w:w="621" w:type="dxa"/>
            <w:vAlign w:val="center"/>
          </w:tcPr>
          <w:p w14:paraId="0406AC3C" w14:textId="03725EAF" w:rsidR="00202353" w:rsidRPr="005F46FA" w:rsidRDefault="00202353" w:rsidP="0020235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F46FA">
              <w:rPr>
                <w:rFonts w:ascii="Arial" w:eastAsia="Calibri" w:hAnsi="Arial" w:cs="Arial"/>
                <w:b/>
                <w:sz w:val="18"/>
                <w:szCs w:val="20"/>
              </w:rPr>
              <w:t>Step</w:t>
            </w:r>
          </w:p>
        </w:tc>
        <w:tc>
          <w:tcPr>
            <w:tcW w:w="2794" w:type="dxa"/>
            <w:vAlign w:val="center"/>
          </w:tcPr>
          <w:p w14:paraId="0F0A3033" w14:textId="06F71B5D" w:rsidR="00202353" w:rsidRPr="005F46FA" w:rsidRDefault="00202353" w:rsidP="0020235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F46FA">
              <w:rPr>
                <w:rFonts w:ascii="Arial" w:eastAsia="Calibri" w:hAnsi="Arial" w:cs="Arial"/>
                <w:b/>
                <w:sz w:val="18"/>
                <w:szCs w:val="20"/>
              </w:rPr>
              <w:t>Action</w:t>
            </w:r>
          </w:p>
        </w:tc>
        <w:tc>
          <w:tcPr>
            <w:tcW w:w="4230" w:type="dxa"/>
            <w:vAlign w:val="center"/>
          </w:tcPr>
          <w:p w14:paraId="14E7C310" w14:textId="394ADEBA" w:rsidR="00202353" w:rsidRPr="005F46FA" w:rsidRDefault="00202353" w:rsidP="0020235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F46FA">
              <w:rPr>
                <w:rFonts w:ascii="Arial" w:eastAsia="Calibri" w:hAnsi="Arial" w:cs="Arial"/>
                <w:b/>
                <w:sz w:val="18"/>
                <w:szCs w:val="20"/>
              </w:rPr>
              <w:t>Expected Response</w:t>
            </w:r>
          </w:p>
        </w:tc>
        <w:tc>
          <w:tcPr>
            <w:tcW w:w="1705" w:type="dxa"/>
            <w:vAlign w:val="center"/>
          </w:tcPr>
          <w:p w14:paraId="54E3ECD4" w14:textId="1B7A426B" w:rsidR="00202353" w:rsidRPr="005F46FA" w:rsidRDefault="00202353" w:rsidP="00202353">
            <w:pPr>
              <w:jc w:val="center"/>
              <w:rPr>
                <w:rFonts w:ascii="Arial" w:eastAsia="Calibri" w:hAnsi="Arial" w:cs="Arial"/>
                <w:b/>
                <w:sz w:val="18"/>
                <w:szCs w:val="20"/>
              </w:rPr>
            </w:pPr>
            <w:r w:rsidRPr="005F46FA">
              <w:rPr>
                <w:rFonts w:ascii="Arial" w:eastAsia="Calibri" w:hAnsi="Arial" w:cs="Arial"/>
                <w:b/>
                <w:sz w:val="18"/>
                <w:szCs w:val="20"/>
              </w:rPr>
              <w:t>Did the Expected Response occur? (Y/N)</w:t>
            </w:r>
          </w:p>
        </w:tc>
      </w:tr>
      <w:tr w:rsidR="005171A2" w:rsidRPr="005F46FA" w14:paraId="67214FA3" w14:textId="470156BC" w:rsidTr="005171A2">
        <w:trPr>
          <w:trHeight w:val="1518"/>
        </w:trPr>
        <w:tc>
          <w:tcPr>
            <w:tcW w:w="621" w:type="dxa"/>
          </w:tcPr>
          <w:p w14:paraId="2E1105E0" w14:textId="32D411F0" w:rsidR="00202353" w:rsidRPr="005F46FA" w:rsidRDefault="00822E3A" w:rsidP="0035262D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1.</w:t>
            </w:r>
            <w:r w:rsidR="00202353" w:rsidRPr="005F46FA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2794" w:type="dxa"/>
          </w:tcPr>
          <w:p w14:paraId="7362D044" w14:textId="77777777" w:rsidR="00DA41B1" w:rsidRDefault="00C9532B" w:rsidP="00C9532B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From</w:t>
            </w:r>
            <w:r w:rsidR="00B95A36" w:rsidRPr="00C9532B">
              <w:rPr>
                <w:rFonts w:ascii="Arial" w:eastAsia="Calibri" w:hAnsi="Arial" w:cs="Arial"/>
                <w:sz w:val="18"/>
                <w:szCs w:val="20"/>
              </w:rPr>
              <w:t xml:space="preserve"> the </w:t>
            </w:r>
            <w:hyperlink r:id="rId6" w:history="1">
              <w:r w:rsidR="00B12DAA" w:rsidRPr="00B12DAA">
                <w:rPr>
                  <w:rStyle w:val="Hyperlink"/>
                  <w:rFonts w:ascii="Arial" w:eastAsia="Calibri" w:hAnsi="Arial" w:cs="Arial"/>
                  <w:sz w:val="18"/>
                  <w:szCs w:val="20"/>
                </w:rPr>
                <w:t>Item Bank Viewer page</w:t>
              </w:r>
            </w:hyperlink>
            <w:r w:rsidR="00362574" w:rsidRPr="00C9532B">
              <w:rPr>
                <w:rFonts w:ascii="Arial" w:eastAsia="Calibri" w:hAnsi="Arial" w:cs="Arial"/>
                <w:sz w:val="18"/>
                <w:szCs w:val="20"/>
              </w:rPr>
              <w:t>, enter</w:t>
            </w:r>
            <w:r w:rsidR="00B12DAA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  <w:r w:rsidR="00B12DAA" w:rsidRPr="00B12DAA">
              <w:rPr>
                <w:rFonts w:ascii="Arial" w:eastAsia="Calibri" w:hAnsi="Arial" w:cs="Arial"/>
                <w:b/>
                <w:sz w:val="18"/>
                <w:szCs w:val="20"/>
              </w:rPr>
              <w:t>187</w:t>
            </w:r>
            <w:r w:rsidR="00B12DAA">
              <w:rPr>
                <w:rFonts w:ascii="Arial" w:eastAsia="Calibri" w:hAnsi="Arial" w:cs="Arial"/>
                <w:sz w:val="18"/>
                <w:szCs w:val="20"/>
              </w:rPr>
              <w:t xml:space="preserve"> in the Bank ID box and </w:t>
            </w:r>
            <w:r w:rsidR="00B12DAA">
              <w:rPr>
                <w:rFonts w:ascii="Arial" w:eastAsia="Calibri" w:hAnsi="Arial" w:cs="Arial"/>
                <w:b/>
                <w:sz w:val="18"/>
                <w:szCs w:val="20"/>
              </w:rPr>
              <w:t>2841</w:t>
            </w:r>
            <w:r w:rsidRPr="00C9532B">
              <w:rPr>
                <w:rFonts w:ascii="Arial" w:eastAsia="Calibri" w:hAnsi="Arial" w:cs="Arial"/>
                <w:b/>
                <w:sz w:val="18"/>
                <w:szCs w:val="20"/>
              </w:rPr>
              <w:t xml:space="preserve"> </w:t>
            </w:r>
            <w:r w:rsidRPr="00C9532B">
              <w:rPr>
                <w:rFonts w:ascii="Arial" w:eastAsia="Calibri" w:hAnsi="Arial" w:cs="Arial"/>
                <w:sz w:val="18"/>
                <w:szCs w:val="20"/>
              </w:rPr>
              <w:t>in</w:t>
            </w:r>
            <w:r w:rsidR="00B12DAA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  <w:r w:rsidRPr="00C9532B">
              <w:rPr>
                <w:rFonts w:ascii="Arial" w:eastAsia="Calibri" w:hAnsi="Arial" w:cs="Arial"/>
                <w:sz w:val="18"/>
                <w:szCs w:val="20"/>
              </w:rPr>
              <w:t xml:space="preserve">the </w:t>
            </w:r>
            <w:r w:rsidR="00B12DAA">
              <w:rPr>
                <w:rFonts w:ascii="Arial" w:eastAsia="Calibri" w:hAnsi="Arial" w:cs="Arial"/>
                <w:sz w:val="18"/>
                <w:szCs w:val="20"/>
              </w:rPr>
              <w:t>Enter Item ID</w:t>
            </w:r>
            <w:r w:rsidRPr="00C9532B">
              <w:rPr>
                <w:rFonts w:ascii="Arial" w:eastAsia="Calibri" w:hAnsi="Arial" w:cs="Arial"/>
                <w:sz w:val="18"/>
                <w:szCs w:val="20"/>
              </w:rPr>
              <w:t xml:space="preserve"> box</w:t>
            </w:r>
            <w:r w:rsidR="00DA41B1">
              <w:rPr>
                <w:rFonts w:ascii="Arial" w:eastAsia="Calibri" w:hAnsi="Arial" w:cs="Arial"/>
                <w:sz w:val="18"/>
                <w:szCs w:val="20"/>
              </w:rPr>
              <w:t>.</w:t>
            </w:r>
          </w:p>
          <w:p w14:paraId="53144EDF" w14:textId="12F2458C" w:rsidR="00202353" w:rsidRDefault="00DA41B1" w:rsidP="00C9532B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Click </w:t>
            </w:r>
            <w:r w:rsidR="00C9532B" w:rsidRPr="00C9532B">
              <w:rPr>
                <w:rFonts w:ascii="Arial" w:eastAsia="Calibri" w:hAnsi="Arial" w:cs="Arial"/>
                <w:sz w:val="18"/>
                <w:szCs w:val="20"/>
              </w:rPr>
              <w:t xml:space="preserve">the </w:t>
            </w:r>
            <w:r w:rsidR="00B12DAA">
              <w:rPr>
                <w:rFonts w:ascii="Arial" w:eastAsia="Calibri" w:hAnsi="Arial" w:cs="Arial"/>
                <w:sz w:val="18"/>
                <w:szCs w:val="20"/>
              </w:rPr>
              <w:t>Load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 button.</w:t>
            </w:r>
          </w:p>
          <w:p w14:paraId="5E1B3E3C" w14:textId="365CA0C6" w:rsidR="00C9532B" w:rsidRPr="005F46FA" w:rsidRDefault="00B12DAA" w:rsidP="00A73991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Once the item is loaded, observe the label above the item.</w:t>
            </w:r>
            <w:r w:rsidR="002C7EA5" w:rsidRPr="005F46FA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4230" w:type="dxa"/>
          </w:tcPr>
          <w:p w14:paraId="0221D627" w14:textId="3AE5F6B8" w:rsidR="004D0A72" w:rsidRPr="00B12DAA" w:rsidRDefault="00B12DAA" w:rsidP="00B12DAA">
            <w:pPr>
              <w:rPr>
                <w:rFonts w:ascii="Arial" w:hAnsi="Arial" w:cs="Arial"/>
                <w:sz w:val="18"/>
                <w:szCs w:val="20"/>
              </w:rPr>
            </w:pPr>
            <w:r w:rsidRPr="00B12DAA">
              <w:rPr>
                <w:rFonts w:ascii="Arial" w:eastAsia="Calibri" w:hAnsi="Arial" w:cs="Arial"/>
                <w:sz w:val="18"/>
                <w:szCs w:val="20"/>
              </w:rPr>
              <w:t xml:space="preserve">The </w:t>
            </w:r>
            <w:r>
              <w:rPr>
                <w:rFonts w:ascii="Arial" w:eastAsia="Calibri" w:hAnsi="Arial" w:cs="Arial"/>
                <w:sz w:val="18"/>
                <w:szCs w:val="20"/>
              </w:rPr>
              <w:t>label should be green with the text "viewing current version"</w:t>
            </w:r>
          </w:p>
        </w:tc>
        <w:tc>
          <w:tcPr>
            <w:tcW w:w="1705" w:type="dxa"/>
          </w:tcPr>
          <w:p w14:paraId="19693C59" w14:textId="0A0137D7" w:rsidR="00202353" w:rsidRPr="005F46FA" w:rsidRDefault="00202353" w:rsidP="00202353">
            <w:pPr>
              <w:ind w:left="-18"/>
              <w:rPr>
                <w:rFonts w:ascii="Arial" w:eastAsia="Calibri" w:hAnsi="Arial" w:cs="Arial"/>
                <w:sz w:val="18"/>
                <w:szCs w:val="20"/>
              </w:rPr>
            </w:pPr>
          </w:p>
        </w:tc>
      </w:tr>
      <w:tr w:rsidR="00B12DAA" w:rsidRPr="005F46FA" w14:paraId="365E6E90" w14:textId="77777777" w:rsidTr="005171A2">
        <w:trPr>
          <w:trHeight w:val="1518"/>
        </w:trPr>
        <w:tc>
          <w:tcPr>
            <w:tcW w:w="621" w:type="dxa"/>
          </w:tcPr>
          <w:p w14:paraId="6093EBC3" w14:textId="30DCBAB0" w:rsidR="00B12DAA" w:rsidRDefault="00B12DAA" w:rsidP="0035262D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1.2</w:t>
            </w:r>
          </w:p>
        </w:tc>
        <w:tc>
          <w:tcPr>
            <w:tcW w:w="2794" w:type="dxa"/>
          </w:tcPr>
          <w:p w14:paraId="25C87B7F" w14:textId="5A246928" w:rsidR="00B12DAA" w:rsidRDefault="00B12DAA" w:rsidP="00817BD3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Click the Metadata button to open the </w:t>
            </w:r>
            <w:r w:rsidR="00817BD3">
              <w:rPr>
                <w:rFonts w:ascii="Arial" w:eastAsia="Calibri" w:hAnsi="Arial" w:cs="Arial"/>
                <w:sz w:val="18"/>
                <w:szCs w:val="20"/>
              </w:rPr>
              <w:t>Item M</w:t>
            </w:r>
            <w:r>
              <w:rPr>
                <w:rFonts w:ascii="Arial" w:eastAsia="Calibri" w:hAnsi="Arial" w:cs="Arial"/>
                <w:sz w:val="18"/>
                <w:szCs w:val="20"/>
              </w:rPr>
              <w:t>etadata window.</w:t>
            </w:r>
          </w:p>
        </w:tc>
        <w:tc>
          <w:tcPr>
            <w:tcW w:w="4230" w:type="dxa"/>
          </w:tcPr>
          <w:p w14:paraId="173680F2" w14:textId="3C473560" w:rsidR="00B12DAA" w:rsidRPr="00B12DAA" w:rsidRDefault="00DA41B1" w:rsidP="00817BD3">
            <w:pPr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The </w:t>
            </w:r>
            <w:r w:rsidR="00817BD3">
              <w:rPr>
                <w:rFonts w:ascii="Arial" w:eastAsia="Calibri" w:hAnsi="Arial" w:cs="Arial"/>
                <w:sz w:val="18"/>
                <w:szCs w:val="20"/>
              </w:rPr>
              <w:t>Item M</w:t>
            </w:r>
            <w:r>
              <w:rPr>
                <w:rFonts w:ascii="Arial" w:eastAsia="Calibri" w:hAnsi="Arial" w:cs="Arial"/>
                <w:sz w:val="18"/>
                <w:szCs w:val="20"/>
              </w:rPr>
              <w:t>etadata window opens and content is displayed about the assessment item.</w:t>
            </w:r>
          </w:p>
        </w:tc>
        <w:tc>
          <w:tcPr>
            <w:tcW w:w="1705" w:type="dxa"/>
          </w:tcPr>
          <w:p w14:paraId="20FD742C" w14:textId="77777777" w:rsidR="00B12DAA" w:rsidRDefault="00B12DAA" w:rsidP="00202353">
            <w:pPr>
              <w:ind w:left="-18"/>
              <w:rPr>
                <w:rFonts w:ascii="Arial" w:eastAsia="Calibri" w:hAnsi="Arial" w:cs="Arial"/>
                <w:sz w:val="18"/>
                <w:szCs w:val="20"/>
              </w:rPr>
            </w:pPr>
          </w:p>
        </w:tc>
      </w:tr>
      <w:tr w:rsidR="00DA41B1" w:rsidRPr="005F46FA" w14:paraId="6E1D32F6" w14:textId="77777777" w:rsidTr="005171A2">
        <w:trPr>
          <w:trHeight w:val="1518"/>
        </w:trPr>
        <w:tc>
          <w:tcPr>
            <w:tcW w:w="621" w:type="dxa"/>
          </w:tcPr>
          <w:p w14:paraId="664A9C6C" w14:textId="7138F2D0" w:rsidR="00DA41B1" w:rsidRDefault="00DA41B1" w:rsidP="0035262D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1.3</w:t>
            </w:r>
          </w:p>
        </w:tc>
        <w:tc>
          <w:tcPr>
            <w:tcW w:w="2794" w:type="dxa"/>
          </w:tcPr>
          <w:p w14:paraId="575FDAC3" w14:textId="01DAC91B" w:rsidR="00DA41B1" w:rsidRDefault="00DA41B1" w:rsidP="00B12DAA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Click the Version link to expand the versions available for the item</w:t>
            </w:r>
          </w:p>
        </w:tc>
        <w:tc>
          <w:tcPr>
            <w:tcW w:w="4230" w:type="dxa"/>
          </w:tcPr>
          <w:p w14:paraId="13584A87" w14:textId="63CF0763" w:rsidR="00DA41B1" w:rsidRPr="00B12DAA" w:rsidRDefault="00DA41B1" w:rsidP="00DA41B1">
            <w:pPr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List of previous version links are displayed.</w:t>
            </w:r>
          </w:p>
        </w:tc>
        <w:tc>
          <w:tcPr>
            <w:tcW w:w="1705" w:type="dxa"/>
          </w:tcPr>
          <w:p w14:paraId="3D2FCECC" w14:textId="77777777" w:rsidR="00DA41B1" w:rsidRDefault="00DA41B1" w:rsidP="00202353">
            <w:pPr>
              <w:ind w:left="-18"/>
              <w:rPr>
                <w:rFonts w:ascii="Arial" w:eastAsia="Calibri" w:hAnsi="Arial" w:cs="Arial"/>
                <w:sz w:val="18"/>
                <w:szCs w:val="20"/>
              </w:rPr>
            </w:pPr>
          </w:p>
        </w:tc>
      </w:tr>
      <w:tr w:rsidR="00DA41B1" w:rsidRPr="005F46FA" w14:paraId="6B280D48" w14:textId="77777777" w:rsidTr="005171A2">
        <w:trPr>
          <w:trHeight w:val="1518"/>
        </w:trPr>
        <w:tc>
          <w:tcPr>
            <w:tcW w:w="621" w:type="dxa"/>
          </w:tcPr>
          <w:p w14:paraId="0F8B6039" w14:textId="7A926F93" w:rsidR="00DA41B1" w:rsidRDefault="00DA41B1" w:rsidP="0035262D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1.4</w:t>
            </w:r>
          </w:p>
        </w:tc>
        <w:tc>
          <w:tcPr>
            <w:tcW w:w="2794" w:type="dxa"/>
          </w:tcPr>
          <w:p w14:paraId="70F730FD" w14:textId="61D6F61A" w:rsidR="00DA41B1" w:rsidRDefault="00DA41B1" w:rsidP="00B12DAA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Click Version 3 and observe the blue label above the item.</w:t>
            </w:r>
          </w:p>
        </w:tc>
        <w:tc>
          <w:tcPr>
            <w:tcW w:w="4230" w:type="dxa"/>
          </w:tcPr>
          <w:p w14:paraId="561F4249" w14:textId="74774972" w:rsidR="00DA41B1" w:rsidRDefault="00DA41B1" w:rsidP="00DA41B1">
            <w:pPr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The label should be blue with the text "viewing version 3"</w:t>
            </w:r>
          </w:p>
        </w:tc>
        <w:tc>
          <w:tcPr>
            <w:tcW w:w="1705" w:type="dxa"/>
          </w:tcPr>
          <w:p w14:paraId="083EC569" w14:textId="77777777" w:rsidR="00DA41B1" w:rsidRDefault="00DA41B1" w:rsidP="00202353">
            <w:pPr>
              <w:ind w:left="-18"/>
              <w:rPr>
                <w:rFonts w:ascii="Arial" w:eastAsia="Calibri" w:hAnsi="Arial" w:cs="Arial"/>
                <w:sz w:val="18"/>
                <w:szCs w:val="20"/>
              </w:rPr>
            </w:pPr>
          </w:p>
        </w:tc>
      </w:tr>
      <w:tr w:rsidR="00DA41B1" w:rsidRPr="005F46FA" w14:paraId="51B2431A" w14:textId="77777777" w:rsidTr="005171A2">
        <w:trPr>
          <w:trHeight w:val="1518"/>
        </w:trPr>
        <w:tc>
          <w:tcPr>
            <w:tcW w:w="621" w:type="dxa"/>
          </w:tcPr>
          <w:p w14:paraId="2C5611BF" w14:textId="3EC50BF2" w:rsidR="00DA41B1" w:rsidRDefault="00DA41B1" w:rsidP="0035262D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1.5</w:t>
            </w:r>
          </w:p>
        </w:tc>
        <w:tc>
          <w:tcPr>
            <w:tcW w:w="2794" w:type="dxa"/>
          </w:tcPr>
          <w:p w14:paraId="7CF38BD9" w14:textId="6D07C94B" w:rsidR="00DA41B1" w:rsidRDefault="00DA41B1" w:rsidP="00817BD3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Click the Metadata button to open the </w:t>
            </w:r>
            <w:r w:rsidR="00817BD3">
              <w:rPr>
                <w:rFonts w:ascii="Arial" w:eastAsia="Calibri" w:hAnsi="Arial" w:cs="Arial"/>
                <w:sz w:val="18"/>
                <w:szCs w:val="20"/>
              </w:rPr>
              <w:t>Item M</w:t>
            </w:r>
            <w:r>
              <w:rPr>
                <w:rFonts w:ascii="Arial" w:eastAsia="Calibri" w:hAnsi="Arial" w:cs="Arial"/>
                <w:sz w:val="18"/>
                <w:szCs w:val="20"/>
              </w:rPr>
              <w:t>etadata window for version 3</w:t>
            </w:r>
          </w:p>
        </w:tc>
        <w:tc>
          <w:tcPr>
            <w:tcW w:w="4230" w:type="dxa"/>
          </w:tcPr>
          <w:p w14:paraId="2648FE44" w14:textId="1A5B588F" w:rsidR="00DA41B1" w:rsidRDefault="00DA41B1" w:rsidP="00817BD3">
            <w:pPr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The </w:t>
            </w:r>
            <w:r w:rsidR="00817BD3">
              <w:rPr>
                <w:rFonts w:ascii="Arial" w:eastAsia="Calibri" w:hAnsi="Arial" w:cs="Arial"/>
                <w:sz w:val="18"/>
                <w:szCs w:val="20"/>
              </w:rPr>
              <w:t>Item M</w:t>
            </w:r>
            <w:r>
              <w:rPr>
                <w:rFonts w:ascii="Arial" w:eastAsia="Calibri" w:hAnsi="Arial" w:cs="Arial"/>
                <w:sz w:val="18"/>
                <w:szCs w:val="20"/>
              </w:rPr>
              <w:t>etadata window opens and content is displayed for version 3 of the assessment item.  Note that not all of the metadata content is complete when compared to the current version in step 1.2.</w:t>
            </w:r>
          </w:p>
        </w:tc>
        <w:tc>
          <w:tcPr>
            <w:tcW w:w="1705" w:type="dxa"/>
          </w:tcPr>
          <w:p w14:paraId="594F490C" w14:textId="77777777" w:rsidR="00DA41B1" w:rsidRDefault="00DA41B1" w:rsidP="00202353">
            <w:pPr>
              <w:ind w:left="-18"/>
              <w:rPr>
                <w:rFonts w:ascii="Arial" w:eastAsia="Calibri" w:hAnsi="Arial" w:cs="Arial"/>
                <w:sz w:val="18"/>
                <w:szCs w:val="20"/>
              </w:rPr>
            </w:pPr>
          </w:p>
        </w:tc>
      </w:tr>
    </w:tbl>
    <w:p w14:paraId="6B162E95" w14:textId="32072B94" w:rsidR="003067C2" w:rsidRPr="008C5353" w:rsidRDefault="002B6A90" w:rsidP="008C5353">
      <w:pPr>
        <w:spacing w:before="120"/>
        <w:rPr>
          <w:rFonts w:ascii="Arial" w:hAnsi="Arial" w:cs="Arial"/>
          <w:sz w:val="22"/>
        </w:rPr>
      </w:pPr>
      <w:r w:rsidRPr="002B6A90">
        <w:rPr>
          <w:rFonts w:ascii="Arial" w:hAnsi="Arial" w:cs="Arial"/>
          <w:sz w:val="22"/>
        </w:rPr>
        <w:t xml:space="preserve">Comments on Test 1: </w:t>
      </w:r>
      <w:r w:rsidR="003067C2">
        <w:rPr>
          <w:rFonts w:ascii="Arial" w:hAnsi="Arial" w:cs="Arial"/>
          <w:b/>
        </w:rPr>
        <w:br w:type="page"/>
      </w:r>
    </w:p>
    <w:p w14:paraId="123FE44C" w14:textId="1814A54D" w:rsidR="004D0A72" w:rsidRPr="005F46FA" w:rsidRDefault="004D0A72" w:rsidP="004D0A72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 2: </w:t>
      </w:r>
      <w:r w:rsidR="003067C2">
        <w:rPr>
          <w:rFonts w:ascii="Arial" w:hAnsi="Arial" w:cs="Arial"/>
          <w:b/>
        </w:rPr>
        <w:t>Applying Accessibility Features</w:t>
      </w:r>
    </w:p>
    <w:tbl>
      <w:tblPr>
        <w:tblStyle w:val="TableGrid"/>
        <w:tblW w:w="935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621"/>
        <w:gridCol w:w="3964"/>
        <w:gridCol w:w="3060"/>
        <w:gridCol w:w="1705"/>
      </w:tblGrid>
      <w:tr w:rsidR="004D0A72" w:rsidRPr="005F46FA" w14:paraId="6633666D" w14:textId="77777777" w:rsidTr="00E44E52">
        <w:trPr>
          <w:trHeight w:val="681"/>
        </w:trPr>
        <w:tc>
          <w:tcPr>
            <w:tcW w:w="621" w:type="dxa"/>
            <w:vAlign w:val="center"/>
          </w:tcPr>
          <w:p w14:paraId="3825E17F" w14:textId="77777777" w:rsidR="004D0A72" w:rsidRPr="005F46FA" w:rsidRDefault="004D0A72" w:rsidP="002E678F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F46FA">
              <w:rPr>
                <w:rFonts w:ascii="Arial" w:eastAsia="Calibri" w:hAnsi="Arial" w:cs="Arial"/>
                <w:b/>
                <w:sz w:val="18"/>
                <w:szCs w:val="20"/>
              </w:rPr>
              <w:t>Step</w:t>
            </w:r>
          </w:p>
        </w:tc>
        <w:tc>
          <w:tcPr>
            <w:tcW w:w="3964" w:type="dxa"/>
            <w:vAlign w:val="center"/>
          </w:tcPr>
          <w:p w14:paraId="20488D38" w14:textId="77777777" w:rsidR="004D0A72" w:rsidRPr="005F46FA" w:rsidRDefault="004D0A72" w:rsidP="002E678F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F46FA">
              <w:rPr>
                <w:rFonts w:ascii="Arial" w:eastAsia="Calibri" w:hAnsi="Arial" w:cs="Arial"/>
                <w:b/>
                <w:sz w:val="18"/>
                <w:szCs w:val="20"/>
              </w:rPr>
              <w:t>Action</w:t>
            </w:r>
          </w:p>
        </w:tc>
        <w:tc>
          <w:tcPr>
            <w:tcW w:w="3060" w:type="dxa"/>
            <w:vAlign w:val="center"/>
          </w:tcPr>
          <w:p w14:paraId="1A5E6D25" w14:textId="77777777" w:rsidR="004D0A72" w:rsidRPr="005F46FA" w:rsidRDefault="004D0A72" w:rsidP="002E678F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F46FA">
              <w:rPr>
                <w:rFonts w:ascii="Arial" w:eastAsia="Calibri" w:hAnsi="Arial" w:cs="Arial"/>
                <w:b/>
                <w:sz w:val="18"/>
                <w:szCs w:val="20"/>
              </w:rPr>
              <w:t>Expected Response</w:t>
            </w:r>
          </w:p>
        </w:tc>
        <w:tc>
          <w:tcPr>
            <w:tcW w:w="1705" w:type="dxa"/>
            <w:vAlign w:val="center"/>
          </w:tcPr>
          <w:p w14:paraId="338DE914" w14:textId="77777777" w:rsidR="004D0A72" w:rsidRPr="005F46FA" w:rsidRDefault="004D0A72" w:rsidP="002E678F">
            <w:pPr>
              <w:jc w:val="center"/>
              <w:rPr>
                <w:rFonts w:ascii="Arial" w:eastAsia="Calibri" w:hAnsi="Arial" w:cs="Arial"/>
                <w:b/>
                <w:sz w:val="18"/>
                <w:szCs w:val="20"/>
              </w:rPr>
            </w:pPr>
            <w:r w:rsidRPr="005F46FA">
              <w:rPr>
                <w:rFonts w:ascii="Arial" w:eastAsia="Calibri" w:hAnsi="Arial" w:cs="Arial"/>
                <w:b/>
                <w:sz w:val="18"/>
                <w:szCs w:val="20"/>
              </w:rPr>
              <w:t>Did the Expected Response occur? (Y/N)</w:t>
            </w:r>
          </w:p>
        </w:tc>
      </w:tr>
      <w:tr w:rsidR="003067C2" w:rsidRPr="005F46FA" w14:paraId="32475F8B" w14:textId="77777777" w:rsidTr="003067C2">
        <w:trPr>
          <w:trHeight w:val="1518"/>
        </w:trPr>
        <w:tc>
          <w:tcPr>
            <w:tcW w:w="621" w:type="dxa"/>
          </w:tcPr>
          <w:p w14:paraId="10109A94" w14:textId="0370353E" w:rsidR="003067C2" w:rsidRPr="005F46FA" w:rsidRDefault="003067C2" w:rsidP="00E13561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2.</w:t>
            </w:r>
            <w:r w:rsidRPr="005F46FA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3964" w:type="dxa"/>
          </w:tcPr>
          <w:p w14:paraId="6806CCF3" w14:textId="6B21A212" w:rsidR="003067C2" w:rsidRDefault="003067C2" w:rsidP="00E13561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From</w:t>
            </w:r>
            <w:r w:rsidRPr="00C9532B">
              <w:rPr>
                <w:rFonts w:ascii="Arial" w:eastAsia="Calibri" w:hAnsi="Arial" w:cs="Arial"/>
                <w:sz w:val="18"/>
                <w:szCs w:val="20"/>
              </w:rPr>
              <w:t xml:space="preserve"> the </w:t>
            </w:r>
            <w:hyperlink r:id="rId7" w:history="1">
              <w:r w:rsidRPr="00B12DAA">
                <w:rPr>
                  <w:rStyle w:val="Hyperlink"/>
                  <w:rFonts w:ascii="Arial" w:eastAsia="Calibri" w:hAnsi="Arial" w:cs="Arial"/>
                  <w:sz w:val="18"/>
                  <w:szCs w:val="20"/>
                </w:rPr>
                <w:t>Item Bank Viewer page</w:t>
              </w:r>
            </w:hyperlink>
            <w:r w:rsidRPr="00C9532B">
              <w:rPr>
                <w:rFonts w:ascii="Arial" w:eastAsia="Calibri" w:hAnsi="Arial" w:cs="Arial"/>
                <w:sz w:val="18"/>
                <w:szCs w:val="20"/>
              </w:rPr>
              <w:t>, enter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  <w:r w:rsidRPr="00B12DAA">
              <w:rPr>
                <w:rFonts w:ascii="Arial" w:eastAsia="Calibri" w:hAnsi="Arial" w:cs="Arial"/>
                <w:b/>
                <w:sz w:val="18"/>
                <w:szCs w:val="20"/>
              </w:rPr>
              <w:t>187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 in the Bank ID box and </w:t>
            </w:r>
            <w:r>
              <w:rPr>
                <w:rFonts w:ascii="Arial" w:eastAsia="Calibri" w:hAnsi="Arial" w:cs="Arial"/>
                <w:b/>
                <w:sz w:val="18"/>
                <w:szCs w:val="20"/>
              </w:rPr>
              <w:t>3387</w:t>
            </w:r>
            <w:r w:rsidRPr="00C9532B">
              <w:rPr>
                <w:rFonts w:ascii="Arial" w:eastAsia="Calibri" w:hAnsi="Arial" w:cs="Arial"/>
                <w:b/>
                <w:sz w:val="18"/>
                <w:szCs w:val="20"/>
              </w:rPr>
              <w:t xml:space="preserve"> </w:t>
            </w:r>
            <w:r w:rsidRPr="00C9532B">
              <w:rPr>
                <w:rFonts w:ascii="Arial" w:eastAsia="Calibri" w:hAnsi="Arial" w:cs="Arial"/>
                <w:sz w:val="18"/>
                <w:szCs w:val="20"/>
              </w:rPr>
              <w:t>in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  <w:r w:rsidRPr="00C9532B">
              <w:rPr>
                <w:rFonts w:ascii="Arial" w:eastAsia="Calibri" w:hAnsi="Arial" w:cs="Arial"/>
                <w:sz w:val="18"/>
                <w:szCs w:val="20"/>
              </w:rPr>
              <w:t xml:space="preserve">the </w:t>
            </w:r>
            <w:r>
              <w:rPr>
                <w:rFonts w:ascii="Arial" w:eastAsia="Calibri" w:hAnsi="Arial" w:cs="Arial"/>
                <w:sz w:val="18"/>
                <w:szCs w:val="20"/>
              </w:rPr>
              <w:t>Enter Item ID</w:t>
            </w:r>
            <w:r w:rsidRPr="00C9532B">
              <w:rPr>
                <w:rFonts w:ascii="Arial" w:eastAsia="Calibri" w:hAnsi="Arial" w:cs="Arial"/>
                <w:sz w:val="18"/>
                <w:szCs w:val="20"/>
              </w:rPr>
              <w:t xml:space="preserve"> box</w:t>
            </w:r>
            <w:r>
              <w:rPr>
                <w:rFonts w:ascii="Arial" w:eastAsia="Calibri" w:hAnsi="Arial" w:cs="Arial"/>
                <w:sz w:val="18"/>
                <w:szCs w:val="20"/>
              </w:rPr>
              <w:t>.</w:t>
            </w:r>
          </w:p>
          <w:p w14:paraId="67F1650F" w14:textId="77777777" w:rsidR="003067C2" w:rsidRDefault="003067C2" w:rsidP="00E13561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Click </w:t>
            </w:r>
            <w:r w:rsidRPr="00C9532B">
              <w:rPr>
                <w:rFonts w:ascii="Arial" w:eastAsia="Calibri" w:hAnsi="Arial" w:cs="Arial"/>
                <w:sz w:val="18"/>
                <w:szCs w:val="20"/>
              </w:rPr>
              <w:t xml:space="preserve">the </w:t>
            </w:r>
            <w:r>
              <w:rPr>
                <w:rFonts w:ascii="Arial" w:eastAsia="Calibri" w:hAnsi="Arial" w:cs="Arial"/>
                <w:sz w:val="18"/>
                <w:szCs w:val="20"/>
              </w:rPr>
              <w:t>Load button.</w:t>
            </w:r>
          </w:p>
          <w:p w14:paraId="32BEE809" w14:textId="0A1FD39B" w:rsidR="003067C2" w:rsidRPr="005F46FA" w:rsidRDefault="003067C2" w:rsidP="00A73991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Once the item is loaded, observe the label above the item.</w:t>
            </w:r>
            <w:r w:rsidRPr="005F46FA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3060" w:type="dxa"/>
          </w:tcPr>
          <w:p w14:paraId="60D87736" w14:textId="77777777" w:rsidR="003067C2" w:rsidRPr="00B12DAA" w:rsidRDefault="003067C2" w:rsidP="00E13561">
            <w:pPr>
              <w:rPr>
                <w:rFonts w:ascii="Arial" w:hAnsi="Arial" w:cs="Arial"/>
                <w:sz w:val="18"/>
                <w:szCs w:val="20"/>
              </w:rPr>
            </w:pPr>
            <w:r w:rsidRPr="00B12DAA">
              <w:rPr>
                <w:rFonts w:ascii="Arial" w:eastAsia="Calibri" w:hAnsi="Arial" w:cs="Arial"/>
                <w:sz w:val="18"/>
                <w:szCs w:val="20"/>
              </w:rPr>
              <w:t xml:space="preserve">The </w:t>
            </w:r>
            <w:r>
              <w:rPr>
                <w:rFonts w:ascii="Arial" w:eastAsia="Calibri" w:hAnsi="Arial" w:cs="Arial"/>
                <w:sz w:val="18"/>
                <w:szCs w:val="20"/>
              </w:rPr>
              <w:t>label should be green with the text "viewing current version"</w:t>
            </w:r>
          </w:p>
        </w:tc>
        <w:tc>
          <w:tcPr>
            <w:tcW w:w="1705" w:type="dxa"/>
          </w:tcPr>
          <w:p w14:paraId="6B623991" w14:textId="77777777" w:rsidR="003067C2" w:rsidRPr="005F46FA" w:rsidRDefault="003067C2" w:rsidP="00E13561">
            <w:pPr>
              <w:ind w:left="-18"/>
              <w:rPr>
                <w:rFonts w:ascii="Arial" w:eastAsia="Calibri" w:hAnsi="Arial" w:cs="Arial"/>
                <w:sz w:val="18"/>
                <w:szCs w:val="20"/>
              </w:rPr>
            </w:pPr>
          </w:p>
        </w:tc>
      </w:tr>
      <w:tr w:rsidR="004D0A72" w:rsidRPr="005F46FA" w14:paraId="461A5B2E" w14:textId="77777777" w:rsidTr="00E44E52">
        <w:trPr>
          <w:trHeight w:val="897"/>
        </w:trPr>
        <w:tc>
          <w:tcPr>
            <w:tcW w:w="621" w:type="dxa"/>
          </w:tcPr>
          <w:p w14:paraId="5CED4C59" w14:textId="6FC40702" w:rsidR="004D0A72" w:rsidRPr="005F46FA" w:rsidRDefault="004D0A72" w:rsidP="002E678F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2.</w:t>
            </w:r>
            <w:r w:rsidRPr="005F46FA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3964" w:type="dxa"/>
          </w:tcPr>
          <w:p w14:paraId="55C6BA93" w14:textId="7672E5D2" w:rsidR="004D0A72" w:rsidRPr="004D0A72" w:rsidRDefault="003067C2" w:rsidP="004D0A72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Click the Accessibility button.  </w:t>
            </w:r>
          </w:p>
          <w:p w14:paraId="31C1CA0E" w14:textId="610EAC88" w:rsidR="004D0A72" w:rsidRPr="003067C2" w:rsidRDefault="004D0A72" w:rsidP="003067C2">
            <w:pPr>
              <w:ind w:left="-14"/>
              <w:rPr>
                <w:rFonts w:ascii="Arial" w:eastAsia="Calibri" w:hAnsi="Arial" w:cs="Arial"/>
                <w:sz w:val="18"/>
                <w:szCs w:val="20"/>
              </w:rPr>
            </w:pPr>
          </w:p>
        </w:tc>
        <w:tc>
          <w:tcPr>
            <w:tcW w:w="3060" w:type="dxa"/>
          </w:tcPr>
          <w:p w14:paraId="5C1A93ED" w14:textId="46736372" w:rsidR="004D0A72" w:rsidRPr="00971740" w:rsidRDefault="003067C2" w:rsidP="00817BD3">
            <w:pPr>
              <w:pStyle w:val="ListParagraph"/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The Accessibility </w:t>
            </w:r>
            <w:r w:rsidR="00817BD3">
              <w:rPr>
                <w:rFonts w:ascii="Arial" w:eastAsia="Calibri" w:hAnsi="Arial" w:cs="Arial"/>
                <w:sz w:val="18"/>
                <w:szCs w:val="20"/>
              </w:rPr>
              <w:t>Options window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 opens and displays the available options</w:t>
            </w:r>
          </w:p>
        </w:tc>
        <w:tc>
          <w:tcPr>
            <w:tcW w:w="1705" w:type="dxa"/>
          </w:tcPr>
          <w:p w14:paraId="02A9C5EA" w14:textId="6D62E9CB" w:rsidR="004D0A72" w:rsidRPr="005F46FA" w:rsidRDefault="004D0A72" w:rsidP="003067C2">
            <w:pPr>
              <w:rPr>
                <w:rFonts w:ascii="Arial" w:eastAsia="Calibri" w:hAnsi="Arial" w:cs="Arial"/>
                <w:sz w:val="18"/>
                <w:szCs w:val="20"/>
              </w:rPr>
            </w:pPr>
          </w:p>
        </w:tc>
      </w:tr>
      <w:tr w:rsidR="001043BE" w:rsidRPr="005F46FA" w14:paraId="5E573D94" w14:textId="77777777" w:rsidTr="00E44E52">
        <w:trPr>
          <w:trHeight w:val="1518"/>
        </w:trPr>
        <w:tc>
          <w:tcPr>
            <w:tcW w:w="621" w:type="dxa"/>
          </w:tcPr>
          <w:p w14:paraId="47925DE0" w14:textId="53E22DC2" w:rsidR="001043BE" w:rsidRDefault="001043BE" w:rsidP="002E678F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2.2</w:t>
            </w:r>
          </w:p>
        </w:tc>
        <w:tc>
          <w:tcPr>
            <w:tcW w:w="3964" w:type="dxa"/>
          </w:tcPr>
          <w:p w14:paraId="00163F23" w14:textId="400DBB4D" w:rsidR="00822E4C" w:rsidRDefault="003067C2" w:rsidP="00822E4C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While the Accessibility </w:t>
            </w:r>
            <w:r w:rsidR="00817BD3">
              <w:rPr>
                <w:rFonts w:ascii="Arial" w:eastAsia="Calibri" w:hAnsi="Arial" w:cs="Arial"/>
                <w:sz w:val="18"/>
                <w:szCs w:val="20"/>
              </w:rPr>
              <w:t>Options windows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 is open, </w:t>
            </w:r>
            <w:r w:rsidR="00817BD3">
              <w:rPr>
                <w:rFonts w:ascii="Arial" w:eastAsia="Calibri" w:hAnsi="Arial" w:cs="Arial"/>
                <w:sz w:val="18"/>
                <w:szCs w:val="20"/>
              </w:rPr>
              <w:t>select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 Yellow on Blue under the Color Choices option.</w:t>
            </w:r>
          </w:p>
          <w:p w14:paraId="552841DA" w14:textId="686361DA" w:rsidR="003067C2" w:rsidRPr="00822E4C" w:rsidRDefault="003067C2" w:rsidP="00822E4C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Click the Update button at the bottom of the window (you may have to scroll down a bit to see the button)</w:t>
            </w:r>
          </w:p>
        </w:tc>
        <w:tc>
          <w:tcPr>
            <w:tcW w:w="3060" w:type="dxa"/>
          </w:tcPr>
          <w:p w14:paraId="04731C1E" w14:textId="0577DF74" w:rsidR="001043BE" w:rsidRPr="00822E4C" w:rsidRDefault="003067C2" w:rsidP="00817BD3">
            <w:pPr>
              <w:ind w:left="-14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The item is altered to </w:t>
            </w:r>
            <w:r w:rsidR="00817BD3">
              <w:rPr>
                <w:rFonts w:ascii="Arial" w:eastAsia="Calibri" w:hAnsi="Arial" w:cs="Arial"/>
                <w:sz w:val="18"/>
                <w:szCs w:val="20"/>
              </w:rPr>
              <w:t xml:space="preserve">have </w:t>
            </w:r>
            <w:r>
              <w:rPr>
                <w:rFonts w:ascii="Arial" w:eastAsia="Calibri" w:hAnsi="Arial" w:cs="Arial"/>
                <w:sz w:val="18"/>
                <w:szCs w:val="20"/>
              </w:rPr>
              <w:t>yellow text on blue background.</w:t>
            </w:r>
          </w:p>
        </w:tc>
        <w:tc>
          <w:tcPr>
            <w:tcW w:w="1705" w:type="dxa"/>
          </w:tcPr>
          <w:p w14:paraId="4F0A6F28" w14:textId="419EF3F9" w:rsidR="001043BE" w:rsidRPr="005F46FA" w:rsidRDefault="001043BE" w:rsidP="002E678F">
            <w:pPr>
              <w:ind w:left="-18"/>
              <w:rPr>
                <w:rFonts w:ascii="Arial" w:eastAsia="Calibri" w:hAnsi="Arial" w:cs="Arial"/>
                <w:sz w:val="18"/>
                <w:szCs w:val="20"/>
              </w:rPr>
            </w:pPr>
          </w:p>
        </w:tc>
      </w:tr>
      <w:tr w:rsidR="00822E4C" w:rsidRPr="005F46FA" w14:paraId="34969B13" w14:textId="77777777" w:rsidTr="00E44E52">
        <w:trPr>
          <w:trHeight w:val="1230"/>
        </w:trPr>
        <w:tc>
          <w:tcPr>
            <w:tcW w:w="621" w:type="dxa"/>
          </w:tcPr>
          <w:p w14:paraId="0FB743C0" w14:textId="7080C202" w:rsidR="00822E4C" w:rsidRDefault="00822E4C" w:rsidP="002E678F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2.3</w:t>
            </w:r>
          </w:p>
        </w:tc>
        <w:tc>
          <w:tcPr>
            <w:tcW w:w="3964" w:type="dxa"/>
          </w:tcPr>
          <w:p w14:paraId="07CD549B" w14:textId="64D4A1F0" w:rsidR="00932A6E" w:rsidRDefault="00817BD3" w:rsidP="00932A6E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While viewing item </w:t>
            </w:r>
            <w:r w:rsidRPr="00817BD3">
              <w:rPr>
                <w:rFonts w:ascii="Arial" w:eastAsia="Calibri" w:hAnsi="Arial" w:cs="Arial"/>
                <w:b/>
                <w:sz w:val="18"/>
                <w:szCs w:val="20"/>
              </w:rPr>
              <w:t>3387</w:t>
            </w:r>
            <w:r>
              <w:rPr>
                <w:rFonts w:ascii="Arial" w:eastAsia="Calibri" w:hAnsi="Arial" w:cs="Arial"/>
                <w:sz w:val="18"/>
                <w:szCs w:val="20"/>
              </w:rPr>
              <w:t>, click the Metadata button to open the Item Metadata window.</w:t>
            </w:r>
          </w:p>
          <w:p w14:paraId="04AEC3CB" w14:textId="56C968FB" w:rsidR="003067C2" w:rsidRDefault="003067C2" w:rsidP="00817BD3">
            <w:pPr>
              <w:pStyle w:val="ListParagraph"/>
              <w:ind w:left="256"/>
              <w:rPr>
                <w:rFonts w:ascii="Arial" w:eastAsia="Calibri" w:hAnsi="Arial" w:cs="Arial"/>
                <w:sz w:val="18"/>
                <w:szCs w:val="20"/>
              </w:rPr>
            </w:pPr>
          </w:p>
        </w:tc>
        <w:tc>
          <w:tcPr>
            <w:tcW w:w="3060" w:type="dxa"/>
          </w:tcPr>
          <w:p w14:paraId="3F99E836" w14:textId="45F73CB1" w:rsidR="00822E4C" w:rsidRPr="00822E4C" w:rsidRDefault="00817BD3" w:rsidP="00817BD3">
            <w:pPr>
              <w:ind w:left="-14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Observe that the </w:t>
            </w:r>
            <w:r w:rsidRPr="00817BD3">
              <w:rPr>
                <w:rFonts w:ascii="Arial" w:eastAsia="Calibri" w:hAnsi="Arial" w:cs="Arial"/>
                <w:b/>
                <w:sz w:val="18"/>
                <w:szCs w:val="20"/>
              </w:rPr>
              <w:t>AllowCalculator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 value is </w:t>
            </w:r>
            <w:r w:rsidRPr="00817BD3">
              <w:rPr>
                <w:rFonts w:ascii="Arial" w:eastAsia="Calibri" w:hAnsi="Arial" w:cs="Arial"/>
                <w:b/>
                <w:sz w:val="18"/>
                <w:szCs w:val="20"/>
              </w:rPr>
              <w:t>N</w:t>
            </w:r>
            <w:r w:rsidRPr="00817BD3">
              <w:rPr>
                <w:rFonts w:ascii="Arial" w:eastAsia="Calibri" w:hAnsi="Arial" w:cs="Arial"/>
                <w:sz w:val="18"/>
                <w:szCs w:val="20"/>
              </w:rPr>
              <w:t>.</w:t>
            </w:r>
          </w:p>
        </w:tc>
        <w:tc>
          <w:tcPr>
            <w:tcW w:w="1705" w:type="dxa"/>
          </w:tcPr>
          <w:p w14:paraId="0E6E3291" w14:textId="30339719" w:rsidR="00822E4C" w:rsidRPr="005F46FA" w:rsidRDefault="00822E4C" w:rsidP="002E678F">
            <w:pPr>
              <w:ind w:left="-18"/>
              <w:rPr>
                <w:rFonts w:ascii="Arial" w:eastAsia="Calibri" w:hAnsi="Arial" w:cs="Arial"/>
                <w:sz w:val="18"/>
                <w:szCs w:val="20"/>
              </w:rPr>
            </w:pPr>
          </w:p>
        </w:tc>
      </w:tr>
      <w:tr w:rsidR="00A7621E" w:rsidRPr="005F46FA" w14:paraId="713F0501" w14:textId="77777777" w:rsidTr="00E44E52">
        <w:trPr>
          <w:trHeight w:val="1518"/>
        </w:trPr>
        <w:tc>
          <w:tcPr>
            <w:tcW w:w="621" w:type="dxa"/>
          </w:tcPr>
          <w:p w14:paraId="74CD5CC1" w14:textId="19AFFA0A" w:rsidR="00A7621E" w:rsidRDefault="00A7621E" w:rsidP="002E678F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2.4</w:t>
            </w:r>
          </w:p>
        </w:tc>
        <w:tc>
          <w:tcPr>
            <w:tcW w:w="3964" w:type="dxa"/>
          </w:tcPr>
          <w:p w14:paraId="635CFBAC" w14:textId="012FD519" w:rsidR="00A73991" w:rsidRDefault="00A73991" w:rsidP="00817BD3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Close the Item Metadata window.</w:t>
            </w:r>
          </w:p>
          <w:p w14:paraId="4B041FEA" w14:textId="40A2D7F6" w:rsidR="00A7621E" w:rsidRDefault="00817BD3" w:rsidP="00817BD3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While still viewing item </w:t>
            </w:r>
            <w:r w:rsidRPr="00817BD3">
              <w:rPr>
                <w:rFonts w:ascii="Arial" w:eastAsia="Calibri" w:hAnsi="Arial" w:cs="Arial"/>
                <w:b/>
                <w:sz w:val="18"/>
                <w:szCs w:val="20"/>
              </w:rPr>
              <w:t>3387</w:t>
            </w:r>
            <w:r>
              <w:rPr>
                <w:rFonts w:ascii="Arial" w:eastAsia="Calibri" w:hAnsi="Arial" w:cs="Arial"/>
                <w:sz w:val="18"/>
                <w:szCs w:val="20"/>
              </w:rPr>
              <w:t>, click the Accessibility button to open the Accessibility Options window.</w:t>
            </w:r>
          </w:p>
          <w:p w14:paraId="056C4BBB" w14:textId="46386130" w:rsidR="00817BD3" w:rsidRPr="003067C2" w:rsidRDefault="00817BD3" w:rsidP="00817BD3">
            <w:pPr>
              <w:pStyle w:val="ListParagraph"/>
              <w:ind w:left="256"/>
              <w:rPr>
                <w:rFonts w:ascii="Arial" w:eastAsia="Calibri" w:hAnsi="Arial" w:cs="Arial"/>
                <w:sz w:val="18"/>
                <w:szCs w:val="20"/>
              </w:rPr>
            </w:pPr>
          </w:p>
        </w:tc>
        <w:tc>
          <w:tcPr>
            <w:tcW w:w="3060" w:type="dxa"/>
          </w:tcPr>
          <w:p w14:paraId="26A202E7" w14:textId="1A792C4C" w:rsidR="00E44E52" w:rsidRPr="00F662AF" w:rsidRDefault="00817BD3" w:rsidP="00817BD3">
            <w:pPr>
              <w:ind w:left="-21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Observe that the Calculator drop down box is inactive.  This is based on the metadata for item </w:t>
            </w:r>
            <w:r w:rsidRPr="00817BD3">
              <w:rPr>
                <w:rFonts w:ascii="Arial" w:eastAsia="Calibri" w:hAnsi="Arial" w:cs="Arial"/>
                <w:b/>
                <w:sz w:val="18"/>
                <w:szCs w:val="20"/>
              </w:rPr>
              <w:t>3387</w:t>
            </w:r>
            <w:r>
              <w:rPr>
                <w:rFonts w:ascii="Arial" w:eastAsia="Calibri" w:hAnsi="Arial" w:cs="Arial"/>
                <w:sz w:val="18"/>
                <w:szCs w:val="20"/>
              </w:rPr>
              <w:t>.</w:t>
            </w:r>
          </w:p>
        </w:tc>
        <w:tc>
          <w:tcPr>
            <w:tcW w:w="1705" w:type="dxa"/>
          </w:tcPr>
          <w:p w14:paraId="305613B6" w14:textId="0E0D6482" w:rsidR="002342A5" w:rsidRPr="005F46FA" w:rsidRDefault="002342A5" w:rsidP="002E678F">
            <w:pPr>
              <w:ind w:left="-18"/>
              <w:rPr>
                <w:rFonts w:ascii="Arial" w:eastAsia="Calibri" w:hAnsi="Arial" w:cs="Arial"/>
                <w:sz w:val="18"/>
                <w:szCs w:val="20"/>
              </w:rPr>
            </w:pPr>
          </w:p>
        </w:tc>
      </w:tr>
      <w:tr w:rsidR="00A73991" w:rsidRPr="005F46FA" w14:paraId="20BEFC5B" w14:textId="77777777" w:rsidTr="00A73991">
        <w:trPr>
          <w:trHeight w:val="411"/>
        </w:trPr>
        <w:tc>
          <w:tcPr>
            <w:tcW w:w="621" w:type="dxa"/>
          </w:tcPr>
          <w:p w14:paraId="764476E4" w14:textId="59E3F33E" w:rsidR="00A73991" w:rsidRDefault="00A73991" w:rsidP="002E678F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2.5</w:t>
            </w:r>
          </w:p>
        </w:tc>
        <w:tc>
          <w:tcPr>
            <w:tcW w:w="3964" w:type="dxa"/>
          </w:tcPr>
          <w:p w14:paraId="3B920A4E" w14:textId="18F7769B" w:rsidR="00A73991" w:rsidRDefault="00A73991" w:rsidP="00817BD3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Close the Accessibility Options window.</w:t>
            </w:r>
          </w:p>
        </w:tc>
        <w:tc>
          <w:tcPr>
            <w:tcW w:w="3060" w:type="dxa"/>
          </w:tcPr>
          <w:p w14:paraId="6CA22761" w14:textId="77777777" w:rsidR="00A73991" w:rsidRDefault="00A73991" w:rsidP="00817BD3">
            <w:pPr>
              <w:ind w:left="-21"/>
              <w:rPr>
                <w:rFonts w:ascii="Arial" w:eastAsia="Calibri" w:hAnsi="Arial" w:cs="Arial"/>
                <w:sz w:val="18"/>
                <w:szCs w:val="20"/>
              </w:rPr>
            </w:pPr>
          </w:p>
        </w:tc>
        <w:tc>
          <w:tcPr>
            <w:tcW w:w="1705" w:type="dxa"/>
          </w:tcPr>
          <w:p w14:paraId="23CD944C" w14:textId="77777777" w:rsidR="00A73991" w:rsidRPr="005F46FA" w:rsidRDefault="00A73991" w:rsidP="002E678F">
            <w:pPr>
              <w:ind w:left="-18"/>
              <w:rPr>
                <w:rFonts w:ascii="Arial" w:eastAsia="Calibri" w:hAnsi="Arial" w:cs="Arial"/>
                <w:sz w:val="18"/>
                <w:szCs w:val="20"/>
              </w:rPr>
            </w:pPr>
          </w:p>
        </w:tc>
      </w:tr>
    </w:tbl>
    <w:p w14:paraId="26676751" w14:textId="4ABF9014" w:rsidR="003067C2" w:rsidRPr="008C5353" w:rsidRDefault="00434EA7" w:rsidP="008C5353">
      <w:pPr>
        <w:spacing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Comments on Test 2</w:t>
      </w:r>
      <w:r w:rsidR="004D0A72" w:rsidRPr="002B6A90">
        <w:rPr>
          <w:rFonts w:ascii="Arial" w:hAnsi="Arial" w:cs="Arial"/>
          <w:sz w:val="22"/>
        </w:rPr>
        <w:t xml:space="preserve">: </w:t>
      </w:r>
      <w:r w:rsidR="003067C2">
        <w:rPr>
          <w:rFonts w:ascii="Arial" w:hAnsi="Arial" w:cs="Arial"/>
          <w:b/>
        </w:rPr>
        <w:br w:type="page"/>
      </w:r>
    </w:p>
    <w:p w14:paraId="7D8C0F5B" w14:textId="20023B74" w:rsidR="00434EA7" w:rsidRPr="005F46FA" w:rsidRDefault="00434EA7" w:rsidP="00434EA7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Test 3: </w:t>
      </w:r>
      <w:r w:rsidR="003067C2">
        <w:rPr>
          <w:rFonts w:ascii="Arial" w:hAnsi="Arial" w:cs="Arial"/>
          <w:b/>
        </w:rPr>
        <w:t>Item Scoring</w:t>
      </w:r>
    </w:p>
    <w:tbl>
      <w:tblPr>
        <w:tblStyle w:val="TableGrid"/>
        <w:tblW w:w="935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621"/>
        <w:gridCol w:w="4684"/>
        <w:gridCol w:w="2340"/>
        <w:gridCol w:w="1705"/>
      </w:tblGrid>
      <w:tr w:rsidR="005171A2" w:rsidRPr="005F46FA" w14:paraId="0F71A235" w14:textId="77777777" w:rsidTr="00FE522D">
        <w:trPr>
          <w:trHeight w:val="681"/>
        </w:trPr>
        <w:tc>
          <w:tcPr>
            <w:tcW w:w="621" w:type="dxa"/>
            <w:vAlign w:val="center"/>
          </w:tcPr>
          <w:p w14:paraId="013614B1" w14:textId="77777777" w:rsidR="00434EA7" w:rsidRPr="005F46FA" w:rsidRDefault="00434EA7" w:rsidP="002E678F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F46FA">
              <w:rPr>
                <w:rFonts w:ascii="Arial" w:eastAsia="Calibri" w:hAnsi="Arial" w:cs="Arial"/>
                <w:b/>
                <w:sz w:val="18"/>
                <w:szCs w:val="20"/>
              </w:rPr>
              <w:t>Step</w:t>
            </w:r>
          </w:p>
        </w:tc>
        <w:tc>
          <w:tcPr>
            <w:tcW w:w="4684" w:type="dxa"/>
            <w:vAlign w:val="center"/>
          </w:tcPr>
          <w:p w14:paraId="12C47CE1" w14:textId="77777777" w:rsidR="00434EA7" w:rsidRPr="005F46FA" w:rsidRDefault="00434EA7" w:rsidP="002E678F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F46FA">
              <w:rPr>
                <w:rFonts w:ascii="Arial" w:eastAsia="Calibri" w:hAnsi="Arial" w:cs="Arial"/>
                <w:b/>
                <w:sz w:val="18"/>
                <w:szCs w:val="20"/>
              </w:rPr>
              <w:t>Action</w:t>
            </w:r>
          </w:p>
        </w:tc>
        <w:tc>
          <w:tcPr>
            <w:tcW w:w="2340" w:type="dxa"/>
            <w:vAlign w:val="center"/>
          </w:tcPr>
          <w:p w14:paraId="16F78E85" w14:textId="77777777" w:rsidR="00434EA7" w:rsidRPr="005F46FA" w:rsidRDefault="00434EA7" w:rsidP="002E678F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F46FA">
              <w:rPr>
                <w:rFonts w:ascii="Arial" w:eastAsia="Calibri" w:hAnsi="Arial" w:cs="Arial"/>
                <w:b/>
                <w:sz w:val="18"/>
                <w:szCs w:val="20"/>
              </w:rPr>
              <w:t>Expected Response</w:t>
            </w:r>
          </w:p>
        </w:tc>
        <w:tc>
          <w:tcPr>
            <w:tcW w:w="1705" w:type="dxa"/>
            <w:vAlign w:val="center"/>
          </w:tcPr>
          <w:p w14:paraId="32234DEF" w14:textId="77777777" w:rsidR="00434EA7" w:rsidRPr="005F46FA" w:rsidRDefault="00434EA7" w:rsidP="002E678F">
            <w:pPr>
              <w:jc w:val="center"/>
              <w:rPr>
                <w:rFonts w:ascii="Arial" w:eastAsia="Calibri" w:hAnsi="Arial" w:cs="Arial"/>
                <w:b/>
                <w:sz w:val="18"/>
                <w:szCs w:val="20"/>
              </w:rPr>
            </w:pPr>
            <w:r w:rsidRPr="005F46FA">
              <w:rPr>
                <w:rFonts w:ascii="Arial" w:eastAsia="Calibri" w:hAnsi="Arial" w:cs="Arial"/>
                <w:b/>
                <w:sz w:val="18"/>
                <w:szCs w:val="20"/>
              </w:rPr>
              <w:t>Did the Expected Response occur? (Y/N)</w:t>
            </w:r>
          </w:p>
        </w:tc>
      </w:tr>
      <w:tr w:rsidR="00817BD3" w:rsidRPr="005F46FA" w14:paraId="5946B5C8" w14:textId="77777777" w:rsidTr="00FE522D">
        <w:trPr>
          <w:trHeight w:val="1770"/>
        </w:trPr>
        <w:tc>
          <w:tcPr>
            <w:tcW w:w="621" w:type="dxa"/>
          </w:tcPr>
          <w:p w14:paraId="156874F4" w14:textId="019F63ED" w:rsidR="00817BD3" w:rsidRPr="005F46FA" w:rsidRDefault="00817BD3" w:rsidP="00817BD3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3.</w:t>
            </w:r>
            <w:r w:rsidRPr="005F46FA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4684" w:type="dxa"/>
          </w:tcPr>
          <w:p w14:paraId="771E7332" w14:textId="08D9C1C8" w:rsidR="00817BD3" w:rsidRDefault="00817BD3" w:rsidP="00817BD3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From</w:t>
            </w:r>
            <w:r w:rsidRPr="00C9532B">
              <w:rPr>
                <w:rFonts w:ascii="Arial" w:eastAsia="Calibri" w:hAnsi="Arial" w:cs="Arial"/>
                <w:sz w:val="18"/>
                <w:szCs w:val="20"/>
              </w:rPr>
              <w:t xml:space="preserve"> the </w:t>
            </w:r>
            <w:hyperlink r:id="rId8" w:history="1">
              <w:r w:rsidRPr="00B12DAA">
                <w:rPr>
                  <w:rStyle w:val="Hyperlink"/>
                  <w:rFonts w:ascii="Arial" w:eastAsia="Calibri" w:hAnsi="Arial" w:cs="Arial"/>
                  <w:sz w:val="18"/>
                  <w:szCs w:val="20"/>
                </w:rPr>
                <w:t>Item Bank Viewer page</w:t>
              </w:r>
            </w:hyperlink>
            <w:r w:rsidRPr="00C9532B">
              <w:rPr>
                <w:rFonts w:ascii="Arial" w:eastAsia="Calibri" w:hAnsi="Arial" w:cs="Arial"/>
                <w:sz w:val="18"/>
                <w:szCs w:val="20"/>
              </w:rPr>
              <w:t>, enter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  <w:r w:rsidRPr="00B12DAA">
              <w:rPr>
                <w:rFonts w:ascii="Arial" w:eastAsia="Calibri" w:hAnsi="Arial" w:cs="Arial"/>
                <w:b/>
                <w:sz w:val="18"/>
                <w:szCs w:val="20"/>
              </w:rPr>
              <w:t>187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 in the Bank ID box and </w:t>
            </w:r>
            <w:r>
              <w:rPr>
                <w:rFonts w:ascii="Arial" w:eastAsia="Calibri" w:hAnsi="Arial" w:cs="Arial"/>
                <w:b/>
                <w:sz w:val="18"/>
                <w:szCs w:val="20"/>
              </w:rPr>
              <w:t>2860</w:t>
            </w:r>
            <w:r w:rsidRPr="00C9532B">
              <w:rPr>
                <w:rFonts w:ascii="Arial" w:eastAsia="Calibri" w:hAnsi="Arial" w:cs="Arial"/>
                <w:b/>
                <w:sz w:val="18"/>
                <w:szCs w:val="20"/>
              </w:rPr>
              <w:t xml:space="preserve"> </w:t>
            </w:r>
            <w:r w:rsidRPr="00C9532B">
              <w:rPr>
                <w:rFonts w:ascii="Arial" w:eastAsia="Calibri" w:hAnsi="Arial" w:cs="Arial"/>
                <w:sz w:val="18"/>
                <w:szCs w:val="20"/>
              </w:rPr>
              <w:t>in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  <w:r w:rsidRPr="00C9532B">
              <w:rPr>
                <w:rFonts w:ascii="Arial" w:eastAsia="Calibri" w:hAnsi="Arial" w:cs="Arial"/>
                <w:sz w:val="18"/>
                <w:szCs w:val="20"/>
              </w:rPr>
              <w:t xml:space="preserve">the </w:t>
            </w:r>
            <w:r>
              <w:rPr>
                <w:rFonts w:ascii="Arial" w:eastAsia="Calibri" w:hAnsi="Arial" w:cs="Arial"/>
                <w:sz w:val="18"/>
                <w:szCs w:val="20"/>
              </w:rPr>
              <w:t>Enter Item ID</w:t>
            </w:r>
            <w:r w:rsidRPr="00C9532B">
              <w:rPr>
                <w:rFonts w:ascii="Arial" w:eastAsia="Calibri" w:hAnsi="Arial" w:cs="Arial"/>
                <w:sz w:val="18"/>
                <w:szCs w:val="20"/>
              </w:rPr>
              <w:t xml:space="preserve"> box</w:t>
            </w:r>
            <w:r>
              <w:rPr>
                <w:rFonts w:ascii="Arial" w:eastAsia="Calibri" w:hAnsi="Arial" w:cs="Arial"/>
                <w:sz w:val="18"/>
                <w:szCs w:val="20"/>
              </w:rPr>
              <w:t>.</w:t>
            </w:r>
          </w:p>
          <w:p w14:paraId="2C7F3952" w14:textId="77777777" w:rsidR="00817BD3" w:rsidRDefault="00817BD3" w:rsidP="00817BD3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Click </w:t>
            </w:r>
            <w:r w:rsidRPr="00C9532B">
              <w:rPr>
                <w:rFonts w:ascii="Arial" w:eastAsia="Calibri" w:hAnsi="Arial" w:cs="Arial"/>
                <w:sz w:val="18"/>
                <w:szCs w:val="20"/>
              </w:rPr>
              <w:t xml:space="preserve">the </w:t>
            </w:r>
            <w:r>
              <w:rPr>
                <w:rFonts w:ascii="Arial" w:eastAsia="Calibri" w:hAnsi="Arial" w:cs="Arial"/>
                <w:sz w:val="18"/>
                <w:szCs w:val="20"/>
              </w:rPr>
              <w:t>Load button.</w:t>
            </w:r>
          </w:p>
          <w:p w14:paraId="481021F7" w14:textId="541D7BB6" w:rsidR="00817BD3" w:rsidRPr="00817BD3" w:rsidRDefault="00817BD3" w:rsidP="00A73991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ascii="Arial" w:eastAsia="Calibri" w:hAnsi="Arial" w:cs="Arial"/>
                <w:sz w:val="18"/>
                <w:szCs w:val="20"/>
              </w:rPr>
            </w:pPr>
            <w:r w:rsidRPr="00817BD3">
              <w:rPr>
                <w:rFonts w:ascii="Arial" w:eastAsia="Calibri" w:hAnsi="Arial" w:cs="Arial"/>
                <w:sz w:val="18"/>
                <w:szCs w:val="20"/>
              </w:rPr>
              <w:t>Once the item is loaded, observe the label above the item.</w:t>
            </w:r>
          </w:p>
        </w:tc>
        <w:tc>
          <w:tcPr>
            <w:tcW w:w="2340" w:type="dxa"/>
          </w:tcPr>
          <w:p w14:paraId="2DF3EAD5" w14:textId="2CD97F30" w:rsidR="00817BD3" w:rsidRPr="00971740" w:rsidRDefault="00817BD3" w:rsidP="00817BD3">
            <w:pPr>
              <w:pStyle w:val="ListParagraph"/>
              <w:ind w:left="0"/>
              <w:rPr>
                <w:rFonts w:ascii="Arial" w:hAnsi="Arial" w:cs="Arial"/>
                <w:sz w:val="18"/>
                <w:szCs w:val="20"/>
              </w:rPr>
            </w:pPr>
            <w:r w:rsidRPr="00B12DAA">
              <w:rPr>
                <w:rFonts w:ascii="Arial" w:eastAsia="Calibri" w:hAnsi="Arial" w:cs="Arial"/>
                <w:sz w:val="18"/>
                <w:szCs w:val="20"/>
              </w:rPr>
              <w:t xml:space="preserve">The </w:t>
            </w:r>
            <w:r>
              <w:rPr>
                <w:rFonts w:ascii="Arial" w:eastAsia="Calibri" w:hAnsi="Arial" w:cs="Arial"/>
                <w:sz w:val="18"/>
                <w:szCs w:val="20"/>
              </w:rPr>
              <w:t>label should be green with the text "viewing current version"</w:t>
            </w:r>
          </w:p>
        </w:tc>
        <w:tc>
          <w:tcPr>
            <w:tcW w:w="1705" w:type="dxa"/>
          </w:tcPr>
          <w:p w14:paraId="0184A8A7" w14:textId="35957C18" w:rsidR="00817BD3" w:rsidRPr="005F46FA" w:rsidRDefault="00817BD3" w:rsidP="00817BD3">
            <w:pPr>
              <w:ind w:left="-18"/>
              <w:rPr>
                <w:rFonts w:ascii="Arial" w:eastAsia="Calibri" w:hAnsi="Arial" w:cs="Arial"/>
                <w:sz w:val="18"/>
                <w:szCs w:val="20"/>
              </w:rPr>
            </w:pPr>
          </w:p>
        </w:tc>
      </w:tr>
      <w:tr w:rsidR="00817BD3" w:rsidRPr="005F46FA" w14:paraId="64503239" w14:textId="77777777" w:rsidTr="00FE522D">
        <w:trPr>
          <w:trHeight w:val="816"/>
        </w:trPr>
        <w:tc>
          <w:tcPr>
            <w:tcW w:w="621" w:type="dxa"/>
          </w:tcPr>
          <w:p w14:paraId="2E2912F8" w14:textId="73A3B103" w:rsidR="00817BD3" w:rsidRDefault="00817BD3" w:rsidP="00817BD3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3.2</w:t>
            </w:r>
          </w:p>
        </w:tc>
        <w:tc>
          <w:tcPr>
            <w:tcW w:w="4684" w:type="dxa"/>
          </w:tcPr>
          <w:p w14:paraId="06C0611C" w14:textId="77777777" w:rsidR="00817BD3" w:rsidRPr="00A73991" w:rsidRDefault="00A73991" w:rsidP="00A73991">
            <w:pPr>
              <w:pStyle w:val="ListParagraph"/>
              <w:numPr>
                <w:ilvl w:val="0"/>
                <w:numId w:val="29"/>
              </w:numPr>
              <w:ind w:left="249" w:hanging="270"/>
              <w:rPr>
                <w:rFonts w:ascii="Arial" w:eastAsia="Calibri" w:hAnsi="Arial" w:cs="Arial"/>
                <w:sz w:val="18"/>
                <w:szCs w:val="20"/>
              </w:rPr>
            </w:pPr>
            <w:r w:rsidRPr="00A73991">
              <w:rPr>
                <w:rFonts w:ascii="Arial" w:eastAsia="Calibri" w:hAnsi="Arial" w:cs="Arial"/>
                <w:sz w:val="18"/>
                <w:szCs w:val="20"/>
              </w:rPr>
              <w:t>Click the Metadata button to open the Item Metadata window.</w:t>
            </w:r>
          </w:p>
          <w:p w14:paraId="78C98576" w14:textId="24C2398F" w:rsidR="00A73991" w:rsidRPr="00A73991" w:rsidRDefault="00A73991" w:rsidP="00A73991">
            <w:pPr>
              <w:pStyle w:val="ListParagraph"/>
              <w:numPr>
                <w:ilvl w:val="0"/>
                <w:numId w:val="29"/>
              </w:numPr>
              <w:ind w:left="249" w:hanging="270"/>
              <w:rPr>
                <w:rFonts w:ascii="Arial" w:eastAsia="Calibri" w:hAnsi="Arial" w:cs="Arial"/>
                <w:sz w:val="18"/>
                <w:szCs w:val="20"/>
              </w:rPr>
            </w:pPr>
            <w:r w:rsidRPr="00A73991">
              <w:rPr>
                <w:rFonts w:ascii="Arial" w:eastAsia="Calibri" w:hAnsi="Arial" w:cs="Arial"/>
                <w:sz w:val="18"/>
                <w:szCs w:val="20"/>
              </w:rPr>
              <w:t xml:space="preserve">Observe the </w:t>
            </w:r>
            <w:r w:rsidRPr="00A73991">
              <w:rPr>
                <w:rFonts w:ascii="Arial" w:eastAsia="Calibri" w:hAnsi="Arial" w:cs="Arial"/>
                <w:b/>
                <w:sz w:val="18"/>
                <w:szCs w:val="20"/>
              </w:rPr>
              <w:t>InteractionType</w:t>
            </w:r>
            <w:r w:rsidRPr="00A73991">
              <w:rPr>
                <w:rFonts w:ascii="Arial" w:eastAsia="Calibri" w:hAnsi="Arial" w:cs="Arial"/>
                <w:sz w:val="18"/>
                <w:szCs w:val="20"/>
              </w:rPr>
              <w:t xml:space="preserve"> value.</w:t>
            </w:r>
          </w:p>
        </w:tc>
        <w:tc>
          <w:tcPr>
            <w:tcW w:w="2340" w:type="dxa"/>
          </w:tcPr>
          <w:p w14:paraId="66120A1C" w14:textId="4A26E0B1" w:rsidR="00817BD3" w:rsidRDefault="00A73991" w:rsidP="00817BD3">
            <w:pPr>
              <w:pStyle w:val="ListParagraph"/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The interaction type value should be </w:t>
            </w:r>
            <w:r w:rsidRPr="00A73991">
              <w:rPr>
                <w:rFonts w:ascii="Arial" w:hAnsi="Arial" w:cs="Arial"/>
                <w:b/>
                <w:sz w:val="18"/>
                <w:szCs w:val="20"/>
              </w:rPr>
              <w:t>EBSR</w:t>
            </w:r>
            <w:r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1705" w:type="dxa"/>
          </w:tcPr>
          <w:p w14:paraId="5D1AB2F4" w14:textId="51FF1325" w:rsidR="00817BD3" w:rsidRPr="005F46FA" w:rsidRDefault="00817BD3" w:rsidP="00817BD3">
            <w:pPr>
              <w:ind w:left="-18"/>
              <w:rPr>
                <w:rFonts w:ascii="Arial" w:eastAsia="Calibri" w:hAnsi="Arial" w:cs="Arial"/>
                <w:sz w:val="18"/>
                <w:szCs w:val="20"/>
              </w:rPr>
            </w:pPr>
          </w:p>
        </w:tc>
      </w:tr>
      <w:tr w:rsidR="00A73991" w:rsidRPr="005F46FA" w14:paraId="7B3D3784" w14:textId="77777777" w:rsidTr="00FE522D">
        <w:trPr>
          <w:trHeight w:val="816"/>
        </w:trPr>
        <w:tc>
          <w:tcPr>
            <w:tcW w:w="621" w:type="dxa"/>
          </w:tcPr>
          <w:p w14:paraId="69815904" w14:textId="7687ADA6" w:rsidR="00A73991" w:rsidRDefault="00A73991" w:rsidP="00817BD3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3.3</w:t>
            </w:r>
          </w:p>
        </w:tc>
        <w:tc>
          <w:tcPr>
            <w:tcW w:w="4684" w:type="dxa"/>
          </w:tcPr>
          <w:p w14:paraId="1A90A193" w14:textId="77777777" w:rsidR="00A73991" w:rsidRDefault="00A73991" w:rsidP="00A73991">
            <w:pPr>
              <w:pStyle w:val="ListParagraph"/>
              <w:numPr>
                <w:ilvl w:val="0"/>
                <w:numId w:val="29"/>
              </w:numPr>
              <w:ind w:left="249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Close the Item Metadata window</w:t>
            </w:r>
          </w:p>
          <w:p w14:paraId="11EFF7A8" w14:textId="58DA29F3" w:rsidR="00A73991" w:rsidRDefault="00FA6AF0" w:rsidP="00A73991">
            <w:pPr>
              <w:pStyle w:val="ListParagraph"/>
              <w:numPr>
                <w:ilvl w:val="0"/>
                <w:numId w:val="29"/>
              </w:numPr>
              <w:ind w:left="249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[optional] </w:t>
            </w:r>
            <w:r w:rsidR="00A73991">
              <w:rPr>
                <w:rFonts w:ascii="Arial" w:eastAsia="Calibri" w:hAnsi="Arial" w:cs="Arial"/>
                <w:sz w:val="18"/>
                <w:szCs w:val="20"/>
              </w:rPr>
              <w:t>Click the speaker icon to listen to the passage "Soaring on the Wings of the Wind" (1 min 53 sec long)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  <w:p w14:paraId="1E14133B" w14:textId="0F4DBE7E" w:rsidR="00A73991" w:rsidRDefault="00A73991" w:rsidP="00A73991">
            <w:pPr>
              <w:pStyle w:val="ListParagraph"/>
              <w:numPr>
                <w:ilvl w:val="0"/>
                <w:numId w:val="29"/>
              </w:numPr>
              <w:ind w:left="249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Select option D for Part A</w:t>
            </w:r>
          </w:p>
          <w:p w14:paraId="431A745E" w14:textId="77777777" w:rsidR="00A73991" w:rsidRDefault="00A73991" w:rsidP="00A73991">
            <w:pPr>
              <w:pStyle w:val="ListParagraph"/>
              <w:numPr>
                <w:ilvl w:val="0"/>
                <w:numId w:val="29"/>
              </w:numPr>
              <w:ind w:left="249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Select option B for Part B</w:t>
            </w:r>
          </w:p>
          <w:p w14:paraId="2240EFA2" w14:textId="347D5501" w:rsidR="00A73991" w:rsidRPr="00A73991" w:rsidRDefault="00A73991" w:rsidP="00A73991">
            <w:pPr>
              <w:pStyle w:val="ListParagraph"/>
              <w:numPr>
                <w:ilvl w:val="0"/>
                <w:numId w:val="29"/>
              </w:numPr>
              <w:ind w:left="249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Click the Score button</w:t>
            </w:r>
          </w:p>
        </w:tc>
        <w:tc>
          <w:tcPr>
            <w:tcW w:w="2340" w:type="dxa"/>
          </w:tcPr>
          <w:p w14:paraId="3035D306" w14:textId="0D63685A" w:rsidR="00A73991" w:rsidRDefault="00A73991" w:rsidP="00FA6AF0">
            <w:pPr>
              <w:pStyle w:val="ListParagraph"/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A message is displayed </w:t>
            </w:r>
            <w:r w:rsidR="00FA6AF0">
              <w:rPr>
                <w:rFonts w:ascii="Arial" w:hAnsi="Arial" w:cs="Arial"/>
                <w:sz w:val="18"/>
                <w:szCs w:val="20"/>
              </w:rPr>
              <w:t>indicating that the answers are correct, along with the maximum number of points scored for the item.</w:t>
            </w:r>
          </w:p>
        </w:tc>
        <w:tc>
          <w:tcPr>
            <w:tcW w:w="1705" w:type="dxa"/>
          </w:tcPr>
          <w:p w14:paraId="1BED575C" w14:textId="77777777" w:rsidR="00A73991" w:rsidRPr="005F46FA" w:rsidRDefault="00A73991" w:rsidP="00817BD3">
            <w:pPr>
              <w:ind w:left="-18"/>
              <w:rPr>
                <w:rFonts w:ascii="Arial" w:eastAsia="Calibri" w:hAnsi="Arial" w:cs="Arial"/>
                <w:sz w:val="18"/>
                <w:szCs w:val="20"/>
              </w:rPr>
            </w:pPr>
          </w:p>
        </w:tc>
      </w:tr>
      <w:tr w:rsidR="00FA6AF0" w:rsidRPr="005F46FA" w14:paraId="6FC7AFD7" w14:textId="77777777" w:rsidTr="00FE522D">
        <w:trPr>
          <w:trHeight w:val="816"/>
        </w:trPr>
        <w:tc>
          <w:tcPr>
            <w:tcW w:w="621" w:type="dxa"/>
          </w:tcPr>
          <w:p w14:paraId="709B744E" w14:textId="5AB1CAC8" w:rsidR="00FA6AF0" w:rsidRDefault="00FA6AF0" w:rsidP="00817BD3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3.4</w:t>
            </w:r>
          </w:p>
        </w:tc>
        <w:tc>
          <w:tcPr>
            <w:tcW w:w="4684" w:type="dxa"/>
          </w:tcPr>
          <w:p w14:paraId="71BD4846" w14:textId="0A649C96" w:rsidR="00FA6AF0" w:rsidRDefault="00FA6AF0" w:rsidP="00A73991">
            <w:pPr>
              <w:pStyle w:val="ListParagraph"/>
              <w:numPr>
                <w:ilvl w:val="0"/>
                <w:numId w:val="29"/>
              </w:numPr>
              <w:ind w:left="249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While viewing item </w:t>
            </w:r>
            <w:r w:rsidRPr="00FA6AF0">
              <w:rPr>
                <w:rFonts w:ascii="Arial" w:eastAsia="Calibri" w:hAnsi="Arial" w:cs="Arial"/>
                <w:b/>
                <w:sz w:val="18"/>
                <w:szCs w:val="20"/>
              </w:rPr>
              <w:t>2860</w:t>
            </w:r>
            <w:r>
              <w:rPr>
                <w:rFonts w:ascii="Arial" w:eastAsia="Calibri" w:hAnsi="Arial" w:cs="Arial"/>
                <w:sz w:val="18"/>
                <w:szCs w:val="20"/>
              </w:rPr>
              <w:t>, select any other options for Parts A and B</w:t>
            </w:r>
            <w:r w:rsidR="00B7620B">
              <w:rPr>
                <w:rFonts w:ascii="Arial" w:eastAsia="Calibri" w:hAnsi="Arial" w:cs="Arial"/>
                <w:sz w:val="18"/>
                <w:szCs w:val="20"/>
              </w:rPr>
              <w:t xml:space="preserve"> as incorrect answers.</w:t>
            </w:r>
          </w:p>
          <w:p w14:paraId="16C9CDB9" w14:textId="05B63095" w:rsidR="00FA6AF0" w:rsidRDefault="00FA6AF0" w:rsidP="00A73991">
            <w:pPr>
              <w:pStyle w:val="ListParagraph"/>
              <w:numPr>
                <w:ilvl w:val="0"/>
                <w:numId w:val="29"/>
              </w:numPr>
              <w:ind w:left="249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Click the Score button.</w:t>
            </w:r>
          </w:p>
        </w:tc>
        <w:tc>
          <w:tcPr>
            <w:tcW w:w="2340" w:type="dxa"/>
          </w:tcPr>
          <w:p w14:paraId="56E5EF92" w14:textId="54BDBB82" w:rsidR="00FA6AF0" w:rsidRDefault="00FA6AF0" w:rsidP="00FA6AF0">
            <w:pPr>
              <w:pStyle w:val="ListParagraph"/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 message is displayed indicating that the answers are incorrect.</w:t>
            </w:r>
          </w:p>
        </w:tc>
        <w:tc>
          <w:tcPr>
            <w:tcW w:w="1705" w:type="dxa"/>
          </w:tcPr>
          <w:p w14:paraId="4E24AB2D" w14:textId="77777777" w:rsidR="00FA6AF0" w:rsidRPr="005F46FA" w:rsidRDefault="00FA6AF0" w:rsidP="00817BD3">
            <w:pPr>
              <w:ind w:left="-18"/>
              <w:rPr>
                <w:rFonts w:ascii="Arial" w:eastAsia="Calibri" w:hAnsi="Arial" w:cs="Arial"/>
                <w:sz w:val="18"/>
                <w:szCs w:val="20"/>
              </w:rPr>
            </w:pPr>
          </w:p>
        </w:tc>
      </w:tr>
      <w:tr w:rsidR="00FA6AF0" w:rsidRPr="005F46FA" w14:paraId="194C869C" w14:textId="77777777" w:rsidTr="00FE522D">
        <w:trPr>
          <w:trHeight w:val="816"/>
        </w:trPr>
        <w:tc>
          <w:tcPr>
            <w:tcW w:w="621" w:type="dxa"/>
          </w:tcPr>
          <w:p w14:paraId="782BD0E7" w14:textId="27D4BEDA" w:rsidR="00FA6AF0" w:rsidRDefault="00FA6AF0" w:rsidP="00817BD3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3.5</w:t>
            </w:r>
          </w:p>
        </w:tc>
        <w:tc>
          <w:tcPr>
            <w:tcW w:w="4684" w:type="dxa"/>
          </w:tcPr>
          <w:p w14:paraId="033F157D" w14:textId="50D7EEF2" w:rsidR="00FA6AF0" w:rsidRDefault="00FA6AF0" w:rsidP="00A73991">
            <w:pPr>
              <w:pStyle w:val="ListParagraph"/>
              <w:numPr>
                <w:ilvl w:val="0"/>
                <w:numId w:val="29"/>
              </w:numPr>
              <w:ind w:left="249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Repeat </w:t>
            </w:r>
            <w:r w:rsidR="00B7620B">
              <w:rPr>
                <w:rFonts w:ascii="Arial" w:eastAsia="Calibri" w:hAnsi="Arial" w:cs="Arial"/>
                <w:sz w:val="18"/>
                <w:szCs w:val="20"/>
              </w:rPr>
              <w:t xml:space="preserve">the above </w:t>
            </w:r>
            <w:r>
              <w:rPr>
                <w:rFonts w:ascii="Arial" w:eastAsia="Calibri" w:hAnsi="Arial" w:cs="Arial"/>
                <w:sz w:val="18"/>
                <w:szCs w:val="20"/>
              </w:rPr>
              <w:t>steps with the following items</w:t>
            </w:r>
            <w:r w:rsidR="00B7620B">
              <w:rPr>
                <w:rFonts w:ascii="Arial" w:eastAsia="Calibri" w:hAnsi="Arial" w:cs="Arial"/>
                <w:sz w:val="18"/>
                <w:szCs w:val="20"/>
              </w:rPr>
              <w:t xml:space="preserve">.  The correct answer to the items are given.  </w:t>
            </w:r>
          </w:p>
          <w:p w14:paraId="621740F8" w14:textId="77777777" w:rsidR="008C5353" w:rsidRDefault="00FA6AF0" w:rsidP="00FE522D">
            <w:pPr>
              <w:pStyle w:val="ListParagraph"/>
              <w:numPr>
                <w:ilvl w:val="0"/>
                <w:numId w:val="30"/>
              </w:numPr>
              <w:ind w:left="519" w:hanging="159"/>
              <w:rPr>
                <w:rFonts w:ascii="Arial" w:eastAsia="Calibri" w:hAnsi="Arial" w:cs="Arial"/>
                <w:sz w:val="18"/>
                <w:szCs w:val="20"/>
              </w:rPr>
            </w:pPr>
            <w:r w:rsidRPr="008C5353">
              <w:rPr>
                <w:rFonts w:ascii="Arial" w:eastAsia="Calibri" w:hAnsi="Arial" w:cs="Arial"/>
                <w:b/>
                <w:sz w:val="18"/>
                <w:szCs w:val="20"/>
              </w:rPr>
              <w:t>3421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  <w:p w14:paraId="24E45AE5" w14:textId="2394BAB5" w:rsidR="008C5353" w:rsidRDefault="008C5353" w:rsidP="00FE522D">
            <w:pPr>
              <w:pStyle w:val="ListParagraph"/>
              <w:ind w:firstLine="249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interaction type: </w:t>
            </w:r>
            <w:r w:rsidRPr="008C5353">
              <w:rPr>
                <w:rFonts w:ascii="Arial" w:eastAsia="Calibri" w:hAnsi="Arial" w:cs="Arial"/>
                <w:b/>
                <w:sz w:val="18"/>
                <w:szCs w:val="20"/>
              </w:rPr>
              <w:t>EQ</w:t>
            </w:r>
          </w:p>
          <w:p w14:paraId="304EA2CB" w14:textId="3339D9D1" w:rsidR="008C5353" w:rsidRPr="00FE522D" w:rsidRDefault="00FA6AF0" w:rsidP="00FE522D">
            <w:pPr>
              <w:pStyle w:val="ListParagraph"/>
              <w:ind w:firstLine="249"/>
              <w:rPr>
                <w:rFonts w:ascii="Arial" w:eastAsia="Calibri" w:hAnsi="Arial" w:cs="Arial"/>
                <w:b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correct answer </w:t>
            </w:r>
            <w:r w:rsidR="00B7620B">
              <w:rPr>
                <w:rFonts w:ascii="Arial" w:eastAsia="Calibri" w:hAnsi="Arial" w:cs="Arial"/>
                <w:sz w:val="18"/>
                <w:szCs w:val="20"/>
              </w:rPr>
              <w:t xml:space="preserve">is </w:t>
            </w:r>
            <w:r w:rsidRPr="008C5353">
              <w:rPr>
                <w:rFonts w:ascii="Arial" w:eastAsia="Calibri" w:hAnsi="Arial" w:cs="Arial"/>
                <w:b/>
                <w:sz w:val="18"/>
                <w:szCs w:val="20"/>
              </w:rPr>
              <w:t>13/5</w:t>
            </w:r>
          </w:p>
          <w:p w14:paraId="1BCB6635" w14:textId="77777777" w:rsidR="008C5353" w:rsidRDefault="00B7620B" w:rsidP="00FE522D">
            <w:pPr>
              <w:pStyle w:val="ListParagraph"/>
              <w:numPr>
                <w:ilvl w:val="0"/>
                <w:numId w:val="30"/>
              </w:numPr>
              <w:ind w:left="519" w:hanging="159"/>
              <w:rPr>
                <w:rFonts w:ascii="Arial" w:eastAsia="Calibri" w:hAnsi="Arial" w:cs="Arial"/>
                <w:sz w:val="18"/>
                <w:szCs w:val="20"/>
              </w:rPr>
            </w:pPr>
            <w:r w:rsidRPr="008C5353">
              <w:rPr>
                <w:rFonts w:ascii="Arial" w:eastAsia="Calibri" w:hAnsi="Arial" w:cs="Arial"/>
                <w:b/>
                <w:sz w:val="18"/>
                <w:szCs w:val="20"/>
              </w:rPr>
              <w:t>3395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  <w:p w14:paraId="76E3C098" w14:textId="2A3E21C4" w:rsidR="008C5353" w:rsidRDefault="008C5353" w:rsidP="00FE522D">
            <w:pPr>
              <w:pStyle w:val="ListParagraph"/>
              <w:ind w:firstLine="249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interaction type: </w:t>
            </w:r>
            <w:r w:rsidR="00B7620B" w:rsidRPr="008C5353">
              <w:rPr>
                <w:rFonts w:ascii="Arial" w:eastAsia="Calibri" w:hAnsi="Arial" w:cs="Arial"/>
                <w:b/>
                <w:sz w:val="18"/>
                <w:szCs w:val="20"/>
              </w:rPr>
              <w:t xml:space="preserve">GI </w:t>
            </w:r>
          </w:p>
          <w:p w14:paraId="2A63F7D6" w14:textId="40D1F2FF" w:rsidR="008C5353" w:rsidRPr="00FE522D" w:rsidRDefault="00B7620B" w:rsidP="00FE522D">
            <w:pPr>
              <w:pStyle w:val="ListParagraph"/>
              <w:ind w:firstLine="249"/>
              <w:rPr>
                <w:rFonts w:ascii="Arial" w:eastAsia="Calibri" w:hAnsi="Arial" w:cs="Arial"/>
                <w:b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correct answer is to plot a point at </w:t>
            </w:r>
            <w:r w:rsidRPr="008C5353">
              <w:rPr>
                <w:rFonts w:ascii="Arial" w:eastAsia="Calibri" w:hAnsi="Arial" w:cs="Arial"/>
                <w:b/>
                <w:sz w:val="18"/>
                <w:szCs w:val="20"/>
              </w:rPr>
              <w:t>(4, 1)</w:t>
            </w:r>
          </w:p>
          <w:p w14:paraId="2CA2172C" w14:textId="77777777" w:rsidR="008C5353" w:rsidRDefault="00B7620B" w:rsidP="00FE522D">
            <w:pPr>
              <w:pStyle w:val="ListParagraph"/>
              <w:numPr>
                <w:ilvl w:val="0"/>
                <w:numId w:val="30"/>
              </w:numPr>
              <w:ind w:left="519" w:hanging="159"/>
              <w:rPr>
                <w:rFonts w:ascii="Arial" w:eastAsia="Calibri" w:hAnsi="Arial" w:cs="Arial"/>
                <w:sz w:val="18"/>
                <w:szCs w:val="20"/>
              </w:rPr>
            </w:pPr>
            <w:r w:rsidRPr="008C5353">
              <w:rPr>
                <w:rFonts w:ascii="Arial" w:eastAsia="Calibri" w:hAnsi="Arial" w:cs="Arial"/>
                <w:b/>
                <w:sz w:val="18"/>
                <w:szCs w:val="20"/>
              </w:rPr>
              <w:t>3018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  <w:p w14:paraId="0E9E568F" w14:textId="3EB4E311" w:rsidR="008C5353" w:rsidRDefault="00FE522D" w:rsidP="00FE522D">
            <w:pPr>
              <w:pStyle w:val="ListParagraph"/>
              <w:ind w:firstLine="249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i</w:t>
            </w:r>
            <w:r w:rsidR="008C5353">
              <w:rPr>
                <w:rFonts w:ascii="Arial" w:eastAsia="Calibri" w:hAnsi="Arial" w:cs="Arial"/>
                <w:sz w:val="18"/>
                <w:szCs w:val="20"/>
              </w:rPr>
              <w:t xml:space="preserve">nteraction type: </w:t>
            </w:r>
            <w:r w:rsidR="00B7620B" w:rsidRPr="008C5353">
              <w:rPr>
                <w:rFonts w:ascii="Arial" w:eastAsia="Calibri" w:hAnsi="Arial" w:cs="Arial"/>
                <w:b/>
                <w:sz w:val="18"/>
                <w:szCs w:val="20"/>
              </w:rPr>
              <w:t>HTQ</w:t>
            </w:r>
          </w:p>
          <w:p w14:paraId="5827A7A1" w14:textId="787316B3" w:rsidR="008C5353" w:rsidRPr="00FE522D" w:rsidRDefault="00B7620B" w:rsidP="00FE522D">
            <w:pPr>
              <w:pStyle w:val="ListParagraph"/>
              <w:ind w:firstLine="249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correct answer</w:t>
            </w:r>
            <w:r w:rsidR="008C5353">
              <w:rPr>
                <w:rFonts w:ascii="Arial" w:eastAsia="Calibri" w:hAnsi="Arial" w:cs="Arial"/>
                <w:sz w:val="18"/>
                <w:szCs w:val="20"/>
              </w:rPr>
              <w:t>s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 are sentences </w:t>
            </w:r>
            <w:r w:rsidRPr="008C5353">
              <w:rPr>
                <w:rFonts w:ascii="Arial" w:eastAsia="Calibri" w:hAnsi="Arial" w:cs="Arial"/>
                <w:b/>
                <w:sz w:val="18"/>
                <w:szCs w:val="20"/>
              </w:rPr>
              <w:t>B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 and </w:t>
            </w:r>
            <w:r w:rsidRPr="008C5353">
              <w:rPr>
                <w:rFonts w:ascii="Arial" w:eastAsia="Calibri" w:hAnsi="Arial" w:cs="Arial"/>
                <w:b/>
                <w:sz w:val="18"/>
                <w:szCs w:val="20"/>
              </w:rPr>
              <w:t>C</w:t>
            </w:r>
            <w:r>
              <w:rPr>
                <w:rFonts w:ascii="Arial" w:eastAsia="Calibri" w:hAnsi="Arial" w:cs="Arial"/>
                <w:sz w:val="18"/>
                <w:szCs w:val="20"/>
              </w:rPr>
              <w:t>.</w:t>
            </w:r>
          </w:p>
          <w:p w14:paraId="1C4441A4" w14:textId="77777777" w:rsidR="008C5353" w:rsidRDefault="00B7620B" w:rsidP="00FE522D">
            <w:pPr>
              <w:pStyle w:val="ListParagraph"/>
              <w:numPr>
                <w:ilvl w:val="0"/>
                <w:numId w:val="30"/>
              </w:numPr>
              <w:ind w:left="519" w:hanging="159"/>
              <w:rPr>
                <w:rFonts w:ascii="Arial" w:eastAsia="Calibri" w:hAnsi="Arial" w:cs="Arial"/>
                <w:sz w:val="18"/>
                <w:szCs w:val="20"/>
              </w:rPr>
            </w:pPr>
            <w:r w:rsidRPr="008C5353">
              <w:rPr>
                <w:rFonts w:ascii="Arial" w:eastAsia="Calibri" w:hAnsi="Arial" w:cs="Arial"/>
                <w:b/>
                <w:sz w:val="18"/>
                <w:szCs w:val="20"/>
              </w:rPr>
              <w:t>2967</w:t>
            </w:r>
            <w:r w:rsidR="008C5353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  <w:p w14:paraId="6CF10D1E" w14:textId="10350AC1" w:rsidR="008C5353" w:rsidRDefault="008C5353" w:rsidP="00FE522D">
            <w:pPr>
              <w:pStyle w:val="ListParagraph"/>
              <w:ind w:firstLine="249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interaction type: </w:t>
            </w:r>
            <w:r w:rsidRPr="008C5353">
              <w:rPr>
                <w:rFonts w:ascii="Arial" w:eastAsia="Calibri" w:hAnsi="Arial" w:cs="Arial"/>
                <w:b/>
                <w:sz w:val="18"/>
                <w:szCs w:val="20"/>
              </w:rPr>
              <w:t>MC</w:t>
            </w:r>
          </w:p>
          <w:p w14:paraId="5DEA3D2B" w14:textId="2A730CB7" w:rsidR="008C5353" w:rsidRPr="00FE522D" w:rsidRDefault="00B7620B" w:rsidP="00FE522D">
            <w:pPr>
              <w:pStyle w:val="ListParagraph"/>
              <w:ind w:firstLine="249"/>
              <w:rPr>
                <w:rFonts w:ascii="Arial" w:eastAsia="Calibri" w:hAnsi="Arial" w:cs="Arial"/>
                <w:b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correct answer is </w:t>
            </w:r>
            <w:r w:rsidRPr="008C5353">
              <w:rPr>
                <w:rFonts w:ascii="Arial" w:eastAsia="Calibri" w:hAnsi="Arial" w:cs="Arial"/>
                <w:b/>
                <w:sz w:val="18"/>
                <w:szCs w:val="20"/>
              </w:rPr>
              <w:t>A</w:t>
            </w:r>
          </w:p>
          <w:p w14:paraId="7D9D1FE1" w14:textId="77777777" w:rsidR="008C5353" w:rsidRDefault="00B7620B" w:rsidP="00FE522D">
            <w:pPr>
              <w:pStyle w:val="ListParagraph"/>
              <w:numPr>
                <w:ilvl w:val="0"/>
                <w:numId w:val="30"/>
              </w:numPr>
              <w:ind w:left="519" w:hanging="159"/>
              <w:rPr>
                <w:rFonts w:ascii="Arial" w:eastAsia="Calibri" w:hAnsi="Arial" w:cs="Arial"/>
                <w:sz w:val="18"/>
                <w:szCs w:val="20"/>
              </w:rPr>
            </w:pPr>
            <w:r w:rsidRPr="008C5353">
              <w:rPr>
                <w:rFonts w:ascii="Arial" w:eastAsia="Calibri" w:hAnsi="Arial" w:cs="Arial"/>
                <w:b/>
                <w:sz w:val="18"/>
                <w:szCs w:val="20"/>
              </w:rPr>
              <w:t>3585</w:t>
            </w:r>
            <w:r w:rsidR="008C5353"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</w:p>
          <w:p w14:paraId="1FD53B7C" w14:textId="4D1A2D04" w:rsidR="008C5353" w:rsidRDefault="008C5353" w:rsidP="00FE522D">
            <w:pPr>
              <w:pStyle w:val="ListParagraph"/>
              <w:ind w:firstLine="249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interaction type: </w:t>
            </w:r>
            <w:r w:rsidR="00B7620B" w:rsidRPr="008C5353">
              <w:rPr>
                <w:rFonts w:ascii="Arial" w:eastAsia="Calibri" w:hAnsi="Arial" w:cs="Arial"/>
                <w:b/>
                <w:sz w:val="18"/>
                <w:szCs w:val="20"/>
              </w:rPr>
              <w:t>MI</w:t>
            </w:r>
          </w:p>
          <w:p w14:paraId="0C95456C" w14:textId="7FC150BD" w:rsidR="008C5353" w:rsidRPr="00FE522D" w:rsidRDefault="00B7620B" w:rsidP="00FE522D">
            <w:pPr>
              <w:pStyle w:val="ListParagraph"/>
              <w:ind w:firstLine="249"/>
              <w:rPr>
                <w:rFonts w:ascii="Arial" w:eastAsia="Calibri" w:hAnsi="Arial" w:cs="Arial"/>
                <w:b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correct answers are </w:t>
            </w:r>
            <w:r w:rsidRPr="008C5353">
              <w:rPr>
                <w:rFonts w:ascii="Arial" w:eastAsia="Calibri" w:hAnsi="Arial" w:cs="Arial"/>
                <w:b/>
                <w:sz w:val="18"/>
                <w:szCs w:val="20"/>
              </w:rPr>
              <w:t>No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, </w:t>
            </w:r>
            <w:r w:rsidRPr="008C5353">
              <w:rPr>
                <w:rFonts w:ascii="Arial" w:eastAsia="Calibri" w:hAnsi="Arial" w:cs="Arial"/>
                <w:b/>
                <w:sz w:val="18"/>
                <w:szCs w:val="20"/>
              </w:rPr>
              <w:t>Yes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, </w:t>
            </w:r>
            <w:r w:rsidRPr="008C5353">
              <w:rPr>
                <w:rFonts w:ascii="Arial" w:eastAsia="Calibri" w:hAnsi="Arial" w:cs="Arial"/>
                <w:b/>
                <w:sz w:val="18"/>
                <w:szCs w:val="20"/>
              </w:rPr>
              <w:t>Yes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, </w:t>
            </w:r>
            <w:r w:rsidRPr="008C5353">
              <w:rPr>
                <w:rFonts w:ascii="Arial" w:eastAsia="Calibri" w:hAnsi="Arial" w:cs="Arial"/>
                <w:b/>
                <w:sz w:val="18"/>
                <w:szCs w:val="20"/>
              </w:rPr>
              <w:t>No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, </w:t>
            </w:r>
            <w:r w:rsidRPr="008C5353">
              <w:rPr>
                <w:rFonts w:ascii="Arial" w:eastAsia="Calibri" w:hAnsi="Arial" w:cs="Arial"/>
                <w:b/>
                <w:sz w:val="18"/>
                <w:szCs w:val="20"/>
              </w:rPr>
              <w:t>Yes</w:t>
            </w:r>
          </w:p>
          <w:p w14:paraId="3502A343" w14:textId="77777777" w:rsidR="00FE522D" w:rsidRDefault="008C5353" w:rsidP="00FE522D">
            <w:pPr>
              <w:pStyle w:val="ListParagraph"/>
              <w:numPr>
                <w:ilvl w:val="0"/>
                <w:numId w:val="30"/>
              </w:numPr>
              <w:ind w:left="519" w:hanging="159"/>
              <w:rPr>
                <w:rFonts w:ascii="Arial" w:eastAsia="Calibri" w:hAnsi="Arial" w:cs="Arial"/>
                <w:sz w:val="18"/>
                <w:szCs w:val="20"/>
              </w:rPr>
            </w:pPr>
            <w:r w:rsidRPr="008C5353">
              <w:rPr>
                <w:rFonts w:ascii="Arial" w:eastAsia="Calibri" w:hAnsi="Arial" w:cs="Arial"/>
                <w:b/>
                <w:sz w:val="18"/>
                <w:szCs w:val="20"/>
              </w:rPr>
              <w:t>3637</w:t>
            </w:r>
          </w:p>
          <w:p w14:paraId="0829293A" w14:textId="4B2BD40F" w:rsidR="00FE522D" w:rsidRDefault="00FE522D" w:rsidP="00FE522D">
            <w:pPr>
              <w:pStyle w:val="ListParagraph"/>
              <w:ind w:firstLine="249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interaction type: </w:t>
            </w:r>
            <w:r w:rsidR="008C5353" w:rsidRPr="00FE522D">
              <w:rPr>
                <w:rFonts w:ascii="Arial" w:eastAsia="Calibri" w:hAnsi="Arial" w:cs="Arial"/>
                <w:b/>
                <w:sz w:val="18"/>
                <w:szCs w:val="20"/>
              </w:rPr>
              <w:t>MS</w:t>
            </w:r>
          </w:p>
          <w:p w14:paraId="02272818" w14:textId="1110F0D2" w:rsidR="00FE522D" w:rsidRPr="00FE522D" w:rsidRDefault="008C5353" w:rsidP="00FE522D">
            <w:pPr>
              <w:pStyle w:val="ListParagraph"/>
              <w:ind w:firstLine="249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correct answers are the </w:t>
            </w:r>
            <w:r w:rsidRPr="00FE522D">
              <w:rPr>
                <w:rFonts w:ascii="Arial" w:eastAsia="Calibri" w:hAnsi="Arial" w:cs="Arial"/>
                <w:b/>
                <w:sz w:val="18"/>
                <w:szCs w:val="20"/>
              </w:rPr>
              <w:t>1</w:t>
            </w:r>
            <w:r w:rsidRPr="00FE522D">
              <w:rPr>
                <w:rFonts w:ascii="Arial" w:eastAsia="Calibri" w:hAnsi="Arial" w:cs="Arial"/>
                <w:b/>
                <w:sz w:val="18"/>
                <w:szCs w:val="20"/>
                <w:vertAlign w:val="superscript"/>
              </w:rPr>
              <w:t>st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 and </w:t>
            </w:r>
            <w:r w:rsidRPr="00FE522D">
              <w:rPr>
                <w:rFonts w:ascii="Arial" w:eastAsia="Calibri" w:hAnsi="Arial" w:cs="Arial"/>
                <w:b/>
                <w:sz w:val="18"/>
                <w:szCs w:val="20"/>
              </w:rPr>
              <w:t>3</w:t>
            </w:r>
            <w:r w:rsidRPr="00FE522D">
              <w:rPr>
                <w:rFonts w:ascii="Arial" w:eastAsia="Calibri" w:hAnsi="Arial" w:cs="Arial"/>
                <w:b/>
                <w:sz w:val="18"/>
                <w:szCs w:val="20"/>
                <w:vertAlign w:val="superscript"/>
              </w:rPr>
              <w:t>rd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 options.</w:t>
            </w:r>
          </w:p>
          <w:p w14:paraId="608237A7" w14:textId="77777777" w:rsidR="00FE522D" w:rsidRDefault="008C5353" w:rsidP="00FE522D">
            <w:pPr>
              <w:pStyle w:val="ListParagraph"/>
              <w:numPr>
                <w:ilvl w:val="0"/>
                <w:numId w:val="30"/>
              </w:numPr>
              <w:ind w:left="519" w:hanging="159"/>
              <w:rPr>
                <w:rFonts w:ascii="Arial" w:eastAsia="Calibri" w:hAnsi="Arial" w:cs="Arial"/>
                <w:sz w:val="18"/>
                <w:szCs w:val="20"/>
              </w:rPr>
            </w:pPr>
            <w:r w:rsidRPr="008C5353">
              <w:rPr>
                <w:rFonts w:ascii="Arial" w:eastAsia="Calibri" w:hAnsi="Arial" w:cs="Arial"/>
                <w:b/>
                <w:sz w:val="18"/>
                <w:szCs w:val="20"/>
              </w:rPr>
              <w:t>3501</w:t>
            </w:r>
          </w:p>
          <w:p w14:paraId="32B1ED5C" w14:textId="11346F67" w:rsidR="00FE522D" w:rsidRDefault="00FE522D" w:rsidP="00FE522D">
            <w:pPr>
              <w:pStyle w:val="ListParagraph"/>
              <w:ind w:firstLine="249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interaction type: </w:t>
            </w:r>
            <w:r w:rsidR="008C5353" w:rsidRPr="00FE522D">
              <w:rPr>
                <w:rFonts w:ascii="Arial" w:eastAsia="Calibri" w:hAnsi="Arial" w:cs="Arial"/>
                <w:b/>
                <w:sz w:val="18"/>
                <w:szCs w:val="20"/>
              </w:rPr>
              <w:t>TI</w:t>
            </w:r>
          </w:p>
          <w:p w14:paraId="43FA1758" w14:textId="6EEBA302" w:rsidR="008C5353" w:rsidRPr="008C5353" w:rsidRDefault="008C5353" w:rsidP="00FE522D">
            <w:pPr>
              <w:pStyle w:val="ListParagraph"/>
              <w:ind w:firstLine="249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correct answers are </w:t>
            </w:r>
            <w:r w:rsidRPr="00FE522D">
              <w:rPr>
                <w:rFonts w:ascii="Arial" w:eastAsia="Calibri" w:hAnsi="Arial" w:cs="Arial"/>
                <w:b/>
                <w:sz w:val="18"/>
                <w:szCs w:val="20"/>
              </w:rPr>
              <w:t>4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, </w:t>
            </w:r>
            <w:r w:rsidRPr="00FE522D">
              <w:rPr>
                <w:rFonts w:ascii="Arial" w:eastAsia="Calibri" w:hAnsi="Arial" w:cs="Arial"/>
                <w:b/>
                <w:sz w:val="18"/>
                <w:szCs w:val="20"/>
              </w:rPr>
              <w:t>9.03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, </w:t>
            </w:r>
            <w:r w:rsidRPr="00FE522D">
              <w:rPr>
                <w:rFonts w:ascii="Arial" w:eastAsia="Calibri" w:hAnsi="Arial" w:cs="Arial"/>
                <w:b/>
                <w:sz w:val="18"/>
                <w:szCs w:val="20"/>
              </w:rPr>
              <w:t>14.19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, </w:t>
            </w:r>
            <w:r w:rsidRPr="00FE522D">
              <w:rPr>
                <w:rFonts w:ascii="Arial" w:eastAsia="Calibri" w:hAnsi="Arial" w:cs="Arial"/>
                <w:b/>
                <w:sz w:val="18"/>
                <w:szCs w:val="20"/>
              </w:rPr>
              <w:t>17</w:t>
            </w:r>
          </w:p>
        </w:tc>
        <w:tc>
          <w:tcPr>
            <w:tcW w:w="2340" w:type="dxa"/>
          </w:tcPr>
          <w:p w14:paraId="04223339" w14:textId="1656E17F" w:rsidR="00FA6AF0" w:rsidRDefault="008C5353" w:rsidP="00FA6AF0">
            <w:pPr>
              <w:pStyle w:val="ListParagraph"/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When correct answers</w:t>
            </w:r>
            <w:r w:rsidR="00FE522D">
              <w:rPr>
                <w:rFonts w:ascii="Arial" w:hAnsi="Arial" w:cs="Arial"/>
                <w:sz w:val="18"/>
                <w:szCs w:val="20"/>
              </w:rPr>
              <w:t xml:space="preserve"> are entered</w:t>
            </w:r>
            <w:r>
              <w:rPr>
                <w:rFonts w:ascii="Arial" w:hAnsi="Arial" w:cs="Arial"/>
                <w:sz w:val="18"/>
                <w:szCs w:val="20"/>
              </w:rPr>
              <w:t xml:space="preserve">, </w:t>
            </w:r>
            <w:r w:rsidR="00FE522D">
              <w:rPr>
                <w:rFonts w:ascii="Arial" w:hAnsi="Arial" w:cs="Arial"/>
                <w:sz w:val="18"/>
                <w:szCs w:val="20"/>
              </w:rPr>
              <w:t>a message is displayed indicating that the answers are correct, along with the maximum number of points scored for the item</w:t>
            </w:r>
          </w:p>
          <w:p w14:paraId="263B19D5" w14:textId="77777777" w:rsidR="00FE522D" w:rsidRDefault="00FE522D" w:rsidP="00FA6AF0">
            <w:pPr>
              <w:pStyle w:val="ListParagraph"/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14:paraId="6C5E5452" w14:textId="79EE451B" w:rsidR="00FE522D" w:rsidRDefault="00FE522D" w:rsidP="00FA6AF0">
            <w:pPr>
              <w:pStyle w:val="ListParagraph"/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When incorrect answers are entered, a message is displayed indicating that the answers are incorrect.</w:t>
            </w:r>
          </w:p>
        </w:tc>
        <w:tc>
          <w:tcPr>
            <w:tcW w:w="1705" w:type="dxa"/>
          </w:tcPr>
          <w:p w14:paraId="79D5C752" w14:textId="77777777" w:rsidR="00FA6AF0" w:rsidRPr="005F46FA" w:rsidRDefault="00FA6AF0" w:rsidP="00817BD3">
            <w:pPr>
              <w:ind w:left="-18"/>
              <w:rPr>
                <w:rFonts w:ascii="Arial" w:eastAsia="Calibri" w:hAnsi="Arial" w:cs="Arial"/>
                <w:sz w:val="18"/>
                <w:szCs w:val="20"/>
              </w:rPr>
            </w:pPr>
          </w:p>
        </w:tc>
      </w:tr>
      <w:tr w:rsidR="008C5353" w:rsidRPr="005F46FA" w14:paraId="45CFE4A9" w14:textId="77777777" w:rsidTr="00FE522D">
        <w:trPr>
          <w:trHeight w:val="816"/>
        </w:trPr>
        <w:tc>
          <w:tcPr>
            <w:tcW w:w="621" w:type="dxa"/>
          </w:tcPr>
          <w:p w14:paraId="5F1C97A4" w14:textId="2F13D0B9" w:rsidR="008C5353" w:rsidRDefault="008C5353" w:rsidP="00817BD3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3.6</w:t>
            </w:r>
          </w:p>
        </w:tc>
        <w:tc>
          <w:tcPr>
            <w:tcW w:w="4684" w:type="dxa"/>
          </w:tcPr>
          <w:p w14:paraId="40745FC0" w14:textId="77777777" w:rsidR="008C5353" w:rsidRDefault="008C5353" w:rsidP="00A73991">
            <w:pPr>
              <w:pStyle w:val="ListParagraph"/>
              <w:numPr>
                <w:ilvl w:val="0"/>
                <w:numId w:val="29"/>
              </w:numPr>
              <w:ind w:left="249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Repeat step 3.1 – 3.4 with the following items.</w:t>
            </w:r>
          </w:p>
          <w:p w14:paraId="1AE2EA07" w14:textId="77777777" w:rsidR="00FE522D" w:rsidRPr="00FE522D" w:rsidRDefault="00FE522D" w:rsidP="00FE522D">
            <w:pPr>
              <w:pStyle w:val="ListParagraph"/>
              <w:numPr>
                <w:ilvl w:val="0"/>
                <w:numId w:val="31"/>
              </w:numPr>
              <w:ind w:left="519" w:hanging="159"/>
              <w:rPr>
                <w:rFonts w:ascii="Arial" w:eastAsia="Calibri" w:hAnsi="Arial" w:cs="Arial"/>
                <w:b/>
                <w:sz w:val="18"/>
                <w:szCs w:val="20"/>
              </w:rPr>
            </w:pPr>
            <w:r w:rsidRPr="00FE522D">
              <w:rPr>
                <w:rFonts w:ascii="Arial" w:eastAsia="Calibri" w:hAnsi="Arial" w:cs="Arial"/>
                <w:b/>
                <w:sz w:val="18"/>
                <w:szCs w:val="20"/>
              </w:rPr>
              <w:t>3676</w:t>
            </w:r>
          </w:p>
          <w:p w14:paraId="0654BD65" w14:textId="0FD7FB48" w:rsidR="00FE522D" w:rsidRDefault="00FE522D" w:rsidP="00FE522D">
            <w:pPr>
              <w:pStyle w:val="ListParagraph"/>
              <w:ind w:firstLine="249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interaction type: </w:t>
            </w:r>
            <w:r w:rsidRPr="00FE522D">
              <w:rPr>
                <w:rFonts w:ascii="Arial" w:eastAsia="Calibri" w:hAnsi="Arial" w:cs="Arial"/>
                <w:b/>
                <w:sz w:val="18"/>
                <w:szCs w:val="20"/>
              </w:rPr>
              <w:t>SA</w:t>
            </w:r>
          </w:p>
          <w:p w14:paraId="1E74680E" w14:textId="7BF28B27" w:rsidR="008C5353" w:rsidRDefault="008C5353" w:rsidP="00FE522D">
            <w:pPr>
              <w:pStyle w:val="ListParagraph"/>
              <w:ind w:firstLine="249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enter any text as an answer</w:t>
            </w:r>
          </w:p>
          <w:p w14:paraId="5128B10D" w14:textId="3457B9FB" w:rsidR="00FE522D" w:rsidRPr="00FE522D" w:rsidRDefault="00FE522D" w:rsidP="00FE522D">
            <w:pPr>
              <w:pStyle w:val="ListParagraph"/>
              <w:numPr>
                <w:ilvl w:val="0"/>
                <w:numId w:val="31"/>
              </w:numPr>
              <w:ind w:left="519" w:hanging="159"/>
              <w:rPr>
                <w:rFonts w:ascii="Arial" w:eastAsia="Calibri" w:hAnsi="Arial" w:cs="Arial"/>
                <w:b/>
                <w:sz w:val="18"/>
                <w:szCs w:val="20"/>
              </w:rPr>
            </w:pPr>
            <w:r w:rsidRPr="00FE522D">
              <w:rPr>
                <w:rFonts w:ascii="Arial" w:eastAsia="Calibri" w:hAnsi="Arial" w:cs="Arial"/>
                <w:b/>
                <w:sz w:val="18"/>
                <w:szCs w:val="20"/>
              </w:rPr>
              <w:t>1432</w:t>
            </w:r>
            <w:r w:rsidR="005A3FA0">
              <w:rPr>
                <w:rFonts w:ascii="Arial" w:eastAsia="Calibri" w:hAnsi="Arial" w:cs="Arial"/>
                <w:b/>
                <w:sz w:val="18"/>
                <w:szCs w:val="20"/>
              </w:rPr>
              <w:t xml:space="preserve">  </w:t>
            </w:r>
            <w:r w:rsidR="005A3FA0" w:rsidRPr="005A3FA0">
              <w:rPr>
                <w:rFonts w:ascii="Arial" w:eastAsia="Calibri" w:hAnsi="Arial" w:cs="Arial"/>
                <w:b/>
                <w:sz w:val="18"/>
                <w:szCs w:val="20"/>
                <w:highlight w:val="yellow"/>
              </w:rPr>
              <w:t>or 2645  or 2644</w:t>
            </w:r>
          </w:p>
          <w:p w14:paraId="0315C445" w14:textId="17856061" w:rsidR="00FE522D" w:rsidRDefault="00FE522D" w:rsidP="00FE522D">
            <w:pPr>
              <w:pStyle w:val="ListParagraph"/>
              <w:ind w:firstLine="249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 xml:space="preserve">interaction type: </w:t>
            </w:r>
            <w:r w:rsidRPr="00FE522D">
              <w:rPr>
                <w:rFonts w:ascii="Arial" w:eastAsia="Calibri" w:hAnsi="Arial" w:cs="Arial"/>
                <w:b/>
                <w:sz w:val="18"/>
                <w:szCs w:val="20"/>
              </w:rPr>
              <w:t>ER</w:t>
            </w:r>
          </w:p>
          <w:p w14:paraId="28604CD4" w14:textId="77777777" w:rsidR="008C5353" w:rsidRDefault="008C5353" w:rsidP="00FE522D">
            <w:pPr>
              <w:pStyle w:val="ListParagraph"/>
              <w:ind w:firstLine="249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enter any text as an answer</w:t>
            </w:r>
          </w:p>
          <w:p w14:paraId="66F24AF6" w14:textId="5D1B804C" w:rsidR="005A3FA0" w:rsidRDefault="005A3FA0" w:rsidP="00FE522D">
            <w:pPr>
              <w:pStyle w:val="ListParagraph"/>
              <w:ind w:firstLine="249"/>
              <w:rPr>
                <w:rFonts w:ascii="Arial" w:eastAsia="Calibri" w:hAnsi="Arial" w:cs="Arial"/>
                <w:sz w:val="18"/>
                <w:szCs w:val="20"/>
              </w:rPr>
            </w:pPr>
          </w:p>
        </w:tc>
        <w:tc>
          <w:tcPr>
            <w:tcW w:w="2340" w:type="dxa"/>
          </w:tcPr>
          <w:p w14:paraId="1FFCC53F" w14:textId="77777777" w:rsidR="008C5353" w:rsidRDefault="008C5353" w:rsidP="00FE522D">
            <w:pPr>
              <w:pStyle w:val="ListParagraph"/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A </w:t>
            </w:r>
            <w:r w:rsidR="00FE522D">
              <w:rPr>
                <w:rFonts w:ascii="Arial" w:hAnsi="Arial" w:cs="Arial"/>
                <w:sz w:val="18"/>
                <w:szCs w:val="20"/>
              </w:rPr>
              <w:t>red label</w:t>
            </w:r>
            <w:r>
              <w:rPr>
                <w:rFonts w:ascii="Arial" w:hAnsi="Arial" w:cs="Arial"/>
                <w:sz w:val="18"/>
                <w:szCs w:val="20"/>
              </w:rPr>
              <w:t xml:space="preserve"> indicating that the item cannot be scored is displayed above the item.  These are hand-scored items.</w:t>
            </w:r>
          </w:p>
          <w:p w14:paraId="7832BE25" w14:textId="15F2B21E" w:rsidR="00CA1C4B" w:rsidRDefault="00CA1C4B" w:rsidP="00FE522D">
            <w:pPr>
              <w:pStyle w:val="ListParagraph"/>
              <w:ind w:left="0"/>
              <w:rPr>
                <w:rFonts w:ascii="Arial" w:hAnsi="Arial" w:cs="Arial"/>
                <w:sz w:val="18"/>
                <w:szCs w:val="20"/>
              </w:rPr>
            </w:pPr>
            <w:r w:rsidRPr="0026624C">
              <w:rPr>
                <w:rFonts w:ascii="Arial" w:hAnsi="Arial" w:cs="Arial"/>
                <w:sz w:val="18"/>
                <w:szCs w:val="20"/>
                <w:highlight w:val="yellow"/>
              </w:rPr>
              <w:t xml:space="preserve">A </w:t>
            </w:r>
            <w:r w:rsidR="008711D3" w:rsidRPr="0026624C">
              <w:rPr>
                <w:rFonts w:ascii="Arial" w:hAnsi="Arial" w:cs="Arial"/>
                <w:sz w:val="18"/>
                <w:szCs w:val="20"/>
                <w:highlight w:val="yellow"/>
              </w:rPr>
              <w:t>g</w:t>
            </w:r>
            <w:r w:rsidRPr="0026624C">
              <w:rPr>
                <w:rFonts w:ascii="Arial" w:hAnsi="Arial" w:cs="Arial"/>
                <w:sz w:val="18"/>
                <w:szCs w:val="20"/>
                <w:highlight w:val="yellow"/>
              </w:rPr>
              <w:t>r</w:t>
            </w:r>
            <w:r w:rsidR="008711D3" w:rsidRPr="0026624C">
              <w:rPr>
                <w:rFonts w:ascii="Arial" w:hAnsi="Arial" w:cs="Arial"/>
                <w:sz w:val="18"/>
                <w:szCs w:val="20"/>
                <w:highlight w:val="yellow"/>
              </w:rPr>
              <w:t>e</w:t>
            </w:r>
            <w:r w:rsidRPr="0026624C">
              <w:rPr>
                <w:rFonts w:ascii="Arial" w:hAnsi="Arial" w:cs="Arial"/>
                <w:sz w:val="18"/>
                <w:szCs w:val="20"/>
                <w:highlight w:val="yellow"/>
              </w:rPr>
              <w:t>en label indicating that “</w:t>
            </w:r>
            <w:r w:rsidR="0026624C" w:rsidRPr="0026624C">
              <w:rPr>
                <w:rStyle w:val="Strong"/>
                <w:rFonts w:ascii="Helvetica" w:hAnsi="Helvetica" w:cs="Helvetica"/>
                <w:b w:val="0"/>
                <w:sz w:val="21"/>
                <w:szCs w:val="21"/>
                <w:highlight w:val="yellow"/>
              </w:rPr>
              <w:t xml:space="preserve">The Item Format is Short Answer or Extended Response </w:t>
            </w:r>
            <w:r w:rsidR="0026624C" w:rsidRPr="0026624C">
              <w:rPr>
                <w:rStyle w:val="Strong"/>
                <w:rFonts w:ascii="Helvetica" w:hAnsi="Helvetica" w:cs="Helvetica"/>
                <w:b w:val="0"/>
                <w:sz w:val="21"/>
                <w:szCs w:val="21"/>
                <w:highlight w:val="yellow"/>
              </w:rPr>
              <w:lastRenderedPageBreak/>
              <w:t>and it can't be scored using Scoring Engine</w:t>
            </w:r>
            <w:r w:rsidRPr="0026624C">
              <w:rPr>
                <w:rFonts w:ascii="Arial" w:hAnsi="Arial" w:cs="Arial"/>
                <w:sz w:val="18"/>
                <w:szCs w:val="20"/>
                <w:highlight w:val="yellow"/>
              </w:rPr>
              <w:t>”</w:t>
            </w:r>
          </w:p>
        </w:tc>
        <w:tc>
          <w:tcPr>
            <w:tcW w:w="1705" w:type="dxa"/>
          </w:tcPr>
          <w:p w14:paraId="4DB5782B" w14:textId="77777777" w:rsidR="008C5353" w:rsidRPr="005F46FA" w:rsidRDefault="008C5353" w:rsidP="00817BD3">
            <w:pPr>
              <w:ind w:left="-18"/>
              <w:rPr>
                <w:rFonts w:ascii="Arial" w:eastAsia="Calibri" w:hAnsi="Arial" w:cs="Arial"/>
                <w:sz w:val="18"/>
                <w:szCs w:val="20"/>
              </w:rPr>
            </w:pPr>
          </w:p>
        </w:tc>
      </w:tr>
      <w:tr w:rsidR="0026624C" w:rsidRPr="005F46FA" w14:paraId="21F0DFF5" w14:textId="77777777" w:rsidTr="00FE522D">
        <w:trPr>
          <w:trHeight w:val="816"/>
        </w:trPr>
        <w:tc>
          <w:tcPr>
            <w:tcW w:w="621" w:type="dxa"/>
          </w:tcPr>
          <w:p w14:paraId="53F4604F" w14:textId="30CC7CC4" w:rsidR="0026624C" w:rsidRPr="006B1A1A" w:rsidRDefault="0026624C" w:rsidP="00817BD3">
            <w:pPr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6B1A1A">
              <w:rPr>
                <w:rFonts w:ascii="Arial" w:hAnsi="Arial" w:cs="Arial"/>
                <w:sz w:val="18"/>
                <w:szCs w:val="20"/>
                <w:highlight w:val="yellow"/>
              </w:rPr>
              <w:t>3.7</w:t>
            </w:r>
          </w:p>
        </w:tc>
        <w:tc>
          <w:tcPr>
            <w:tcW w:w="4684" w:type="dxa"/>
          </w:tcPr>
          <w:p w14:paraId="7451CC63" w14:textId="77777777" w:rsidR="0026624C" w:rsidRPr="006B1A1A" w:rsidRDefault="0026624C" w:rsidP="00A73991">
            <w:pPr>
              <w:pStyle w:val="ListParagraph"/>
              <w:numPr>
                <w:ilvl w:val="0"/>
                <w:numId w:val="29"/>
              </w:numPr>
              <w:ind w:left="249" w:hanging="270"/>
              <w:rPr>
                <w:rFonts w:ascii="Arial" w:eastAsia="Calibri" w:hAnsi="Arial" w:cs="Arial"/>
                <w:sz w:val="18"/>
                <w:szCs w:val="20"/>
                <w:highlight w:val="yellow"/>
              </w:rPr>
            </w:pPr>
            <w:r w:rsidRPr="006B1A1A">
              <w:rPr>
                <w:rFonts w:ascii="Arial" w:eastAsia="Calibri" w:hAnsi="Arial" w:cs="Arial"/>
                <w:sz w:val="18"/>
                <w:szCs w:val="20"/>
                <w:highlight w:val="yellow"/>
              </w:rPr>
              <w:t xml:space="preserve">Test if rubric file is missing </w:t>
            </w:r>
          </w:p>
          <w:p w14:paraId="652C1E32" w14:textId="64F70CFB" w:rsidR="0026624C" w:rsidRPr="00C12EBF" w:rsidRDefault="0026624C" w:rsidP="00C12EBF">
            <w:pPr>
              <w:pStyle w:val="ListParagraph"/>
              <w:numPr>
                <w:ilvl w:val="0"/>
                <w:numId w:val="32"/>
              </w:numPr>
              <w:rPr>
                <w:rFonts w:ascii="Arial" w:eastAsia="Calibri" w:hAnsi="Arial" w:cs="Arial"/>
                <w:sz w:val="18"/>
                <w:szCs w:val="20"/>
                <w:highlight w:val="yellow"/>
              </w:rPr>
            </w:pPr>
            <w:r w:rsidRPr="00C12EBF">
              <w:rPr>
                <w:rFonts w:ascii="Arial" w:eastAsia="Calibri" w:hAnsi="Arial" w:cs="Arial"/>
                <w:sz w:val="18"/>
                <w:szCs w:val="20"/>
                <w:highlight w:val="yellow"/>
              </w:rPr>
              <w:t>Test  any item  scored  correctly</w:t>
            </w:r>
            <w:r w:rsidR="006B1A1A" w:rsidRPr="00C12EBF">
              <w:rPr>
                <w:rFonts w:ascii="Arial" w:eastAsia="Calibri" w:hAnsi="Arial" w:cs="Arial"/>
                <w:sz w:val="18"/>
                <w:szCs w:val="20"/>
                <w:highlight w:val="yellow"/>
              </w:rPr>
              <w:t xml:space="preserve"> ()</w:t>
            </w:r>
          </w:p>
          <w:p w14:paraId="1EF71C33" w14:textId="77777777" w:rsidR="0026624C" w:rsidRDefault="0026624C" w:rsidP="00C12EBF">
            <w:pPr>
              <w:pStyle w:val="ListParagraph"/>
              <w:numPr>
                <w:ilvl w:val="0"/>
                <w:numId w:val="32"/>
              </w:numPr>
              <w:rPr>
                <w:rFonts w:ascii="Arial" w:eastAsia="Calibri" w:hAnsi="Arial" w:cs="Arial"/>
                <w:sz w:val="18"/>
                <w:szCs w:val="20"/>
                <w:highlight w:val="yellow"/>
              </w:rPr>
            </w:pPr>
            <w:r w:rsidRPr="00C12EBF">
              <w:rPr>
                <w:rFonts w:ascii="Arial" w:eastAsia="Calibri" w:hAnsi="Arial" w:cs="Arial"/>
                <w:sz w:val="18"/>
                <w:szCs w:val="20"/>
                <w:highlight w:val="yellow"/>
              </w:rPr>
              <w:t xml:space="preserve">Delete the </w:t>
            </w:r>
            <w:r w:rsidR="006B1A1A" w:rsidRPr="00C12EBF">
              <w:rPr>
                <w:rFonts w:ascii="Arial" w:eastAsia="Calibri" w:hAnsi="Arial" w:cs="Arial"/>
                <w:sz w:val="18"/>
                <w:szCs w:val="20"/>
                <w:highlight w:val="yellow"/>
              </w:rPr>
              <w:t xml:space="preserve">rubric file from item directory </w:t>
            </w:r>
          </w:p>
          <w:p w14:paraId="611F9CFA" w14:textId="61FDF40B" w:rsidR="00C12EBF" w:rsidRPr="00C12EBF" w:rsidRDefault="00C12EBF" w:rsidP="00C12EBF">
            <w:pPr>
              <w:pStyle w:val="ListParagraph"/>
              <w:numPr>
                <w:ilvl w:val="0"/>
                <w:numId w:val="32"/>
              </w:numPr>
              <w:rPr>
                <w:rFonts w:ascii="Arial" w:eastAsia="Calibri" w:hAnsi="Arial" w:cs="Arial"/>
                <w:sz w:val="18"/>
                <w:szCs w:val="20"/>
                <w:highlight w:val="yellow"/>
              </w:rPr>
            </w:pPr>
            <w:r>
              <w:rPr>
                <w:rFonts w:ascii="Arial" w:eastAsia="Calibri" w:hAnsi="Arial" w:cs="Arial"/>
                <w:sz w:val="18"/>
                <w:szCs w:val="20"/>
                <w:highlight w:val="yellow"/>
              </w:rPr>
              <w:t>Try to score the same item</w:t>
            </w:r>
          </w:p>
        </w:tc>
        <w:tc>
          <w:tcPr>
            <w:tcW w:w="2340" w:type="dxa"/>
          </w:tcPr>
          <w:p w14:paraId="14D5FA57" w14:textId="18C3EE19" w:rsidR="0026624C" w:rsidRPr="006B1A1A" w:rsidRDefault="006B1A1A" w:rsidP="00FE522D">
            <w:pPr>
              <w:pStyle w:val="ListParagraph"/>
              <w:ind w:left="0"/>
              <w:rPr>
                <w:rFonts w:ascii="Arial" w:hAnsi="Arial" w:cs="Arial"/>
                <w:sz w:val="18"/>
                <w:szCs w:val="20"/>
                <w:highlight w:val="yellow"/>
              </w:rPr>
            </w:pPr>
            <w:r w:rsidRPr="00C12EBF">
              <w:rPr>
                <w:rFonts w:ascii="Arial" w:hAnsi="Arial" w:cs="Arial"/>
                <w:sz w:val="18"/>
                <w:szCs w:val="20"/>
                <w:highlight w:val="yellow"/>
              </w:rPr>
              <w:t xml:space="preserve">A message should be displayed </w:t>
            </w:r>
            <w:r w:rsidR="00C12EBF">
              <w:rPr>
                <w:rFonts w:ascii="Arial" w:hAnsi="Arial" w:cs="Arial"/>
                <w:sz w:val="18"/>
                <w:szCs w:val="20"/>
                <w:highlight w:val="yellow"/>
              </w:rPr>
              <w:t xml:space="preserve">above the item </w:t>
            </w:r>
            <w:r w:rsidRPr="00C12EBF">
              <w:rPr>
                <w:rFonts w:ascii="Arial" w:hAnsi="Arial" w:cs="Arial"/>
                <w:sz w:val="18"/>
                <w:szCs w:val="20"/>
                <w:highlight w:val="yellow"/>
              </w:rPr>
              <w:t>saying “</w:t>
            </w:r>
            <w:r w:rsidR="00C12EBF" w:rsidRPr="00C12EBF">
              <w:rPr>
                <w:rFonts w:ascii="Helvetica" w:hAnsi="Helvetica" w:cs="Helvetica"/>
                <w:b/>
                <w:bCs/>
                <w:sz w:val="16"/>
                <w:szCs w:val="16"/>
                <w:highlight w:val="yellow"/>
                <w:shd w:val="clear" w:color="auto" w:fill="D9534F"/>
              </w:rPr>
              <w:t>Unable to score item: No Rubric File Found for 187-3220</w:t>
            </w:r>
            <w:r w:rsidR="00C12EBF" w:rsidRPr="00C12EBF">
              <w:rPr>
                <w:rFonts w:ascii="Consolas" w:eastAsiaTheme="minorHAnsi" w:hAnsi="Consolas" w:cs="Consolas"/>
                <w:sz w:val="20"/>
                <w:szCs w:val="20"/>
                <w:highlight w:val="yellow"/>
              </w:rPr>
              <w:t xml:space="preserve"> </w:t>
            </w:r>
            <w:r w:rsidRPr="00C12EBF">
              <w:rPr>
                <w:rFonts w:ascii="Consolas" w:eastAsiaTheme="minorHAnsi" w:hAnsi="Consolas" w:cs="Consolas"/>
                <w:sz w:val="20"/>
                <w:szCs w:val="20"/>
                <w:highlight w:val="yellow"/>
              </w:rPr>
              <w:t>No Rubric File Found for 187-3212 ”</w:t>
            </w:r>
          </w:p>
        </w:tc>
        <w:tc>
          <w:tcPr>
            <w:tcW w:w="1705" w:type="dxa"/>
          </w:tcPr>
          <w:p w14:paraId="6FF19513" w14:textId="77777777" w:rsidR="0026624C" w:rsidRPr="005F46FA" w:rsidRDefault="0026624C" w:rsidP="00817BD3">
            <w:pPr>
              <w:ind w:left="-18"/>
              <w:rPr>
                <w:rFonts w:ascii="Arial" w:eastAsia="Calibri" w:hAnsi="Arial" w:cs="Arial"/>
                <w:sz w:val="18"/>
                <w:szCs w:val="20"/>
              </w:rPr>
            </w:pPr>
          </w:p>
        </w:tc>
      </w:tr>
    </w:tbl>
    <w:p w14:paraId="2E53F7F9" w14:textId="688F4305" w:rsidR="00434EA7" w:rsidRPr="002B6A90" w:rsidRDefault="00434EA7" w:rsidP="00434EA7">
      <w:pPr>
        <w:spacing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Comments on Test 3</w:t>
      </w:r>
      <w:r w:rsidRPr="002B6A90">
        <w:rPr>
          <w:rFonts w:ascii="Arial" w:hAnsi="Arial" w:cs="Arial"/>
          <w:sz w:val="22"/>
        </w:rPr>
        <w:t xml:space="preserve">: </w:t>
      </w:r>
    </w:p>
    <w:p w14:paraId="4F735379" w14:textId="77777777" w:rsidR="008C5353" w:rsidRDefault="008C535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4752BED" w14:textId="5E17CA42" w:rsidR="003067C2" w:rsidRPr="005F46FA" w:rsidRDefault="003A3110" w:rsidP="003067C2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Test 4: Attempting to view non-</w:t>
      </w:r>
      <w:r w:rsidR="003067C2">
        <w:rPr>
          <w:rFonts w:ascii="Arial" w:hAnsi="Arial" w:cs="Arial"/>
          <w:b/>
        </w:rPr>
        <w:t>assessment items</w:t>
      </w:r>
    </w:p>
    <w:tbl>
      <w:tblPr>
        <w:tblStyle w:val="TableGrid"/>
        <w:tblW w:w="935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621"/>
        <w:gridCol w:w="4864"/>
        <w:gridCol w:w="2160"/>
        <w:gridCol w:w="1705"/>
      </w:tblGrid>
      <w:tr w:rsidR="003067C2" w:rsidRPr="005F46FA" w14:paraId="0E88A742" w14:textId="77777777" w:rsidTr="00E13561">
        <w:trPr>
          <w:trHeight w:val="681"/>
        </w:trPr>
        <w:tc>
          <w:tcPr>
            <w:tcW w:w="621" w:type="dxa"/>
            <w:vAlign w:val="center"/>
          </w:tcPr>
          <w:p w14:paraId="3E22F179" w14:textId="77777777" w:rsidR="003067C2" w:rsidRPr="005F46FA" w:rsidRDefault="003067C2" w:rsidP="00E1356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F46FA">
              <w:rPr>
                <w:rFonts w:ascii="Arial" w:eastAsia="Calibri" w:hAnsi="Arial" w:cs="Arial"/>
                <w:b/>
                <w:sz w:val="18"/>
                <w:szCs w:val="20"/>
              </w:rPr>
              <w:t>Step</w:t>
            </w:r>
          </w:p>
        </w:tc>
        <w:tc>
          <w:tcPr>
            <w:tcW w:w="4864" w:type="dxa"/>
            <w:vAlign w:val="center"/>
          </w:tcPr>
          <w:p w14:paraId="5D9688A5" w14:textId="77777777" w:rsidR="003067C2" w:rsidRPr="005F46FA" w:rsidRDefault="003067C2" w:rsidP="00E1356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F46FA">
              <w:rPr>
                <w:rFonts w:ascii="Arial" w:eastAsia="Calibri" w:hAnsi="Arial" w:cs="Arial"/>
                <w:b/>
                <w:sz w:val="18"/>
                <w:szCs w:val="20"/>
              </w:rPr>
              <w:t>Action</w:t>
            </w:r>
          </w:p>
        </w:tc>
        <w:tc>
          <w:tcPr>
            <w:tcW w:w="2160" w:type="dxa"/>
            <w:vAlign w:val="center"/>
          </w:tcPr>
          <w:p w14:paraId="73050C09" w14:textId="77777777" w:rsidR="003067C2" w:rsidRPr="005F46FA" w:rsidRDefault="003067C2" w:rsidP="00E13561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5F46FA">
              <w:rPr>
                <w:rFonts w:ascii="Arial" w:eastAsia="Calibri" w:hAnsi="Arial" w:cs="Arial"/>
                <w:b/>
                <w:sz w:val="18"/>
                <w:szCs w:val="20"/>
              </w:rPr>
              <w:t>Expected Response</w:t>
            </w:r>
          </w:p>
        </w:tc>
        <w:tc>
          <w:tcPr>
            <w:tcW w:w="1705" w:type="dxa"/>
            <w:vAlign w:val="center"/>
          </w:tcPr>
          <w:p w14:paraId="23ABBD44" w14:textId="77777777" w:rsidR="003067C2" w:rsidRPr="005F46FA" w:rsidRDefault="003067C2" w:rsidP="00E13561">
            <w:pPr>
              <w:jc w:val="center"/>
              <w:rPr>
                <w:rFonts w:ascii="Arial" w:eastAsia="Calibri" w:hAnsi="Arial" w:cs="Arial"/>
                <w:b/>
                <w:sz w:val="18"/>
                <w:szCs w:val="20"/>
              </w:rPr>
            </w:pPr>
            <w:r w:rsidRPr="005F46FA">
              <w:rPr>
                <w:rFonts w:ascii="Arial" w:eastAsia="Calibri" w:hAnsi="Arial" w:cs="Arial"/>
                <w:b/>
                <w:sz w:val="18"/>
                <w:szCs w:val="20"/>
              </w:rPr>
              <w:t>Did the Expected Response occur? (Y/N)</w:t>
            </w:r>
          </w:p>
        </w:tc>
      </w:tr>
      <w:tr w:rsidR="003067C2" w:rsidRPr="005F46FA" w14:paraId="6ADD93C7" w14:textId="77777777" w:rsidTr="00E13561">
        <w:trPr>
          <w:trHeight w:val="1770"/>
        </w:trPr>
        <w:tc>
          <w:tcPr>
            <w:tcW w:w="621" w:type="dxa"/>
          </w:tcPr>
          <w:p w14:paraId="2B854261" w14:textId="0F333193" w:rsidR="003067C2" w:rsidRPr="005F46FA" w:rsidRDefault="003067C2" w:rsidP="00E13561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4.</w:t>
            </w:r>
            <w:r w:rsidRPr="005F46FA">
              <w:rPr>
                <w:rFonts w:ascii="Arial" w:hAnsi="Arial" w:cs="Arial"/>
                <w:sz w:val="18"/>
                <w:szCs w:val="20"/>
              </w:rPr>
              <w:t>1</w:t>
            </w:r>
          </w:p>
        </w:tc>
        <w:tc>
          <w:tcPr>
            <w:tcW w:w="4864" w:type="dxa"/>
          </w:tcPr>
          <w:p w14:paraId="7C0AD081" w14:textId="3C64B971" w:rsidR="00FE522D" w:rsidRDefault="00FE522D" w:rsidP="00FE522D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ascii="Arial" w:eastAsia="Calibri" w:hAnsi="Arial" w:cs="Arial"/>
                <w:sz w:val="18"/>
                <w:szCs w:val="20"/>
              </w:rPr>
            </w:pPr>
            <w:r>
              <w:rPr>
                <w:rFonts w:ascii="Arial" w:eastAsia="Calibri" w:hAnsi="Arial" w:cs="Arial"/>
                <w:sz w:val="18"/>
                <w:szCs w:val="20"/>
              </w:rPr>
              <w:t>From</w:t>
            </w:r>
            <w:r w:rsidRPr="00C9532B">
              <w:rPr>
                <w:rFonts w:ascii="Arial" w:eastAsia="Calibri" w:hAnsi="Arial" w:cs="Arial"/>
                <w:sz w:val="18"/>
                <w:szCs w:val="20"/>
              </w:rPr>
              <w:t xml:space="preserve"> the </w:t>
            </w:r>
            <w:hyperlink r:id="rId9" w:history="1">
              <w:r w:rsidRPr="00B12DAA">
                <w:rPr>
                  <w:rStyle w:val="Hyperlink"/>
                  <w:rFonts w:ascii="Arial" w:eastAsia="Calibri" w:hAnsi="Arial" w:cs="Arial"/>
                  <w:sz w:val="18"/>
                  <w:szCs w:val="20"/>
                </w:rPr>
                <w:t>Item Bank Viewer page</w:t>
              </w:r>
            </w:hyperlink>
            <w:r w:rsidRPr="00C9532B">
              <w:rPr>
                <w:rFonts w:ascii="Arial" w:eastAsia="Calibri" w:hAnsi="Arial" w:cs="Arial"/>
                <w:sz w:val="18"/>
                <w:szCs w:val="20"/>
              </w:rPr>
              <w:t>, enter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  <w:r w:rsidRPr="00B12DAA">
              <w:rPr>
                <w:rFonts w:ascii="Arial" w:eastAsia="Calibri" w:hAnsi="Arial" w:cs="Arial"/>
                <w:b/>
                <w:sz w:val="18"/>
                <w:szCs w:val="20"/>
              </w:rPr>
              <w:t>187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 in the Bank ID box and </w:t>
            </w:r>
            <w:r>
              <w:rPr>
                <w:rFonts w:ascii="Arial" w:eastAsia="Calibri" w:hAnsi="Arial" w:cs="Arial"/>
                <w:b/>
                <w:sz w:val="18"/>
                <w:szCs w:val="20"/>
              </w:rPr>
              <w:t>2941</w:t>
            </w:r>
            <w:r w:rsidRPr="00C9532B">
              <w:rPr>
                <w:rFonts w:ascii="Arial" w:eastAsia="Calibri" w:hAnsi="Arial" w:cs="Arial"/>
                <w:b/>
                <w:sz w:val="18"/>
                <w:szCs w:val="20"/>
              </w:rPr>
              <w:t xml:space="preserve"> </w:t>
            </w:r>
            <w:r w:rsidRPr="00C9532B">
              <w:rPr>
                <w:rFonts w:ascii="Arial" w:eastAsia="Calibri" w:hAnsi="Arial" w:cs="Arial"/>
                <w:sz w:val="18"/>
                <w:szCs w:val="20"/>
              </w:rPr>
              <w:t>in</w:t>
            </w:r>
            <w:r>
              <w:rPr>
                <w:rFonts w:ascii="Arial" w:eastAsia="Calibri" w:hAnsi="Arial" w:cs="Arial"/>
                <w:sz w:val="18"/>
                <w:szCs w:val="20"/>
              </w:rPr>
              <w:t xml:space="preserve"> </w:t>
            </w:r>
            <w:r w:rsidRPr="00C9532B">
              <w:rPr>
                <w:rFonts w:ascii="Arial" w:eastAsia="Calibri" w:hAnsi="Arial" w:cs="Arial"/>
                <w:sz w:val="18"/>
                <w:szCs w:val="20"/>
              </w:rPr>
              <w:t xml:space="preserve">the </w:t>
            </w:r>
            <w:r>
              <w:rPr>
                <w:rFonts w:ascii="Arial" w:eastAsia="Calibri" w:hAnsi="Arial" w:cs="Arial"/>
                <w:sz w:val="18"/>
                <w:szCs w:val="20"/>
              </w:rPr>
              <w:t>Enter Item ID</w:t>
            </w:r>
            <w:r w:rsidRPr="00C9532B">
              <w:rPr>
                <w:rFonts w:ascii="Arial" w:eastAsia="Calibri" w:hAnsi="Arial" w:cs="Arial"/>
                <w:sz w:val="18"/>
                <w:szCs w:val="20"/>
              </w:rPr>
              <w:t xml:space="preserve"> box</w:t>
            </w:r>
            <w:r>
              <w:rPr>
                <w:rFonts w:ascii="Arial" w:eastAsia="Calibri" w:hAnsi="Arial" w:cs="Arial"/>
                <w:sz w:val="18"/>
                <w:szCs w:val="20"/>
              </w:rPr>
              <w:t>.</w:t>
            </w:r>
          </w:p>
          <w:p w14:paraId="27BB6409" w14:textId="45EDE01F" w:rsidR="003067C2" w:rsidRPr="00FE522D" w:rsidRDefault="00FE522D" w:rsidP="00FE522D">
            <w:pPr>
              <w:pStyle w:val="ListParagraph"/>
              <w:numPr>
                <w:ilvl w:val="0"/>
                <w:numId w:val="19"/>
              </w:numPr>
              <w:ind w:left="256" w:hanging="270"/>
              <w:rPr>
                <w:rFonts w:ascii="Arial" w:eastAsia="Calibri" w:hAnsi="Arial" w:cs="Arial"/>
                <w:sz w:val="18"/>
                <w:szCs w:val="20"/>
              </w:rPr>
            </w:pPr>
            <w:r w:rsidRPr="00FE522D">
              <w:rPr>
                <w:rFonts w:ascii="Arial" w:eastAsia="Calibri" w:hAnsi="Arial" w:cs="Arial"/>
                <w:sz w:val="18"/>
                <w:szCs w:val="20"/>
              </w:rPr>
              <w:t>Click the Load button.</w:t>
            </w:r>
          </w:p>
        </w:tc>
        <w:tc>
          <w:tcPr>
            <w:tcW w:w="2160" w:type="dxa"/>
          </w:tcPr>
          <w:p w14:paraId="5AF967A3" w14:textId="442CFEB6" w:rsidR="003067C2" w:rsidRPr="00971740" w:rsidRDefault="00FE522D" w:rsidP="004458AC">
            <w:pPr>
              <w:pStyle w:val="ListParagraph"/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 red label with a message that the item is not viewable</w:t>
            </w:r>
            <w:r w:rsidR="004458AC">
              <w:rPr>
                <w:rFonts w:ascii="Arial" w:hAnsi="Arial" w:cs="Arial"/>
                <w:sz w:val="18"/>
                <w:szCs w:val="20"/>
              </w:rPr>
              <w:t xml:space="preserve"> is displayed above the item</w:t>
            </w:r>
            <w:r>
              <w:rPr>
                <w:rFonts w:ascii="Arial" w:hAnsi="Arial" w:cs="Arial"/>
                <w:sz w:val="18"/>
                <w:szCs w:val="20"/>
              </w:rPr>
              <w:t xml:space="preserve">.   This </w:t>
            </w:r>
            <w:r w:rsidR="004458AC">
              <w:rPr>
                <w:rFonts w:ascii="Arial" w:hAnsi="Arial" w:cs="Arial"/>
                <w:sz w:val="18"/>
                <w:szCs w:val="20"/>
              </w:rPr>
              <w:t>is</w:t>
            </w:r>
            <w:r>
              <w:rPr>
                <w:rFonts w:ascii="Arial" w:hAnsi="Arial" w:cs="Arial"/>
                <w:sz w:val="18"/>
                <w:szCs w:val="20"/>
              </w:rPr>
              <w:t xml:space="preserve"> a glossary item</w:t>
            </w:r>
            <w:r w:rsidR="004458AC"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1705" w:type="dxa"/>
          </w:tcPr>
          <w:p w14:paraId="2D09C529" w14:textId="53A1B1EB" w:rsidR="003067C2" w:rsidRPr="005F46FA" w:rsidRDefault="003067C2" w:rsidP="003067C2">
            <w:pPr>
              <w:rPr>
                <w:rFonts w:ascii="Arial" w:eastAsia="Calibri" w:hAnsi="Arial" w:cs="Arial"/>
                <w:sz w:val="18"/>
                <w:szCs w:val="20"/>
              </w:rPr>
            </w:pPr>
          </w:p>
        </w:tc>
      </w:tr>
    </w:tbl>
    <w:p w14:paraId="538B8558" w14:textId="77777777" w:rsidR="003067C2" w:rsidRPr="002B6A90" w:rsidRDefault="003067C2" w:rsidP="003067C2">
      <w:pPr>
        <w:spacing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Comments on Test 3</w:t>
      </w:r>
      <w:r w:rsidRPr="002B6A90">
        <w:rPr>
          <w:rFonts w:ascii="Arial" w:hAnsi="Arial" w:cs="Arial"/>
          <w:sz w:val="22"/>
        </w:rPr>
        <w:t xml:space="preserve">: </w:t>
      </w:r>
    </w:p>
    <w:p w14:paraId="487FD3FD" w14:textId="77777777" w:rsidR="002D44EB" w:rsidRDefault="002D44EB" w:rsidP="007E45FE">
      <w:pPr>
        <w:rPr>
          <w:rFonts w:ascii="Arial" w:hAnsi="Arial" w:cs="Arial"/>
          <w:sz w:val="22"/>
        </w:rPr>
      </w:pPr>
    </w:p>
    <w:p w14:paraId="77B1373F" w14:textId="07CD34FC" w:rsidR="002D44EB" w:rsidRDefault="002D44EB" w:rsidP="007E45FE">
      <w:pPr>
        <w:rPr>
          <w:rFonts w:ascii="Arial" w:hAnsi="Arial" w:cs="Arial"/>
          <w:sz w:val="22"/>
        </w:rPr>
      </w:pPr>
    </w:p>
    <w:p w14:paraId="667651E1" w14:textId="77777777" w:rsidR="00E44E52" w:rsidRDefault="00E44E52" w:rsidP="007E45FE">
      <w:pPr>
        <w:rPr>
          <w:rFonts w:ascii="Arial" w:hAnsi="Arial" w:cs="Arial"/>
          <w:sz w:val="22"/>
        </w:rPr>
      </w:pPr>
    </w:p>
    <w:p w14:paraId="643016A1" w14:textId="77777777" w:rsidR="00E44E52" w:rsidRPr="00E44E52" w:rsidRDefault="00E44E52" w:rsidP="007E45FE">
      <w:pPr>
        <w:rPr>
          <w:rFonts w:ascii="Arial" w:hAnsi="Arial" w:cs="Arial"/>
          <w:sz w:val="22"/>
        </w:rPr>
      </w:pPr>
    </w:p>
    <w:sectPr w:rsidR="00E44E52" w:rsidRPr="00E44E52" w:rsidSect="00CA04D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F6C1A"/>
    <w:multiLevelType w:val="multilevel"/>
    <w:tmpl w:val="E59C1D1C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800"/>
      </w:pPr>
    </w:lvl>
    <w:lvl w:ilvl="2">
      <w:start w:val="1"/>
      <w:numFmt w:val="lowerRoman"/>
      <w:lvlText w:val="%3."/>
      <w:lvlJc w:val="right"/>
      <w:pPr>
        <w:ind w:left="1440" w:firstLine="3420"/>
      </w:pPr>
    </w:lvl>
    <w:lvl w:ilvl="3">
      <w:start w:val="1"/>
      <w:numFmt w:val="decimal"/>
      <w:lvlText w:val="%4."/>
      <w:lvlJc w:val="left"/>
      <w:pPr>
        <w:ind w:left="2160" w:firstLine="4680"/>
      </w:pPr>
    </w:lvl>
    <w:lvl w:ilvl="4">
      <w:start w:val="1"/>
      <w:numFmt w:val="lowerLetter"/>
      <w:lvlText w:val="%5."/>
      <w:lvlJc w:val="left"/>
      <w:pPr>
        <w:ind w:left="2880" w:firstLine="6120"/>
      </w:pPr>
    </w:lvl>
    <w:lvl w:ilvl="5">
      <w:start w:val="1"/>
      <w:numFmt w:val="lowerRoman"/>
      <w:lvlText w:val="%6."/>
      <w:lvlJc w:val="right"/>
      <w:pPr>
        <w:ind w:left="3600" w:firstLine="7740"/>
      </w:pPr>
    </w:lvl>
    <w:lvl w:ilvl="6">
      <w:start w:val="1"/>
      <w:numFmt w:val="decimal"/>
      <w:lvlText w:val="%7."/>
      <w:lvlJc w:val="left"/>
      <w:pPr>
        <w:ind w:left="4320" w:firstLine="9000"/>
      </w:pPr>
    </w:lvl>
    <w:lvl w:ilvl="7">
      <w:start w:val="1"/>
      <w:numFmt w:val="lowerLetter"/>
      <w:lvlText w:val="%8."/>
      <w:lvlJc w:val="left"/>
      <w:pPr>
        <w:ind w:left="5040" w:firstLine="10440"/>
      </w:pPr>
    </w:lvl>
    <w:lvl w:ilvl="8">
      <w:start w:val="1"/>
      <w:numFmt w:val="lowerRoman"/>
      <w:lvlText w:val="%9."/>
      <w:lvlJc w:val="right"/>
      <w:pPr>
        <w:ind w:left="5760" w:firstLine="12060"/>
      </w:pPr>
    </w:lvl>
  </w:abstractNum>
  <w:abstractNum w:abstractNumId="1" w15:restartNumberingAfterBreak="0">
    <w:nsid w:val="12A627F5"/>
    <w:multiLevelType w:val="hybridMultilevel"/>
    <w:tmpl w:val="23944618"/>
    <w:lvl w:ilvl="0" w:tplc="04090015">
      <w:start w:val="1"/>
      <w:numFmt w:val="upperLetter"/>
      <w:lvlText w:val="%1."/>
      <w:lvlJc w:val="left"/>
      <w:pPr>
        <w:ind w:left="70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" w15:restartNumberingAfterBreak="0">
    <w:nsid w:val="19F16A70"/>
    <w:multiLevelType w:val="hybridMultilevel"/>
    <w:tmpl w:val="496E6F38"/>
    <w:lvl w:ilvl="0" w:tplc="04090017">
      <w:start w:val="1"/>
      <w:numFmt w:val="lowerLetter"/>
      <w:lvlText w:val="%1)"/>
      <w:lvlJc w:val="left"/>
      <w:pPr>
        <w:ind w:left="70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" w15:restartNumberingAfterBreak="0">
    <w:nsid w:val="1A446748"/>
    <w:multiLevelType w:val="hybridMultilevel"/>
    <w:tmpl w:val="9B08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54C1D"/>
    <w:multiLevelType w:val="hybridMultilevel"/>
    <w:tmpl w:val="6FEE9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774668"/>
    <w:multiLevelType w:val="hybridMultilevel"/>
    <w:tmpl w:val="8176177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6" w15:restartNumberingAfterBreak="0">
    <w:nsid w:val="22025400"/>
    <w:multiLevelType w:val="hybridMultilevel"/>
    <w:tmpl w:val="7802878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244B02E4"/>
    <w:multiLevelType w:val="hybridMultilevel"/>
    <w:tmpl w:val="3E2A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B4EB4"/>
    <w:multiLevelType w:val="hybridMultilevel"/>
    <w:tmpl w:val="15769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5C4C31"/>
    <w:multiLevelType w:val="hybridMultilevel"/>
    <w:tmpl w:val="680CF8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A27D25"/>
    <w:multiLevelType w:val="hybridMultilevel"/>
    <w:tmpl w:val="6AE8C7E2"/>
    <w:lvl w:ilvl="0" w:tplc="04090015">
      <w:start w:val="1"/>
      <w:numFmt w:val="upperLetter"/>
      <w:lvlText w:val="%1."/>
      <w:lvlJc w:val="left"/>
      <w:pPr>
        <w:ind w:left="70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1" w15:restartNumberingAfterBreak="0">
    <w:nsid w:val="33405FA5"/>
    <w:multiLevelType w:val="multilevel"/>
    <w:tmpl w:val="BD2A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63BCA"/>
    <w:multiLevelType w:val="hybridMultilevel"/>
    <w:tmpl w:val="EAF8D6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90A67"/>
    <w:multiLevelType w:val="hybridMultilevel"/>
    <w:tmpl w:val="5F96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D167E"/>
    <w:multiLevelType w:val="hybridMultilevel"/>
    <w:tmpl w:val="38F6A5D4"/>
    <w:lvl w:ilvl="0" w:tplc="E1F88E6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13F71"/>
    <w:multiLevelType w:val="hybridMultilevel"/>
    <w:tmpl w:val="036A66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D5C0F"/>
    <w:multiLevelType w:val="hybridMultilevel"/>
    <w:tmpl w:val="10285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301FA"/>
    <w:multiLevelType w:val="hybridMultilevel"/>
    <w:tmpl w:val="2328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76233"/>
    <w:multiLevelType w:val="hybridMultilevel"/>
    <w:tmpl w:val="42448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C6760"/>
    <w:multiLevelType w:val="hybridMultilevel"/>
    <w:tmpl w:val="10B0990C"/>
    <w:lvl w:ilvl="0" w:tplc="76F656F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A2369D"/>
    <w:multiLevelType w:val="hybridMultilevel"/>
    <w:tmpl w:val="D79AC944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1" w15:restartNumberingAfterBreak="0">
    <w:nsid w:val="50865AA2"/>
    <w:multiLevelType w:val="hybridMultilevel"/>
    <w:tmpl w:val="1646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55277"/>
    <w:multiLevelType w:val="hybridMultilevel"/>
    <w:tmpl w:val="C59E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165C2"/>
    <w:multiLevelType w:val="multilevel"/>
    <w:tmpl w:val="1420506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66EB1469"/>
    <w:multiLevelType w:val="hybridMultilevel"/>
    <w:tmpl w:val="4FA4B7FC"/>
    <w:lvl w:ilvl="0" w:tplc="04090015">
      <w:start w:val="1"/>
      <w:numFmt w:val="upperLetter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5" w15:restartNumberingAfterBreak="0">
    <w:nsid w:val="69F63FCB"/>
    <w:multiLevelType w:val="hybridMultilevel"/>
    <w:tmpl w:val="3E1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C4FEB"/>
    <w:multiLevelType w:val="hybridMultilevel"/>
    <w:tmpl w:val="2DE04AC4"/>
    <w:lvl w:ilvl="0" w:tplc="04090015">
      <w:start w:val="1"/>
      <w:numFmt w:val="upperLetter"/>
      <w:lvlText w:val="%1."/>
      <w:lvlJc w:val="left"/>
      <w:pPr>
        <w:ind w:left="702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7" w15:restartNumberingAfterBreak="0">
    <w:nsid w:val="74036CA4"/>
    <w:multiLevelType w:val="hybridMultilevel"/>
    <w:tmpl w:val="224C4064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8" w15:restartNumberingAfterBreak="0">
    <w:nsid w:val="76584C96"/>
    <w:multiLevelType w:val="hybridMultilevel"/>
    <w:tmpl w:val="ACFE2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D41FA6"/>
    <w:multiLevelType w:val="hybridMultilevel"/>
    <w:tmpl w:val="C1B83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0E1983"/>
    <w:multiLevelType w:val="hybridMultilevel"/>
    <w:tmpl w:val="F82C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76F1C"/>
    <w:multiLevelType w:val="hybridMultilevel"/>
    <w:tmpl w:val="C3E26A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8"/>
  </w:num>
  <w:num w:numId="5">
    <w:abstractNumId w:val="16"/>
  </w:num>
  <w:num w:numId="6">
    <w:abstractNumId w:val="29"/>
  </w:num>
  <w:num w:numId="7">
    <w:abstractNumId w:val="22"/>
  </w:num>
  <w:num w:numId="8">
    <w:abstractNumId w:val="27"/>
  </w:num>
  <w:num w:numId="9">
    <w:abstractNumId w:val="2"/>
  </w:num>
  <w:num w:numId="10">
    <w:abstractNumId w:val="1"/>
  </w:num>
  <w:num w:numId="11">
    <w:abstractNumId w:val="20"/>
  </w:num>
  <w:num w:numId="12">
    <w:abstractNumId w:val="17"/>
  </w:num>
  <w:num w:numId="13">
    <w:abstractNumId w:val="13"/>
  </w:num>
  <w:num w:numId="14">
    <w:abstractNumId w:val="23"/>
  </w:num>
  <w:num w:numId="15">
    <w:abstractNumId w:val="0"/>
  </w:num>
  <w:num w:numId="16">
    <w:abstractNumId w:val="9"/>
  </w:num>
  <w:num w:numId="17">
    <w:abstractNumId w:val="28"/>
  </w:num>
  <w:num w:numId="18">
    <w:abstractNumId w:val="30"/>
  </w:num>
  <w:num w:numId="19">
    <w:abstractNumId w:val="18"/>
  </w:num>
  <w:num w:numId="20">
    <w:abstractNumId w:val="6"/>
  </w:num>
  <w:num w:numId="21">
    <w:abstractNumId w:val="26"/>
  </w:num>
  <w:num w:numId="22">
    <w:abstractNumId w:val="25"/>
  </w:num>
  <w:num w:numId="23">
    <w:abstractNumId w:val="7"/>
  </w:num>
  <w:num w:numId="24">
    <w:abstractNumId w:val="5"/>
  </w:num>
  <w:num w:numId="25">
    <w:abstractNumId w:val="10"/>
  </w:num>
  <w:num w:numId="26">
    <w:abstractNumId w:val="24"/>
  </w:num>
  <w:num w:numId="27">
    <w:abstractNumId w:val="19"/>
  </w:num>
  <w:num w:numId="28">
    <w:abstractNumId w:val="14"/>
  </w:num>
  <w:num w:numId="29">
    <w:abstractNumId w:val="21"/>
  </w:num>
  <w:num w:numId="30">
    <w:abstractNumId w:val="12"/>
  </w:num>
  <w:num w:numId="31">
    <w:abstractNumId w:val="15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DB"/>
    <w:rsid w:val="0000506F"/>
    <w:rsid w:val="00010D4A"/>
    <w:rsid w:val="000207F4"/>
    <w:rsid w:val="00031158"/>
    <w:rsid w:val="00037923"/>
    <w:rsid w:val="00077C73"/>
    <w:rsid w:val="0008213D"/>
    <w:rsid w:val="00095F2C"/>
    <w:rsid w:val="000D385B"/>
    <w:rsid w:val="001043BE"/>
    <w:rsid w:val="00130080"/>
    <w:rsid w:val="0013746D"/>
    <w:rsid w:val="00164C03"/>
    <w:rsid w:val="00202353"/>
    <w:rsid w:val="00213867"/>
    <w:rsid w:val="002342A5"/>
    <w:rsid w:val="002555AC"/>
    <w:rsid w:val="0026624C"/>
    <w:rsid w:val="0026778E"/>
    <w:rsid w:val="00282A7D"/>
    <w:rsid w:val="00287BBD"/>
    <w:rsid w:val="002A335C"/>
    <w:rsid w:val="002B6A90"/>
    <w:rsid w:val="002C7EA5"/>
    <w:rsid w:val="002D44EB"/>
    <w:rsid w:val="002D79D0"/>
    <w:rsid w:val="0030507B"/>
    <w:rsid w:val="003067C2"/>
    <w:rsid w:val="003108A0"/>
    <w:rsid w:val="00350137"/>
    <w:rsid w:val="00362574"/>
    <w:rsid w:val="003A3110"/>
    <w:rsid w:val="003A57DB"/>
    <w:rsid w:val="003C0AF0"/>
    <w:rsid w:val="003E0182"/>
    <w:rsid w:val="003F7CF1"/>
    <w:rsid w:val="00434EA7"/>
    <w:rsid w:val="004458AC"/>
    <w:rsid w:val="0047323E"/>
    <w:rsid w:val="004B1D62"/>
    <w:rsid w:val="004D0A72"/>
    <w:rsid w:val="005171A2"/>
    <w:rsid w:val="00533F37"/>
    <w:rsid w:val="005510DB"/>
    <w:rsid w:val="00595EDB"/>
    <w:rsid w:val="005A3FA0"/>
    <w:rsid w:val="005D76AE"/>
    <w:rsid w:val="005F46FA"/>
    <w:rsid w:val="0060375F"/>
    <w:rsid w:val="00615AA6"/>
    <w:rsid w:val="00662BB4"/>
    <w:rsid w:val="006A50BD"/>
    <w:rsid w:val="006B1A1A"/>
    <w:rsid w:val="006F7AF4"/>
    <w:rsid w:val="007005CD"/>
    <w:rsid w:val="007205E1"/>
    <w:rsid w:val="007213E4"/>
    <w:rsid w:val="00771214"/>
    <w:rsid w:val="00790323"/>
    <w:rsid w:val="00796C38"/>
    <w:rsid w:val="00797F5B"/>
    <w:rsid w:val="007A4693"/>
    <w:rsid w:val="007B3D89"/>
    <w:rsid w:val="007E45FE"/>
    <w:rsid w:val="00817BD3"/>
    <w:rsid w:val="00822E3A"/>
    <w:rsid w:val="00822E4C"/>
    <w:rsid w:val="00826701"/>
    <w:rsid w:val="00835B99"/>
    <w:rsid w:val="008642C2"/>
    <w:rsid w:val="0086498A"/>
    <w:rsid w:val="008711D3"/>
    <w:rsid w:val="008A7947"/>
    <w:rsid w:val="008C3AA2"/>
    <w:rsid w:val="008C46E0"/>
    <w:rsid w:val="008C5353"/>
    <w:rsid w:val="008D6795"/>
    <w:rsid w:val="008D6803"/>
    <w:rsid w:val="00932A6E"/>
    <w:rsid w:val="00953032"/>
    <w:rsid w:val="009571F5"/>
    <w:rsid w:val="00971740"/>
    <w:rsid w:val="00987078"/>
    <w:rsid w:val="009A0633"/>
    <w:rsid w:val="00A25973"/>
    <w:rsid w:val="00A40D0B"/>
    <w:rsid w:val="00A72F8F"/>
    <w:rsid w:val="00A73991"/>
    <w:rsid w:val="00A7621E"/>
    <w:rsid w:val="00A975EA"/>
    <w:rsid w:val="00AA1187"/>
    <w:rsid w:val="00AF5F65"/>
    <w:rsid w:val="00B07375"/>
    <w:rsid w:val="00B12DAA"/>
    <w:rsid w:val="00B215FD"/>
    <w:rsid w:val="00B35087"/>
    <w:rsid w:val="00B45AD1"/>
    <w:rsid w:val="00B64FFB"/>
    <w:rsid w:val="00B7620B"/>
    <w:rsid w:val="00B90DAC"/>
    <w:rsid w:val="00B93B61"/>
    <w:rsid w:val="00B95A36"/>
    <w:rsid w:val="00BB194A"/>
    <w:rsid w:val="00BE78DF"/>
    <w:rsid w:val="00C12EBF"/>
    <w:rsid w:val="00C25D80"/>
    <w:rsid w:val="00C32793"/>
    <w:rsid w:val="00C50D5D"/>
    <w:rsid w:val="00C66D53"/>
    <w:rsid w:val="00C9532B"/>
    <w:rsid w:val="00CA04D2"/>
    <w:rsid w:val="00CA1C4B"/>
    <w:rsid w:val="00D56D32"/>
    <w:rsid w:val="00D73F02"/>
    <w:rsid w:val="00D73F22"/>
    <w:rsid w:val="00DA41B1"/>
    <w:rsid w:val="00DF4A03"/>
    <w:rsid w:val="00E034C9"/>
    <w:rsid w:val="00E40EAF"/>
    <w:rsid w:val="00E44E52"/>
    <w:rsid w:val="00E5188B"/>
    <w:rsid w:val="00EF1BBE"/>
    <w:rsid w:val="00EF7F97"/>
    <w:rsid w:val="00F30646"/>
    <w:rsid w:val="00F30C7F"/>
    <w:rsid w:val="00F558C7"/>
    <w:rsid w:val="00F662AF"/>
    <w:rsid w:val="00F93A1E"/>
    <w:rsid w:val="00FA3A6D"/>
    <w:rsid w:val="00FA6AF0"/>
    <w:rsid w:val="00FB543C"/>
    <w:rsid w:val="00FD1F1A"/>
    <w:rsid w:val="00FE346A"/>
    <w:rsid w:val="00FE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44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BBD"/>
    <w:rPr>
      <w:rFonts w:eastAsiaTheme="minorEastAsia"/>
    </w:rPr>
  </w:style>
  <w:style w:type="paragraph" w:styleId="Heading2">
    <w:name w:val="heading 2"/>
    <w:basedOn w:val="Normal"/>
    <w:next w:val="Normal"/>
    <w:link w:val="Heading2Char"/>
    <w:rsid w:val="003A57DB"/>
    <w:pPr>
      <w:keepNext/>
      <w:keepLines/>
      <w:spacing w:before="40" w:line="259" w:lineRule="auto"/>
      <w:outlineLvl w:val="1"/>
    </w:pPr>
    <w:rPr>
      <w:rFonts w:ascii="Calibri" w:eastAsia="Calibri" w:hAnsi="Calibri" w:cs="Calibri"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BBD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B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235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3A57DB"/>
    <w:rPr>
      <w:rFonts w:ascii="Calibri" w:eastAsia="Calibri" w:hAnsi="Calibri" w:cs="Calibri"/>
      <w:color w:val="000000"/>
      <w:sz w:val="26"/>
      <w:szCs w:val="26"/>
    </w:rPr>
  </w:style>
  <w:style w:type="paragraph" w:styleId="NormalWeb">
    <w:name w:val="Normal (Web)"/>
    <w:basedOn w:val="Normal"/>
    <w:uiPriority w:val="99"/>
    <w:unhideWhenUsed/>
    <w:rsid w:val="003050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A1C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1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-apps-t01.it.ucla.edu:8090/iris/Pages/item.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-apps-t01.it.ucla.edu:8090/iris/Pages/item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-apps-t01.it.ucla.edu:8090/iris/Pages/item.x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a-apps-t01.it.ucla.edu:8090/iris/Pages/item.x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-apps-t01.it.ucla.edu:8090/iris/Pages/item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Smarter Balanced Assessment Consortium</Company>
  <LinksUpToDate>false</LinksUpToDate>
  <CharactersWithSpaces>7443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Walker</dc:creator>
  <cp:keywords/>
  <dc:description/>
  <cp:lastModifiedBy>Srinivas Suryadevara</cp:lastModifiedBy>
  <cp:revision>10</cp:revision>
  <dcterms:created xsi:type="dcterms:W3CDTF">2017-04-14T17:09:00Z</dcterms:created>
  <dcterms:modified xsi:type="dcterms:W3CDTF">2017-04-14T18:57:00Z</dcterms:modified>
  <cp:category/>
</cp:coreProperties>
</file>