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CAC7" w14:textId="650069B9" w:rsidR="001D6888" w:rsidRDefault="001D6888" w:rsidP="009A53D4">
      <w:pPr>
        <w:rPr>
          <w:b/>
          <w:bCs/>
        </w:rPr>
      </w:pPr>
      <w:r w:rsidRPr="001D6888">
        <w:rPr>
          <w:b/>
          <w:bCs/>
        </w:rPr>
        <w:t>https://www.wvview.org/os_sa/ShinyApp_module.html#the-west-virginia-view-app-data</w:t>
      </w:r>
    </w:p>
    <w:p w14:paraId="790303F8" w14:textId="338FC56E" w:rsidR="00E84B49" w:rsidRDefault="009A53D4" w:rsidP="009A53D4">
      <w:r w:rsidRPr="00076035">
        <w:rPr>
          <w:b/>
          <w:bCs/>
        </w:rPr>
        <w:t>Dataset:</w:t>
      </w:r>
      <w:r>
        <w:t xml:space="preserve"> “us_county_data.csv”</w:t>
      </w:r>
    </w:p>
    <w:p w14:paraId="205E40FC" w14:textId="6BBEEAEE" w:rsidR="009A53D4" w:rsidRDefault="009A53D4" w:rsidP="009A53D4">
      <w:r w:rsidRPr="00076035">
        <w:rPr>
          <w:b/>
          <w:bCs/>
        </w:rPr>
        <w:t>Description:</w:t>
      </w:r>
      <w:r>
        <w:t xml:space="preserve"> This dataset was created by Prof. Maxwell for use in his courses. A variety of attributes have been summarized at the county-level. A total of 3,104 records are provided representing the majority of the counties in the contiguous United States. A few counties were excluded due to their small size. </w:t>
      </w:r>
    </w:p>
    <w:p w14:paraId="3DDB58F1" w14:textId="43A2EE91" w:rsidR="009A53D4" w:rsidRDefault="009A53D4" w:rsidP="009A53D4">
      <w:r w:rsidRPr="009A53D4">
        <w:rPr>
          <w:b/>
          <w:bCs/>
        </w:rPr>
        <w:t>NAME:</w:t>
      </w:r>
      <w:r>
        <w:t xml:space="preserve"> County name </w:t>
      </w:r>
      <w:r w:rsidRPr="009A53D4">
        <w:tab/>
      </w:r>
    </w:p>
    <w:p w14:paraId="69388713" w14:textId="0623AA7F" w:rsidR="009A53D4" w:rsidRDefault="009A53D4" w:rsidP="009A53D4">
      <w:r w:rsidRPr="009A53D4">
        <w:rPr>
          <w:b/>
          <w:bCs/>
        </w:rPr>
        <w:t>STATE_NAME:</w:t>
      </w:r>
      <w:r>
        <w:t xml:space="preserve"> State name in which county occurs</w:t>
      </w:r>
    </w:p>
    <w:p w14:paraId="5C4C4F06" w14:textId="6BE8D3D9" w:rsidR="009A53D4" w:rsidRDefault="009A53D4" w:rsidP="009A53D4">
      <w:r w:rsidRPr="009A53D4">
        <w:rPr>
          <w:b/>
          <w:bCs/>
        </w:rPr>
        <w:t>STATE_ABBR:</w:t>
      </w:r>
      <w:r>
        <w:t xml:space="preserve"> State abbreviation</w:t>
      </w:r>
    </w:p>
    <w:p w14:paraId="387BBBFB" w14:textId="3B2F0832" w:rsidR="009A53D4" w:rsidRDefault="009A53D4" w:rsidP="009A53D4">
      <w:r w:rsidRPr="009A53D4">
        <w:rPr>
          <w:b/>
          <w:bCs/>
        </w:rPr>
        <w:t>STATE_FIPS:</w:t>
      </w:r>
      <w:r w:rsidRPr="009A53D4">
        <w:t xml:space="preserve"> Federal Information Processi</w:t>
      </w:r>
      <w:r>
        <w:t>ng Standards code for state; unique identifier for state</w:t>
      </w:r>
    </w:p>
    <w:p w14:paraId="30A0CD18" w14:textId="5828B0C7" w:rsidR="009A53D4" w:rsidRDefault="009A53D4" w:rsidP="009A53D4">
      <w:r w:rsidRPr="009A53D4">
        <w:rPr>
          <w:b/>
          <w:bCs/>
        </w:rPr>
        <w:t>COUNTY_FIP:</w:t>
      </w:r>
      <w:r>
        <w:t xml:space="preserve"> </w:t>
      </w:r>
      <w:r w:rsidRPr="009A53D4">
        <w:t>Federal Information Processi</w:t>
      </w:r>
      <w:r>
        <w:t>ng Standards code for county</w:t>
      </w:r>
    </w:p>
    <w:p w14:paraId="39AD1E1B" w14:textId="0588D5E8" w:rsidR="009A53D4" w:rsidRDefault="009A53D4" w:rsidP="009A53D4">
      <w:r w:rsidRPr="009A53D4">
        <w:rPr>
          <w:b/>
          <w:bCs/>
        </w:rPr>
        <w:t>FIPS:</w:t>
      </w:r>
      <w:r>
        <w:t xml:space="preserve"> State + County FIPS code; unique identifier for county</w:t>
      </w:r>
    </w:p>
    <w:p w14:paraId="69CFCE34" w14:textId="4BA5EEDA" w:rsidR="009A53D4" w:rsidRDefault="009A53D4" w:rsidP="009A53D4">
      <w:r w:rsidRPr="009A53D4">
        <w:rPr>
          <w:b/>
          <w:bCs/>
        </w:rPr>
        <w:t>POPULATION:</w:t>
      </w:r>
      <w:r>
        <w:t xml:space="preserve"> Estimated county population from United States Census American Community Survey (ACS)</w:t>
      </w:r>
    </w:p>
    <w:p w14:paraId="34C61805" w14:textId="764CB9AE" w:rsidR="009A53D4" w:rsidRDefault="009A53D4" w:rsidP="009A53D4">
      <w:r w:rsidRPr="009A53D4">
        <w:rPr>
          <w:b/>
          <w:bCs/>
        </w:rPr>
        <w:t>POP_SQMI:</w:t>
      </w:r>
      <w:r>
        <w:t xml:space="preserve"> Estimated county population (people per square mile)</w:t>
      </w:r>
    </w:p>
    <w:p w14:paraId="077B54D5" w14:textId="1F99648F" w:rsidR="009A53D4" w:rsidRDefault="009A53D4" w:rsidP="009A53D4">
      <w:r w:rsidRPr="009A53D4">
        <w:rPr>
          <w:b/>
          <w:bCs/>
        </w:rPr>
        <w:t>SQMI:</w:t>
      </w:r>
      <w:r>
        <w:t xml:space="preserve"> Area of county in square miles</w:t>
      </w:r>
    </w:p>
    <w:p w14:paraId="338A7367" w14:textId="408384FB" w:rsidR="009A53D4" w:rsidRDefault="009A53D4" w:rsidP="009A53D4">
      <w:r w:rsidRPr="009A53D4">
        <w:rPr>
          <w:b/>
          <w:bCs/>
        </w:rPr>
        <w:t>SUB_REGION:</w:t>
      </w:r>
      <w:r>
        <w:t xml:space="preserve"> subregion of the country in which the county occurs (levels = </w:t>
      </w:r>
      <w:r w:rsidRPr="009A53D4">
        <w:t xml:space="preserve">"E N Cen" "E S Cen" "Mid </w:t>
      </w:r>
      <w:proofErr w:type="spellStart"/>
      <w:r w:rsidRPr="009A53D4">
        <w:t>Atl</w:t>
      </w:r>
      <w:proofErr w:type="spellEnd"/>
      <w:r w:rsidRPr="009A53D4">
        <w:t xml:space="preserve">" "Mtn"     "N Eng"   "Pacific" "S </w:t>
      </w:r>
      <w:proofErr w:type="spellStart"/>
      <w:r w:rsidRPr="009A53D4">
        <w:t>Atl</w:t>
      </w:r>
      <w:proofErr w:type="spellEnd"/>
      <w:r w:rsidRPr="009A53D4">
        <w:t>"   "W N Cen" "W S Cen"</w:t>
      </w:r>
      <w:r>
        <w:t>)</w:t>
      </w:r>
    </w:p>
    <w:p w14:paraId="260997D4" w14:textId="5CB7DDA0" w:rsidR="00076035" w:rsidRDefault="00076035" w:rsidP="00076035">
      <w:pPr>
        <w:ind w:left="720"/>
      </w:pPr>
      <w:r w:rsidRPr="009A53D4">
        <w:t xml:space="preserve">"E N Cen" </w:t>
      </w:r>
      <w:r>
        <w:t>= East North Central</w:t>
      </w:r>
    </w:p>
    <w:p w14:paraId="327AB78B" w14:textId="5EA607AA" w:rsidR="00076035" w:rsidRDefault="00076035" w:rsidP="00076035">
      <w:pPr>
        <w:ind w:left="720"/>
      </w:pPr>
      <w:r w:rsidRPr="009A53D4">
        <w:t xml:space="preserve">"E S Cen" </w:t>
      </w:r>
      <w:r>
        <w:t>= East South Central</w:t>
      </w:r>
    </w:p>
    <w:p w14:paraId="3BB56D5F" w14:textId="0050C6A2" w:rsidR="00076035" w:rsidRDefault="00076035" w:rsidP="00076035">
      <w:pPr>
        <w:ind w:left="720"/>
      </w:pPr>
      <w:r w:rsidRPr="009A53D4">
        <w:t xml:space="preserve">"Mid </w:t>
      </w:r>
      <w:proofErr w:type="spellStart"/>
      <w:r w:rsidRPr="009A53D4">
        <w:t>Atl</w:t>
      </w:r>
      <w:proofErr w:type="spellEnd"/>
      <w:r w:rsidRPr="009A53D4">
        <w:t xml:space="preserve">" </w:t>
      </w:r>
      <w:r>
        <w:t>= Mid-Atlantic</w:t>
      </w:r>
    </w:p>
    <w:p w14:paraId="1CA59DF3" w14:textId="5B99C0EC" w:rsidR="00076035" w:rsidRDefault="00076035" w:rsidP="00076035">
      <w:pPr>
        <w:ind w:left="720"/>
      </w:pPr>
      <w:r w:rsidRPr="009A53D4">
        <w:t xml:space="preserve">"Mtn" </w:t>
      </w:r>
      <w:r>
        <w:t>= Mountain</w:t>
      </w:r>
    </w:p>
    <w:p w14:paraId="3070BB8C" w14:textId="130DAB06" w:rsidR="00076035" w:rsidRDefault="00076035" w:rsidP="00076035">
      <w:pPr>
        <w:ind w:left="720"/>
      </w:pPr>
      <w:r w:rsidRPr="009A53D4">
        <w:t xml:space="preserve">"N Eng" </w:t>
      </w:r>
      <w:r>
        <w:t xml:space="preserve"> = New England</w:t>
      </w:r>
    </w:p>
    <w:p w14:paraId="4305A100" w14:textId="0B5E301C" w:rsidR="00076035" w:rsidRDefault="00076035" w:rsidP="00076035">
      <w:pPr>
        <w:ind w:left="720"/>
      </w:pPr>
      <w:r w:rsidRPr="009A53D4">
        <w:t xml:space="preserve">"Pacific" </w:t>
      </w:r>
      <w:r>
        <w:t>= Pacific</w:t>
      </w:r>
    </w:p>
    <w:p w14:paraId="3F9AEDA7" w14:textId="420B7B37" w:rsidR="00076035" w:rsidRDefault="00076035" w:rsidP="00076035">
      <w:pPr>
        <w:ind w:left="720"/>
      </w:pPr>
      <w:r w:rsidRPr="009A53D4">
        <w:t xml:space="preserve">"S </w:t>
      </w:r>
      <w:proofErr w:type="spellStart"/>
      <w:r w:rsidRPr="009A53D4">
        <w:t>Atl</w:t>
      </w:r>
      <w:proofErr w:type="spellEnd"/>
      <w:r w:rsidRPr="009A53D4">
        <w:t xml:space="preserve">" </w:t>
      </w:r>
      <w:r>
        <w:t>= South Atlantic</w:t>
      </w:r>
    </w:p>
    <w:p w14:paraId="3D692EC2" w14:textId="3C9BCC9F" w:rsidR="00076035" w:rsidRDefault="00076035" w:rsidP="00076035">
      <w:pPr>
        <w:ind w:left="720"/>
      </w:pPr>
      <w:r w:rsidRPr="009A53D4">
        <w:t xml:space="preserve"> "W N Cen" </w:t>
      </w:r>
      <w:r>
        <w:t>= West North Central</w:t>
      </w:r>
    </w:p>
    <w:p w14:paraId="10916F12" w14:textId="77380EC6" w:rsidR="00076035" w:rsidRDefault="00076035" w:rsidP="00076035">
      <w:pPr>
        <w:ind w:left="720"/>
      </w:pPr>
      <w:r w:rsidRPr="009A53D4">
        <w:t>"W S Cen"</w:t>
      </w:r>
      <w:r>
        <w:t xml:space="preserve"> = West South Central</w:t>
      </w:r>
    </w:p>
    <w:p w14:paraId="21CBD14A" w14:textId="47141AAD" w:rsidR="009A53D4" w:rsidRDefault="009A53D4" w:rsidP="009A53D4">
      <w:proofErr w:type="spellStart"/>
      <w:r w:rsidRPr="009A53D4">
        <w:rPr>
          <w:b/>
          <w:bCs/>
        </w:rPr>
        <w:t>med_income</w:t>
      </w:r>
      <w:proofErr w:type="spellEnd"/>
      <w:r w:rsidRPr="009A53D4">
        <w:rPr>
          <w:b/>
          <w:bCs/>
        </w:rPr>
        <w:t>:</w:t>
      </w:r>
      <w:r>
        <w:t xml:space="preserve"> Median county household income from United States Census American Community Survey (ACS)</w:t>
      </w:r>
    </w:p>
    <w:p w14:paraId="6FD4EAA3" w14:textId="3943C671" w:rsidR="009A53D4" w:rsidRDefault="009A53D4" w:rsidP="009A53D4">
      <w:r w:rsidRPr="00A071F0">
        <w:rPr>
          <w:b/>
          <w:bCs/>
        </w:rPr>
        <w:t>households:</w:t>
      </w:r>
      <w:r>
        <w:t xml:space="preserve"> Number of households estimated </w:t>
      </w:r>
      <w:r w:rsidR="00A071F0">
        <w:t>by</w:t>
      </w:r>
      <w:r>
        <w:t xml:space="preserve"> </w:t>
      </w:r>
      <w:r w:rsidR="00A071F0">
        <w:t xml:space="preserve">the </w:t>
      </w:r>
      <w:r>
        <w:t>United States Census American Community Survey (ACS)</w:t>
      </w:r>
    </w:p>
    <w:p w14:paraId="1A35F49B" w14:textId="0D214A3D" w:rsidR="009A53D4" w:rsidRDefault="009A53D4" w:rsidP="009A53D4">
      <w:proofErr w:type="spellStart"/>
      <w:r w:rsidRPr="00A071F0">
        <w:rPr>
          <w:b/>
          <w:bCs/>
        </w:rPr>
        <w:lastRenderedPageBreak/>
        <w:t>per_desk_lap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 at least one desktop or laptop</w:t>
      </w:r>
      <w:r w:rsidR="00A071F0" w:rsidRPr="00A071F0">
        <w:t xml:space="preserve"> </w:t>
      </w:r>
      <w:r w:rsidR="00A071F0">
        <w:t>estimated by the United States Census American Community Survey (ACS)</w:t>
      </w:r>
    </w:p>
    <w:p w14:paraId="41BB7FA2" w14:textId="487D703A" w:rsidR="009A53D4" w:rsidRDefault="009A53D4" w:rsidP="009A53D4">
      <w:proofErr w:type="spellStart"/>
      <w:r w:rsidRPr="00A071F0">
        <w:rPr>
          <w:b/>
          <w:bCs/>
        </w:rPr>
        <w:t>per_smartphone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 at least one smartphone estimated by the United States Census American Community Survey (ACS)</w:t>
      </w:r>
      <w:r w:rsidRPr="009A53D4">
        <w:tab/>
      </w:r>
    </w:p>
    <w:p w14:paraId="4210697C" w14:textId="664B0F4A" w:rsidR="009A53D4" w:rsidRDefault="009A53D4" w:rsidP="009A53D4">
      <w:proofErr w:type="spellStart"/>
      <w:r w:rsidRPr="00A071F0">
        <w:rPr>
          <w:b/>
          <w:bCs/>
        </w:rPr>
        <w:t>per_no_comp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without a computer estimated by the United States Census American Community Survey (ACS)</w:t>
      </w:r>
    </w:p>
    <w:p w14:paraId="73639C7D" w14:textId="07A769F7" w:rsidR="009A53D4" w:rsidRDefault="009A53D4" w:rsidP="009A53D4">
      <w:proofErr w:type="spellStart"/>
      <w:r w:rsidRPr="00A071F0">
        <w:rPr>
          <w:b/>
          <w:bCs/>
        </w:rPr>
        <w:t>per_internet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 internet access estimated by the United States Census American Community Survey (ACS)</w:t>
      </w:r>
    </w:p>
    <w:p w14:paraId="2CA4B479" w14:textId="52E9B175" w:rsidR="009A53D4" w:rsidRDefault="009A53D4" w:rsidP="009A53D4">
      <w:proofErr w:type="spellStart"/>
      <w:r w:rsidRPr="00A071F0">
        <w:rPr>
          <w:b/>
          <w:bCs/>
        </w:rPr>
        <w:t>per_broadband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 broadband internet access</w:t>
      </w:r>
      <w:r w:rsidR="00A071F0" w:rsidRPr="00A071F0">
        <w:t xml:space="preserve"> </w:t>
      </w:r>
      <w:r w:rsidR="00A071F0">
        <w:t>estimated by the United States Census American Community Survey (ACS)</w:t>
      </w:r>
    </w:p>
    <w:p w14:paraId="08514290" w14:textId="3EFB5E6D" w:rsidR="009A53D4" w:rsidRDefault="009A53D4" w:rsidP="009A53D4">
      <w:proofErr w:type="spellStart"/>
      <w:r w:rsidRPr="00A071F0">
        <w:rPr>
          <w:b/>
          <w:bCs/>
        </w:rPr>
        <w:t>per_no_internet</w:t>
      </w:r>
      <w:proofErr w:type="spellEnd"/>
      <w:r w:rsidR="00A071F0" w:rsidRPr="00A071F0">
        <w:rPr>
          <w:b/>
          <w:bCs/>
        </w:rPr>
        <w:t>:</w:t>
      </w:r>
      <w:r w:rsidR="00A071F0">
        <w:t xml:space="preserve"> percent of households without internet access estimated by the United States Census American Community Survey (ACS)</w:t>
      </w:r>
      <w:r w:rsidRPr="009A53D4">
        <w:tab/>
      </w:r>
    </w:p>
    <w:p w14:paraId="532257DC" w14:textId="4D167487" w:rsidR="009A53D4" w:rsidRDefault="009A53D4" w:rsidP="009A53D4">
      <w:r w:rsidRPr="00A071F0">
        <w:rPr>
          <w:b/>
          <w:bCs/>
        </w:rPr>
        <w:t>dem</w:t>
      </w:r>
      <w:r w:rsidR="00A071F0" w:rsidRPr="00A071F0">
        <w:rPr>
          <w:b/>
          <w:bCs/>
        </w:rPr>
        <w:t>:</w:t>
      </w:r>
      <w:r w:rsidR="00A071F0">
        <w:t xml:space="preserve"> mean county elevation derived from 4km spatial resolution PRISM digital elevation model (</w:t>
      </w:r>
      <w:hyperlink r:id="rId4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meters</w:t>
      </w:r>
    </w:p>
    <w:p w14:paraId="0F0B2A37" w14:textId="10C1F935" w:rsidR="009A53D4" w:rsidRDefault="009A53D4" w:rsidP="009A53D4">
      <w:proofErr w:type="spellStart"/>
      <w:r w:rsidRPr="00A071F0">
        <w:rPr>
          <w:b/>
          <w:bCs/>
        </w:rPr>
        <w:t>precip</w:t>
      </w:r>
      <w:proofErr w:type="spellEnd"/>
      <w:r w:rsidR="00A071F0" w:rsidRPr="00A071F0">
        <w:rPr>
          <w:b/>
          <w:bCs/>
        </w:rPr>
        <w:t>:</w:t>
      </w:r>
      <w:r w:rsidR="00A071F0">
        <w:t xml:space="preserve"> 30-year normal total annual precipitation per year averaged over county extent; data from </w:t>
      </w:r>
      <w:r w:rsidR="006D7CA2">
        <w:t xml:space="preserve">4km spatial resolution </w:t>
      </w:r>
      <w:r w:rsidR="00A071F0">
        <w:t>PRISM</w:t>
      </w:r>
      <w:r w:rsidR="006D7CA2">
        <w:t xml:space="preserve"> data</w:t>
      </w:r>
      <w:r w:rsidR="00A071F0">
        <w:t xml:space="preserve"> (</w:t>
      </w:r>
      <w:hyperlink r:id="rId5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millimeters</w:t>
      </w:r>
    </w:p>
    <w:p w14:paraId="73CF9AF3" w14:textId="69FC09BE" w:rsidR="009A53D4" w:rsidRDefault="009A53D4" w:rsidP="009A53D4">
      <w:proofErr w:type="spellStart"/>
      <w:r w:rsidRPr="006D7CA2">
        <w:rPr>
          <w:b/>
          <w:bCs/>
        </w:rPr>
        <w:t>tempmn</w:t>
      </w:r>
      <w:proofErr w:type="spellEnd"/>
      <w:r w:rsidR="00A071F0" w:rsidRPr="006D7CA2">
        <w:rPr>
          <w:b/>
          <w:bCs/>
        </w:rPr>
        <w:t>:</w:t>
      </w:r>
      <w:r w:rsidR="00A071F0">
        <w:t xml:space="preserve"> 30-year normal mean annual temperature averaged over county extent; </w:t>
      </w:r>
      <w:r w:rsidR="006D7CA2">
        <w:t>data from 4km spatial resolution PRISM data</w:t>
      </w:r>
      <w:r w:rsidR="00A071F0">
        <w:t xml:space="preserve"> (</w:t>
      </w:r>
      <w:hyperlink r:id="rId6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Degrees Celsius</w:t>
      </w:r>
    </w:p>
    <w:p w14:paraId="677B6F4B" w14:textId="12F28CB0" w:rsidR="009A53D4" w:rsidRDefault="009A53D4" w:rsidP="009A53D4">
      <w:proofErr w:type="spellStart"/>
      <w:r w:rsidRPr="006D7CA2">
        <w:rPr>
          <w:b/>
          <w:bCs/>
        </w:rPr>
        <w:t>tempmin</w:t>
      </w:r>
      <w:proofErr w:type="spellEnd"/>
      <w:r w:rsidR="00A071F0" w:rsidRPr="006D7CA2">
        <w:rPr>
          <w:b/>
          <w:bCs/>
        </w:rPr>
        <w:t>:</w:t>
      </w:r>
      <w:r w:rsidR="00A071F0">
        <w:t xml:space="preserve"> 30-year normal minimum annual temperature averaged over county extent; </w:t>
      </w:r>
      <w:r w:rsidR="006D7CA2">
        <w:t xml:space="preserve">data from 4km spatial resolution PRISM data </w:t>
      </w:r>
      <w:r w:rsidR="00A071F0">
        <w:t>(</w:t>
      </w:r>
      <w:hyperlink r:id="rId7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Degrees Celsius</w:t>
      </w:r>
    </w:p>
    <w:p w14:paraId="39878F1C" w14:textId="09F380E3" w:rsidR="009A53D4" w:rsidRDefault="009A53D4" w:rsidP="009A53D4">
      <w:proofErr w:type="spellStart"/>
      <w:r w:rsidRPr="006D7CA2">
        <w:rPr>
          <w:b/>
          <w:bCs/>
        </w:rPr>
        <w:t>tempmax</w:t>
      </w:r>
      <w:proofErr w:type="spellEnd"/>
      <w:r w:rsidR="00A071F0" w:rsidRPr="006D7CA2">
        <w:rPr>
          <w:b/>
          <w:bCs/>
        </w:rPr>
        <w:t>:</w:t>
      </w:r>
      <w:r w:rsidR="00A071F0">
        <w:t xml:space="preserve"> 30-year normal maximum annual temperature averaged over county extent; </w:t>
      </w:r>
      <w:r w:rsidR="006D7CA2">
        <w:t xml:space="preserve">data from 4km spatial resolution PRISM data </w:t>
      </w:r>
      <w:r w:rsidR="00A071F0">
        <w:t>(</w:t>
      </w:r>
      <w:hyperlink r:id="rId8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Degrees Celsius</w:t>
      </w:r>
      <w:r w:rsidRPr="009A53D4">
        <w:tab/>
      </w:r>
    </w:p>
    <w:p w14:paraId="6A6797FB" w14:textId="724EED18" w:rsidR="009A53D4" w:rsidRDefault="009A53D4" w:rsidP="009A53D4">
      <w:proofErr w:type="spellStart"/>
      <w:r w:rsidRPr="006D7CA2">
        <w:rPr>
          <w:b/>
          <w:bCs/>
        </w:rPr>
        <w:t>dptmn</w:t>
      </w:r>
      <w:proofErr w:type="spellEnd"/>
      <w:r w:rsidR="00A071F0" w:rsidRPr="006D7CA2">
        <w:rPr>
          <w:b/>
          <w:bCs/>
        </w:rPr>
        <w:t>:</w:t>
      </w:r>
      <w:r w:rsidR="00A071F0">
        <w:t xml:space="preserve">  </w:t>
      </w:r>
      <w:r w:rsidR="006D7CA2">
        <w:t xml:space="preserve">30-year normal mean dew point temperature averaged over county extent;  data from 4km spatial resolution PRISM data </w:t>
      </w:r>
      <w:r w:rsidR="00A071F0">
        <w:t>(</w:t>
      </w:r>
      <w:hyperlink r:id="rId9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 units = Degrees Celsius</w:t>
      </w:r>
      <w:r w:rsidR="006D7CA2" w:rsidRPr="009A53D4">
        <w:tab/>
      </w:r>
    </w:p>
    <w:p w14:paraId="5CEC6E58" w14:textId="3EE8F3B3" w:rsidR="009A53D4" w:rsidRDefault="009A53D4" w:rsidP="009A53D4">
      <w:proofErr w:type="spellStart"/>
      <w:r w:rsidRPr="006D7CA2">
        <w:rPr>
          <w:b/>
          <w:bCs/>
        </w:rPr>
        <w:t>vpdmin</w:t>
      </w:r>
      <w:proofErr w:type="spellEnd"/>
      <w:r w:rsidR="00A071F0" w:rsidRPr="006D7CA2">
        <w:rPr>
          <w:b/>
          <w:bCs/>
        </w:rPr>
        <w:t>:</w:t>
      </w:r>
      <w:r w:rsidR="00A071F0">
        <w:t xml:space="preserve"> 30-year normal </w:t>
      </w:r>
      <w:r w:rsidR="006D7CA2">
        <w:t>minimum vapor pressure deficit</w:t>
      </w:r>
      <w:r w:rsidR="00A071F0">
        <w:t xml:space="preserve"> averaged over county extent; </w:t>
      </w:r>
      <w:r w:rsidR="006D7CA2">
        <w:t xml:space="preserve">data from 4km spatial resolution PRISM data </w:t>
      </w:r>
      <w:r w:rsidR="00A071F0">
        <w:t>(</w:t>
      </w:r>
      <w:hyperlink r:id="rId10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</w:t>
      </w:r>
      <w:r w:rsidR="006D7CA2" w:rsidRPr="006D7CA2">
        <w:t xml:space="preserve"> </w:t>
      </w:r>
      <w:r w:rsidR="006D7CA2">
        <w:t>units = hectopascals (</w:t>
      </w:r>
      <w:proofErr w:type="spellStart"/>
      <w:r w:rsidR="006D7CA2">
        <w:t>hPA</w:t>
      </w:r>
      <w:proofErr w:type="spellEnd"/>
      <w:r w:rsidR="006D7CA2">
        <w:t>)</w:t>
      </w:r>
    </w:p>
    <w:p w14:paraId="43347F54" w14:textId="2CFD7AE3" w:rsidR="006D7CA2" w:rsidRDefault="009A53D4" w:rsidP="009A53D4">
      <w:proofErr w:type="spellStart"/>
      <w:r w:rsidRPr="006D7CA2">
        <w:rPr>
          <w:b/>
          <w:bCs/>
        </w:rPr>
        <w:t>vpdmax</w:t>
      </w:r>
      <w:proofErr w:type="spellEnd"/>
      <w:r w:rsidR="006D7CA2" w:rsidRPr="006D7CA2">
        <w:rPr>
          <w:b/>
          <w:bCs/>
        </w:rPr>
        <w:t>:</w:t>
      </w:r>
      <w:r w:rsidR="006D7CA2">
        <w:t xml:space="preserve"> 30-year normal maximum vapor pressure deficit averaged over county extent;  data from 4km spatial resolution PRISM data (</w:t>
      </w:r>
      <w:hyperlink r:id="rId11" w:history="1">
        <w:r w:rsidR="006D7CA2" w:rsidRPr="00A07F71">
          <w:rPr>
            <w:rStyle w:val="Hyperlink"/>
          </w:rPr>
          <w:t>https://www.prism.oregonstate.edu/normals/</w:t>
        </w:r>
      </w:hyperlink>
      <w:r w:rsidR="006D7CA2">
        <w:t>);</w:t>
      </w:r>
      <w:r w:rsidR="00DA0111">
        <w:t xml:space="preserve"> </w:t>
      </w:r>
      <w:r w:rsidR="006D7CA2">
        <w:t>units = hectopascals (</w:t>
      </w:r>
      <w:proofErr w:type="spellStart"/>
      <w:r w:rsidR="006D7CA2">
        <w:t>hPA</w:t>
      </w:r>
      <w:proofErr w:type="spellEnd"/>
      <w:r w:rsidR="006D7CA2">
        <w:t>)</w:t>
      </w:r>
    </w:p>
    <w:p w14:paraId="6850887E" w14:textId="69E54C21" w:rsidR="009A53D4" w:rsidRDefault="009A53D4" w:rsidP="009A53D4">
      <w:r w:rsidRPr="006D7CA2">
        <w:rPr>
          <w:b/>
          <w:bCs/>
        </w:rPr>
        <w:t>sol</w:t>
      </w:r>
      <w:r w:rsidR="00A071F0" w:rsidRPr="006D7CA2">
        <w:rPr>
          <w:b/>
          <w:bCs/>
        </w:rPr>
        <w:t>:</w:t>
      </w:r>
      <w:r w:rsidR="00A071F0">
        <w:t xml:space="preserve"> 30-year normal </w:t>
      </w:r>
      <w:r w:rsidR="006D7CA2">
        <w:t xml:space="preserve">maximum vapor pressure deficit </w:t>
      </w:r>
      <w:r w:rsidR="00A071F0">
        <w:t xml:space="preserve">averaged over county extent; </w:t>
      </w:r>
      <w:r w:rsidR="006D7CA2">
        <w:t xml:space="preserve"> data from 4km spatial resolution PRISM data </w:t>
      </w:r>
      <w:r w:rsidR="00A071F0">
        <w:t>(</w:t>
      </w:r>
      <w:hyperlink r:id="rId12" w:history="1">
        <w:r w:rsidR="00A071F0" w:rsidRPr="00A07F71">
          <w:rPr>
            <w:rStyle w:val="Hyperlink"/>
          </w:rPr>
          <w:t>https://www.prism.oregonstate.edu/normals/</w:t>
        </w:r>
      </w:hyperlink>
      <w:r w:rsidR="00A071F0">
        <w:t>)</w:t>
      </w:r>
      <w:r w:rsidR="006D7CA2">
        <w:t>;</w:t>
      </w:r>
      <w:r w:rsidR="00DA0111">
        <w:t xml:space="preserve"> </w:t>
      </w:r>
      <w:r w:rsidR="006D7CA2">
        <w:t>units = hectopascals (</w:t>
      </w:r>
      <w:proofErr w:type="spellStart"/>
      <w:r w:rsidR="006D7CA2">
        <w:t>hPA</w:t>
      </w:r>
      <w:proofErr w:type="spellEnd"/>
      <w:r w:rsidR="006D7CA2">
        <w:t>)</w:t>
      </w:r>
    </w:p>
    <w:p w14:paraId="03D2D8E0" w14:textId="4A97C17F" w:rsidR="009A53D4" w:rsidRPr="006D7CA2" w:rsidRDefault="009A53D4" w:rsidP="009A53D4">
      <w:proofErr w:type="spellStart"/>
      <w:r w:rsidRPr="006D7CA2">
        <w:rPr>
          <w:b/>
          <w:bCs/>
        </w:rPr>
        <w:t>per_for</w:t>
      </w:r>
      <w:proofErr w:type="spellEnd"/>
      <w:r w:rsidR="00A071F0" w:rsidRPr="006D7CA2">
        <w:rPr>
          <w:b/>
          <w:bCs/>
        </w:rPr>
        <w:t>:</w:t>
      </w:r>
      <w:r w:rsidR="006D7CA2">
        <w:rPr>
          <w:b/>
          <w:bCs/>
        </w:rPr>
        <w:t xml:space="preserve"> </w:t>
      </w:r>
      <w:r w:rsidR="006D7CA2">
        <w:t>percent of county that is forested; derived from 30m spatial resolution 2019 National Land Cover Database (</w:t>
      </w:r>
      <w:hyperlink r:id="rId13" w:history="1">
        <w:r w:rsidR="006D7CA2" w:rsidRPr="00A07F71">
          <w:rPr>
            <w:rStyle w:val="Hyperlink"/>
          </w:rPr>
          <w:t>https://www.mrlc.gov/</w:t>
        </w:r>
      </w:hyperlink>
      <w:r w:rsidR="006D7CA2">
        <w:t xml:space="preserve">) </w:t>
      </w:r>
    </w:p>
    <w:p w14:paraId="2DA72B62" w14:textId="4A1896C5" w:rsidR="009A53D4" w:rsidRDefault="009A53D4" w:rsidP="009A53D4">
      <w:proofErr w:type="spellStart"/>
      <w:r w:rsidRPr="006D7CA2">
        <w:rPr>
          <w:b/>
          <w:bCs/>
        </w:rPr>
        <w:lastRenderedPageBreak/>
        <w:t>per_dev</w:t>
      </w:r>
      <w:proofErr w:type="spellEnd"/>
      <w:r w:rsidR="00A071F0" w:rsidRPr="006D7CA2">
        <w:rPr>
          <w:b/>
          <w:bCs/>
        </w:rPr>
        <w:t>:</w:t>
      </w:r>
      <w:r w:rsidR="00A071F0">
        <w:t xml:space="preserve"> </w:t>
      </w:r>
      <w:r w:rsidR="006D7CA2">
        <w:t>percent of county that is developed; derived from 30m spatial resolution 2019 National Land Cover Database (</w:t>
      </w:r>
      <w:hyperlink r:id="rId14" w:history="1">
        <w:r w:rsidR="006D7CA2" w:rsidRPr="00A07F71">
          <w:rPr>
            <w:rStyle w:val="Hyperlink"/>
          </w:rPr>
          <w:t>https://www.mrlc.gov/</w:t>
        </w:r>
      </w:hyperlink>
      <w:r w:rsidR="006D7CA2">
        <w:t>)</w:t>
      </w:r>
    </w:p>
    <w:p w14:paraId="5F8EAA16" w14:textId="00DD7983" w:rsidR="009A53D4" w:rsidRDefault="009A53D4" w:rsidP="009A53D4">
      <w:proofErr w:type="spellStart"/>
      <w:r w:rsidRPr="006D7CA2">
        <w:rPr>
          <w:b/>
          <w:bCs/>
        </w:rPr>
        <w:t>per_wet</w:t>
      </w:r>
      <w:proofErr w:type="spellEnd"/>
      <w:r w:rsidR="006D7CA2" w:rsidRPr="006D7CA2">
        <w:rPr>
          <w:b/>
          <w:bCs/>
        </w:rPr>
        <w:t>:</w:t>
      </w:r>
      <w:r w:rsidR="006D7CA2">
        <w:t xml:space="preserve"> percent of county that is wetlands; derived from 30m spatial resolution 2019 National Land Cover Database (</w:t>
      </w:r>
      <w:hyperlink r:id="rId15" w:history="1">
        <w:r w:rsidR="006D7CA2" w:rsidRPr="00A07F71">
          <w:rPr>
            <w:rStyle w:val="Hyperlink"/>
          </w:rPr>
          <w:t>https://www.mrlc.gov/</w:t>
        </w:r>
      </w:hyperlink>
      <w:r w:rsidR="006D7CA2">
        <w:t>)</w:t>
      </w:r>
    </w:p>
    <w:p w14:paraId="0A1884F6" w14:textId="182E3E77" w:rsidR="009A53D4" w:rsidRDefault="009A53D4" w:rsidP="009A53D4">
      <w:proofErr w:type="spellStart"/>
      <w:r w:rsidRPr="006D7CA2">
        <w:rPr>
          <w:b/>
          <w:bCs/>
        </w:rPr>
        <w:t>per_crop</w:t>
      </w:r>
      <w:proofErr w:type="spellEnd"/>
      <w:r w:rsidR="006D7CA2" w:rsidRPr="006D7CA2">
        <w:rPr>
          <w:b/>
          <w:bCs/>
        </w:rPr>
        <w:t>:</w:t>
      </w:r>
      <w:r w:rsidR="006D7CA2">
        <w:t xml:space="preserve"> percent of county that is </w:t>
      </w:r>
      <w:proofErr w:type="spellStart"/>
      <w:r w:rsidR="006D7CA2">
        <w:t>croppland</w:t>
      </w:r>
      <w:proofErr w:type="spellEnd"/>
      <w:r w:rsidR="006D7CA2">
        <w:t>; derived from 30m spatial resolution 2019 National Land Cover Database (</w:t>
      </w:r>
      <w:hyperlink r:id="rId16" w:history="1">
        <w:r w:rsidR="006D7CA2" w:rsidRPr="00A07F71">
          <w:rPr>
            <w:rStyle w:val="Hyperlink"/>
          </w:rPr>
          <w:t>https://www.mrlc.gov/</w:t>
        </w:r>
      </w:hyperlink>
      <w:r w:rsidR="006D7CA2">
        <w:t>)</w:t>
      </w:r>
    </w:p>
    <w:p w14:paraId="5AE31CE6" w14:textId="2A0C0153" w:rsidR="009A53D4" w:rsidRDefault="009A53D4" w:rsidP="009A53D4">
      <w:proofErr w:type="spellStart"/>
      <w:r w:rsidRPr="006D7CA2">
        <w:rPr>
          <w:b/>
          <w:bCs/>
        </w:rPr>
        <w:t>per_past_grass</w:t>
      </w:r>
      <w:proofErr w:type="spellEnd"/>
      <w:r w:rsidR="006D7CA2" w:rsidRPr="006D7CA2">
        <w:rPr>
          <w:b/>
          <w:bCs/>
        </w:rPr>
        <w:t>:</w:t>
      </w:r>
      <w:r w:rsidR="006D7CA2">
        <w:t xml:space="preserve"> percent of county that is grassland or pastureland; derived from 30m spatial resolution 2019 National Land Cover Database (</w:t>
      </w:r>
      <w:hyperlink r:id="rId17" w:history="1">
        <w:r w:rsidR="006D7CA2" w:rsidRPr="00A07F71">
          <w:rPr>
            <w:rStyle w:val="Hyperlink"/>
          </w:rPr>
          <w:t>https://www.mrlc.gov/</w:t>
        </w:r>
      </w:hyperlink>
      <w:r w:rsidR="006D7CA2">
        <w:t>)</w:t>
      </w:r>
    </w:p>
    <w:p w14:paraId="6D271F2C" w14:textId="175714E9" w:rsidR="009A53D4" w:rsidRDefault="009A53D4" w:rsidP="009A53D4">
      <w:proofErr w:type="spellStart"/>
      <w:r w:rsidRPr="006D7CA2">
        <w:rPr>
          <w:b/>
          <w:bCs/>
        </w:rPr>
        <w:t>strm_length</w:t>
      </w:r>
      <w:proofErr w:type="spellEnd"/>
      <w:r w:rsidR="006D7CA2" w:rsidRPr="006D7CA2">
        <w:rPr>
          <w:b/>
          <w:bCs/>
        </w:rPr>
        <w:t>:</w:t>
      </w:r>
      <w:r w:rsidR="006D7CA2">
        <w:t xml:space="preserve"> length of streams in county; rough estimate using data from Natural Earth (</w:t>
      </w:r>
      <w:hyperlink r:id="rId18" w:history="1">
        <w:r w:rsidR="006D7CA2" w:rsidRPr="00A07F71">
          <w:rPr>
            <w:rStyle w:val="Hyperlink"/>
          </w:rPr>
          <w:t>https://www.naturalearthdata.com/</w:t>
        </w:r>
      </w:hyperlink>
      <w:r w:rsidR="006D7CA2">
        <w:t>); units = kilometers (km)</w:t>
      </w:r>
      <w:r w:rsidRPr="009A53D4">
        <w:tab/>
      </w:r>
    </w:p>
    <w:p w14:paraId="0D7133D0" w14:textId="3287909C" w:rsidR="009A53D4" w:rsidRDefault="009A53D4" w:rsidP="009A53D4">
      <w:proofErr w:type="spellStart"/>
      <w:r w:rsidRPr="009A53D4">
        <w:t>strm_den</w:t>
      </w:r>
      <w:proofErr w:type="spellEnd"/>
      <w:r w:rsidR="006D7CA2">
        <w:t>: density of streams (length per unit area); units = kilometers per square kilometer</w:t>
      </w:r>
    </w:p>
    <w:p w14:paraId="2B32F8B6" w14:textId="4072A817" w:rsidR="009A53D4" w:rsidRDefault="009A53D4" w:rsidP="009A53D4">
      <w:proofErr w:type="spellStart"/>
      <w:r w:rsidRPr="009A53D4">
        <w:t>per_karst</w:t>
      </w:r>
      <w:proofErr w:type="spellEnd"/>
      <w:r w:rsidR="006D7CA2">
        <w:t xml:space="preserve">: percent of county </w:t>
      </w:r>
      <w:r w:rsidR="00076035">
        <w:t>underlain by karst geologic units (e.g., limestone, dolostone, carbonates, gypsum, and evaporites). Data from United States Geological Survey (USGS) (</w:t>
      </w:r>
      <w:hyperlink r:id="rId19" w:history="1">
        <w:r w:rsidR="00076035" w:rsidRPr="00A07F71">
          <w:rPr>
            <w:rStyle w:val="Hyperlink"/>
          </w:rPr>
          <w:t>https://mrdata.usgs.gov/geology/state/</w:t>
        </w:r>
      </w:hyperlink>
      <w:r w:rsidR="00076035">
        <w:t>)</w:t>
      </w:r>
    </w:p>
    <w:p w14:paraId="7EAA0422" w14:textId="265894B2" w:rsidR="009A53D4" w:rsidRDefault="009A53D4" w:rsidP="009A53D4">
      <w:proofErr w:type="spellStart"/>
      <w:r w:rsidRPr="00076035">
        <w:rPr>
          <w:b/>
          <w:bCs/>
        </w:rPr>
        <w:t>rail_den</w:t>
      </w:r>
      <w:proofErr w:type="spellEnd"/>
      <w:r w:rsidR="00076035" w:rsidRPr="00076035">
        <w:rPr>
          <w:b/>
          <w:bCs/>
        </w:rPr>
        <w:t>:</w:t>
      </w:r>
      <w:r w:rsidR="00DA0111">
        <w:t xml:space="preserve"> mean county d</w:t>
      </w:r>
      <w:r w:rsidR="00076035">
        <w:t>ensity of roads estimated at a 1km spatial resolution from the United States Census Bureau TIGER database</w:t>
      </w:r>
      <w:r w:rsidR="00DA0111">
        <w:t xml:space="preserve">; these data were created by summarizing raster grids created by ESRI </w:t>
      </w:r>
    </w:p>
    <w:p w14:paraId="3F659ADB" w14:textId="6025D490" w:rsidR="00DA0111" w:rsidRDefault="009A53D4" w:rsidP="00DA0111">
      <w:proofErr w:type="spellStart"/>
      <w:r w:rsidRPr="00076035">
        <w:rPr>
          <w:b/>
          <w:bCs/>
        </w:rPr>
        <w:t>road_den</w:t>
      </w:r>
      <w:proofErr w:type="spellEnd"/>
      <w:r w:rsidR="00076035" w:rsidRPr="00076035">
        <w:rPr>
          <w:b/>
          <w:bCs/>
        </w:rPr>
        <w:t>:</w:t>
      </w:r>
      <w:r w:rsidR="00076035">
        <w:rPr>
          <w:b/>
          <w:bCs/>
        </w:rPr>
        <w:t xml:space="preserve"> </w:t>
      </w:r>
      <w:r w:rsidR="00DA0111" w:rsidRPr="00DA0111">
        <w:t>mean county</w:t>
      </w:r>
      <w:r w:rsidR="00DA0111">
        <w:rPr>
          <w:b/>
          <w:bCs/>
        </w:rPr>
        <w:t xml:space="preserve"> </w:t>
      </w:r>
      <w:r w:rsidR="00DA0111">
        <w:t>density of railroads estimated at a 1km spatial resolution from the United States Census Bureau TIGER database; these data were created by summarizing raster grids created by ESRI</w:t>
      </w:r>
    </w:p>
    <w:p w14:paraId="164796A3" w14:textId="37F2A57E" w:rsidR="009A53D4" w:rsidRPr="00076035" w:rsidRDefault="009A53D4" w:rsidP="009A53D4">
      <w:pPr>
        <w:rPr>
          <w:b/>
          <w:bCs/>
        </w:rPr>
      </w:pPr>
    </w:p>
    <w:sectPr w:rsidR="009A53D4" w:rsidRPr="0007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4"/>
    <w:rsid w:val="00076035"/>
    <w:rsid w:val="001D6888"/>
    <w:rsid w:val="00232C98"/>
    <w:rsid w:val="006D7CA2"/>
    <w:rsid w:val="00976839"/>
    <w:rsid w:val="009A53D4"/>
    <w:rsid w:val="00A071F0"/>
    <w:rsid w:val="00DA0111"/>
    <w:rsid w:val="00E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BDD"/>
  <w15:chartTrackingRefBased/>
  <w15:docId w15:val="{928CAEC0-9CA1-45CD-9579-1C7B75F4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32C98"/>
    <w:rPr>
      <w:rFonts w:ascii="Palatino Linotype" w:hAnsi="Palatino Linotype" w:cs="Segoe UI"/>
      <w:b/>
      <w:bCs/>
      <w:i/>
      <w:iCs/>
      <w:color w:val="BF8F00" w:themeColor="accent4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9A53D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7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m.oregonstate.edu/normals/" TargetMode="External"/><Relationship Id="rId13" Type="http://schemas.openxmlformats.org/officeDocument/2006/relationships/hyperlink" Target="https://www.mrlc.gov/" TargetMode="External"/><Relationship Id="rId18" Type="http://schemas.openxmlformats.org/officeDocument/2006/relationships/hyperlink" Target="https://www.naturalearthdata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rism.oregonstate.edu/normals/" TargetMode="External"/><Relationship Id="rId12" Type="http://schemas.openxmlformats.org/officeDocument/2006/relationships/hyperlink" Target="https://www.prism.oregonstate.edu/normals/" TargetMode="External"/><Relationship Id="rId17" Type="http://schemas.openxmlformats.org/officeDocument/2006/relationships/hyperlink" Target="https://www.mrlc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rlc.gov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rism.oregonstate.edu/normals/" TargetMode="External"/><Relationship Id="rId11" Type="http://schemas.openxmlformats.org/officeDocument/2006/relationships/hyperlink" Target="https://www.prism.oregonstate.edu/normals/" TargetMode="External"/><Relationship Id="rId5" Type="http://schemas.openxmlformats.org/officeDocument/2006/relationships/hyperlink" Target="https://www.prism.oregonstate.edu/normals/" TargetMode="External"/><Relationship Id="rId15" Type="http://schemas.openxmlformats.org/officeDocument/2006/relationships/hyperlink" Target="https://www.mrlc.gov/" TargetMode="External"/><Relationship Id="rId10" Type="http://schemas.openxmlformats.org/officeDocument/2006/relationships/hyperlink" Target="https://www.prism.oregonstate.edu/normals/" TargetMode="External"/><Relationship Id="rId19" Type="http://schemas.openxmlformats.org/officeDocument/2006/relationships/hyperlink" Target="https://mrdata.usgs.gov/geology/state/" TargetMode="External"/><Relationship Id="rId4" Type="http://schemas.openxmlformats.org/officeDocument/2006/relationships/hyperlink" Target="https://www.prism.oregonstate.edu/normals/" TargetMode="External"/><Relationship Id="rId9" Type="http://schemas.openxmlformats.org/officeDocument/2006/relationships/hyperlink" Target="https://www.prism.oregonstate.edu/normals/" TargetMode="External"/><Relationship Id="rId14" Type="http://schemas.openxmlformats.org/officeDocument/2006/relationships/hyperlink" Target="https://www.mrlc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Maxwell</dc:creator>
  <cp:keywords/>
  <dc:description/>
  <cp:lastModifiedBy>AAA</cp:lastModifiedBy>
  <cp:revision>2</cp:revision>
  <dcterms:created xsi:type="dcterms:W3CDTF">2022-06-14T23:00:00Z</dcterms:created>
  <dcterms:modified xsi:type="dcterms:W3CDTF">2023-10-18T18:07:00Z</dcterms:modified>
</cp:coreProperties>
</file>