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 xml:space="preserve">Oskar </w:t>
      </w:r>
      <w:proofErr w:type="spellStart"/>
      <w:r w:rsidR="00E74357">
        <w:rPr>
          <w:b/>
          <w:lang w:val="pl-PL"/>
        </w:rPr>
        <w:t>Wiszowaty</w:t>
      </w:r>
      <w:proofErr w:type="spellEnd"/>
      <w:r w:rsidR="00E74357">
        <w:rPr>
          <w:b/>
          <w:lang w:val="pl-PL"/>
        </w:rPr>
        <w:t>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  <w:bookmarkStart w:id="0" w:name="_GoBack"/>
      <w:bookmarkEnd w:id="0"/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AE5D0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5D07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AE5D07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1" w:name="_Toc1976793"/>
      <w:r w:rsidRPr="0057348F">
        <w:rPr>
          <w:lang w:val="pl-PL"/>
        </w:rPr>
        <w:lastRenderedPageBreak/>
        <w:t>Odnośniki do innych źródeł</w:t>
      </w:r>
      <w:bookmarkEnd w:id="1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 xml:space="preserve">Zarządzania projektem – sugerowane </w:t>
      </w:r>
      <w:proofErr w:type="spellStart"/>
      <w:r w:rsidRPr="0057348F">
        <w:rPr>
          <w:lang w:val="pl-PL"/>
        </w:rPr>
        <w:t>JazzHub</w:t>
      </w:r>
      <w:proofErr w:type="spellEnd"/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>
        <w:rPr>
          <w:lang w:val="pl-PL"/>
        </w:rPr>
        <w:t xml:space="preserve"> 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 xml:space="preserve">System obsługi defektów – np. </w:t>
      </w:r>
      <w:proofErr w:type="spellStart"/>
      <w:r w:rsidRPr="001339ED">
        <w:rPr>
          <w:lang w:val="pl-PL"/>
        </w:rPr>
        <w:t>Bitbucket</w:t>
      </w:r>
      <w:proofErr w:type="spellEnd"/>
      <w:r w:rsidRPr="001339ED">
        <w:rPr>
          <w:lang w:val="pl-PL"/>
        </w:rPr>
        <w:t xml:space="preserve">, </w:t>
      </w:r>
      <w:proofErr w:type="spellStart"/>
      <w:r w:rsidRPr="001339ED">
        <w:rPr>
          <w:lang w:val="pl-PL"/>
        </w:rPr>
        <w:t>JazzHub</w:t>
      </w:r>
      <w:proofErr w:type="spellEnd"/>
    </w:p>
    <w:p w:rsidR="004645D7" w:rsidRDefault="004645D7" w:rsidP="004645D7">
      <w:pPr>
        <w:pStyle w:val="Nagwek1"/>
        <w:rPr>
          <w:lang w:val="pl-PL"/>
        </w:rPr>
      </w:pPr>
      <w:bookmarkStart w:id="2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2"/>
    </w:p>
    <w:p w:rsidR="004645D7" w:rsidRP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3" w:name="_Toc1976795"/>
      <w:r w:rsidRPr="0057348F">
        <w:rPr>
          <w:lang w:val="pl-PL"/>
        </w:rPr>
        <w:lastRenderedPageBreak/>
        <w:t>Wprowadzenie</w:t>
      </w:r>
      <w:bookmarkEnd w:id="3"/>
    </w:p>
    <w:p w:rsidR="00BD4411" w:rsidRDefault="008C3F06" w:rsidP="00BD4411">
      <w:pPr>
        <w:pStyle w:val="Nagwek2"/>
        <w:rPr>
          <w:lang w:val="pl-PL"/>
        </w:rPr>
      </w:pPr>
      <w:bookmarkStart w:id="4" w:name="_Toc1976796"/>
      <w:r w:rsidRPr="0057348F">
        <w:rPr>
          <w:lang w:val="pl-PL"/>
        </w:rPr>
        <w:t>Cel dokumentacji</w:t>
      </w:r>
      <w:bookmarkEnd w:id="4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po co ją robimy i co zawiera (poziom szczegółowości)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5" w:name="_Toc1976797"/>
      <w:r>
        <w:rPr>
          <w:lang w:val="pl-PL"/>
        </w:rPr>
        <w:t>Przeznaczenie dokumentacji</w:t>
      </w:r>
      <w:bookmarkEnd w:id="5"/>
    </w:p>
    <w:p w:rsidR="008C3F06" w:rsidRDefault="008C3F06" w:rsidP="00BD4411">
      <w:pPr>
        <w:rPr>
          <w:lang w:val="pl-PL"/>
        </w:rPr>
      </w:pPr>
      <w:r w:rsidRPr="00BD4411">
        <w:rPr>
          <w:lang w:val="pl-PL"/>
        </w:rPr>
        <w:t>dla kogo ona jest</w:t>
      </w:r>
    </w:p>
    <w:p w:rsidR="00EE3CC0" w:rsidRDefault="00EE3CC0" w:rsidP="00EE3CC0">
      <w:pPr>
        <w:pStyle w:val="Nagwek2"/>
        <w:rPr>
          <w:lang w:val="pl-PL"/>
        </w:rPr>
      </w:pPr>
      <w:bookmarkStart w:id="6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6"/>
    </w:p>
    <w:p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:rsidR="00EE3CC0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>
        <w:rPr>
          <w:lang w:val="pl-PL"/>
        </w:rPr>
        <w:t>Jeśli dla konkretnej organizacji: C</w:t>
      </w:r>
      <w:r w:rsidR="00134AF7" w:rsidRPr="002740C3">
        <w:rPr>
          <w:lang w:val="pl-PL"/>
        </w:rPr>
        <w:t>zym</w:t>
      </w:r>
      <w:r w:rsidR="00EE3CC0" w:rsidRPr="002740C3">
        <w:rPr>
          <w:lang w:val="pl-PL"/>
        </w:rPr>
        <w:t xml:space="preserve"> jest organizacja, dla której realizowany będzie system</w:t>
      </w:r>
      <w:r w:rsidR="00134AF7" w:rsidRPr="002740C3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biznesowe.</w:t>
      </w:r>
    </w:p>
    <w:p w:rsidR="002740C3" w:rsidRPr="002740C3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>
        <w:rPr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</w:p>
    <w:p w:rsidR="006A5F82" w:rsidRPr="0057348F" w:rsidRDefault="006A5F82" w:rsidP="006A5F82">
      <w:pPr>
        <w:pStyle w:val="Nagwek2"/>
        <w:rPr>
          <w:lang w:val="pl-PL"/>
        </w:rPr>
      </w:pPr>
      <w:bookmarkStart w:id="7" w:name="_Toc1976799"/>
      <w:r w:rsidRPr="0057348F">
        <w:rPr>
          <w:lang w:val="pl-PL"/>
        </w:rPr>
        <w:t>Analiza SWOT organizacji</w:t>
      </w:r>
      <w:bookmarkEnd w:id="7"/>
    </w:p>
    <w:p w:rsidR="002740C3" w:rsidRDefault="002740C3" w:rsidP="00BD4411">
      <w:pPr>
        <w:rPr>
          <w:lang w:val="pl-PL"/>
        </w:rPr>
      </w:pPr>
      <w:r>
        <w:rPr>
          <w:lang w:val="pl-PL"/>
        </w:rPr>
        <w:t>Tylko jeśli dla konkretnej organizacji</w:t>
      </w:r>
    </w:p>
    <w:p w:rsidR="006A5F82" w:rsidRPr="00BD4411" w:rsidRDefault="006A5F82" w:rsidP="00BD4411">
      <w:pPr>
        <w:rPr>
          <w:lang w:val="pl-PL"/>
        </w:rPr>
      </w:pPr>
      <w:r>
        <w:rPr>
          <w:lang w:val="pl-PL"/>
        </w:rPr>
        <w:t>Wystarczy sama tabela 2x2 (</w:t>
      </w:r>
      <w:proofErr w:type="spellStart"/>
      <w:r>
        <w:rPr>
          <w:lang w:val="pl-PL"/>
        </w:rPr>
        <w:t>silne-słabe-szanse-zagrożenia</w:t>
      </w:r>
      <w:proofErr w:type="spellEnd"/>
      <w:r>
        <w:rPr>
          <w:lang w:val="pl-PL"/>
        </w:rPr>
        <w:t>)</w:t>
      </w:r>
    </w:p>
    <w:p w:rsidR="008C3F06" w:rsidRPr="0057348F" w:rsidRDefault="008C3F06" w:rsidP="00BD4411">
      <w:pPr>
        <w:pStyle w:val="Nagwek1"/>
        <w:rPr>
          <w:lang w:val="pl-PL"/>
        </w:rPr>
      </w:pPr>
      <w:bookmarkStart w:id="8" w:name="_Toc1976800"/>
      <w:r w:rsidRPr="0057348F">
        <w:rPr>
          <w:lang w:val="pl-PL"/>
        </w:rPr>
        <w:lastRenderedPageBreak/>
        <w:t>Specyfikacja wymagań</w:t>
      </w:r>
      <w:bookmarkEnd w:id="8"/>
    </w:p>
    <w:p w:rsidR="008C3F06" w:rsidRPr="0057348F" w:rsidRDefault="008C3F06" w:rsidP="00BD4411">
      <w:pPr>
        <w:pStyle w:val="Nagwek2"/>
        <w:rPr>
          <w:lang w:val="pl-PL"/>
        </w:rPr>
      </w:pPr>
      <w:bookmarkStart w:id="9" w:name="_Toc1976801"/>
      <w:r w:rsidRPr="0057348F">
        <w:rPr>
          <w:lang w:val="pl-PL"/>
        </w:rPr>
        <w:t>Charakterystyka ogólna</w:t>
      </w:r>
      <w:bookmarkEnd w:id="9"/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jedno zdanie o systemie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2740C3" w:rsidRPr="0057348F" w:rsidRDefault="002740C3" w:rsidP="002740C3">
      <w:pPr>
        <w:rPr>
          <w:lang w:val="pl-PL"/>
        </w:rPr>
      </w:pPr>
      <w:r>
        <w:rPr>
          <w:lang w:val="pl-PL"/>
        </w:rPr>
        <w:t>do czego będzie służył ten system – kilka/kilkanaście zdań wprowadzających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8C3F06" w:rsidRDefault="008C3F06" w:rsidP="00BD4411">
      <w:pPr>
        <w:rPr>
          <w:lang w:val="pl-PL"/>
        </w:rPr>
      </w:pPr>
      <w:r w:rsidRPr="00BD4411">
        <w:rPr>
          <w:lang w:val="pl-PL"/>
        </w:rPr>
        <w:t xml:space="preserve">co </w:t>
      </w:r>
      <w:r w:rsidR="002740C3">
        <w:rPr>
          <w:lang w:val="pl-PL"/>
        </w:rPr>
        <w:t>organizacja docelowa chce</w:t>
      </w:r>
      <w:r w:rsidRPr="00BD4411">
        <w:rPr>
          <w:lang w:val="pl-PL"/>
        </w:rPr>
        <w:t xml:space="preserve"> osiągnąć wdrażając system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Pr="00BD4411" w:rsidRDefault="008C3F06" w:rsidP="00BD4411">
      <w:pPr>
        <w:rPr>
          <w:lang w:val="pl-PL"/>
        </w:rPr>
      </w:pPr>
      <w:r w:rsidRPr="00BD4411">
        <w:rPr>
          <w:lang w:val="pl-PL"/>
        </w:rPr>
        <w:t xml:space="preserve">lista </w:t>
      </w:r>
      <w:r w:rsidR="002740C3">
        <w:rPr>
          <w:lang w:val="pl-PL"/>
        </w:rPr>
        <w:t>– ew. wyjaśnienia dodać do słownika pojęć</w:t>
      </w:r>
    </w:p>
    <w:p w:rsidR="006A5F82" w:rsidRDefault="006A5F82" w:rsidP="006A5F82">
      <w:pPr>
        <w:pStyle w:val="Nagwek3"/>
        <w:rPr>
          <w:lang w:val="pl-PL"/>
        </w:rPr>
      </w:pPr>
      <w:bookmarkStart w:id="10" w:name="_Ref413828438"/>
      <w:r>
        <w:rPr>
          <w:lang w:val="pl-PL"/>
        </w:rPr>
        <w:t>Korzyści z systemu</w:t>
      </w:r>
      <w:bookmarkEnd w:id="10"/>
    </w:p>
    <w:p w:rsidR="006A5F82" w:rsidRPr="0057348F" w:rsidRDefault="006A5F82" w:rsidP="006A5F82">
      <w:pPr>
        <w:rPr>
          <w:lang w:val="pl-PL"/>
        </w:rPr>
      </w:pPr>
      <w:r w:rsidRPr="0057348F">
        <w:rPr>
          <w:lang w:val="pl-PL"/>
        </w:rPr>
        <w:t>dla poszczególnych grup użytkowników</w:t>
      </w:r>
      <w:r>
        <w:rPr>
          <w:lang w:val="pl-PL"/>
        </w:rPr>
        <w:t xml:space="preserve"> – każdy element z unikalnym numerem identyfikacyjnym</w:t>
      </w:r>
    </w:p>
    <w:p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:rsidR="008C3F06" w:rsidRPr="0057348F" w:rsidRDefault="008C3F06" w:rsidP="00BD4411">
      <w:pPr>
        <w:pStyle w:val="Nagwek2"/>
        <w:rPr>
          <w:lang w:val="pl-PL"/>
        </w:rPr>
      </w:pPr>
      <w:bookmarkStart w:id="11" w:name="_Toc1976802"/>
      <w:r w:rsidRPr="0057348F">
        <w:rPr>
          <w:lang w:val="pl-PL"/>
        </w:rPr>
        <w:t>Wymagania funkcjonalne</w:t>
      </w:r>
      <w:bookmarkEnd w:id="11"/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6A5F82" w:rsidRDefault="006A5F82" w:rsidP="006A5F82">
      <w:pPr>
        <w:pStyle w:val="Nagwek3"/>
        <w:rPr>
          <w:lang w:val="pl-PL"/>
        </w:rPr>
      </w:pPr>
      <w:bookmarkStart w:id="12" w:name="_Ref413828923"/>
      <w:r>
        <w:rPr>
          <w:lang w:val="pl-PL"/>
        </w:rPr>
        <w:t>Diagramy przypadków użycia</w:t>
      </w:r>
      <w:bookmarkEnd w:id="12"/>
    </w:p>
    <w:p w:rsidR="006A5F82" w:rsidRPr="006A5F82" w:rsidRDefault="006A5F82" w:rsidP="006A5F82">
      <w:pPr>
        <w:rPr>
          <w:lang w:val="pl-PL"/>
        </w:rPr>
      </w:pPr>
      <w:r>
        <w:rPr>
          <w:lang w:val="pl-PL"/>
        </w:rPr>
        <w:t>Tutaj same diagramy – bez specyfikacji, ale każdy diagram z tytułem</w:t>
      </w:r>
      <w:r w:rsidR="00B00E27">
        <w:rPr>
          <w:lang w:val="pl-PL"/>
        </w:rPr>
        <w:t xml:space="preserve"> i na osobnej stronie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Szczegółowy opis wymagań</w:t>
      </w:r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każde na nowej stronie wg następujących punktów: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Nazwa</w:t>
      </w:r>
    </w:p>
    <w:p w:rsidR="00B00E27" w:rsidRDefault="00B00E27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Uzasadnienie biznesowe – odwołanie (-a) do elementów wymienionych w</w:t>
      </w:r>
      <w:r w:rsidR="00AE5D07">
        <w:rPr>
          <w:lang w:val="pl-PL"/>
        </w:rPr>
        <w:fldChar w:fldCharType="begin"/>
      </w:r>
      <w:r w:rsidR="002740C3">
        <w:rPr>
          <w:lang w:val="pl-PL"/>
        </w:rPr>
        <w:instrText xml:space="preserve"> REF _Ref413828438 \r \h </w:instrText>
      </w:r>
      <w:r w:rsidR="00AE5D07">
        <w:rPr>
          <w:lang w:val="pl-PL"/>
        </w:rPr>
      </w:r>
      <w:r w:rsidR="00AE5D07">
        <w:rPr>
          <w:lang w:val="pl-PL"/>
        </w:rPr>
        <w:fldChar w:fldCharType="separate"/>
      </w:r>
      <w:r w:rsidR="002740C3">
        <w:rPr>
          <w:lang w:val="pl-PL"/>
        </w:rPr>
        <w:t>5.1.5</w:t>
      </w:r>
      <w:r w:rsidR="00AE5D07">
        <w:rPr>
          <w:lang w:val="pl-PL"/>
        </w:rPr>
        <w:fldChar w:fldCharType="end"/>
      </w:r>
      <w:r>
        <w:rPr>
          <w:lang w:val="pl-PL"/>
        </w:rPr>
        <w:t>. (id i treść elementu, do którego się odwołujemy)</w:t>
      </w:r>
    </w:p>
    <w:p w:rsidR="008C3F06" w:rsidRDefault="008C3F06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Użytkownicy</w:t>
      </w:r>
    </w:p>
    <w:p w:rsidR="002740C3" w:rsidRPr="0057348F" w:rsidRDefault="002740C3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lastRenderedPageBreak/>
        <w:t>Warunki początkowe</w:t>
      </w:r>
    </w:p>
    <w:p w:rsidR="008C3F06" w:rsidRPr="002740C3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5309FC">
        <w:rPr>
          <w:b/>
          <w:lang w:val="pl-PL"/>
        </w:rPr>
        <w:t>–</w:t>
      </w:r>
      <w:r w:rsidR="005309FC">
        <w:rPr>
          <w:lang w:val="pl-PL"/>
        </w:rPr>
        <w:t>numerowana lista kroków, ze wskazaniem, kto realizuje dany krok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57348F" w:rsidRPr="0057348F">
        <w:rPr>
          <w:lang w:val="pl-PL"/>
        </w:rPr>
        <w:t xml:space="preserve"> – warunki końcowe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</w:t>
      </w:r>
      <w:r w:rsidR="0057348F" w:rsidRPr="0057348F">
        <w:rPr>
          <w:lang w:val="pl-PL"/>
        </w:rPr>
        <w:t>ymagania niefunkcjonalne</w:t>
      </w:r>
      <w:r w:rsidRPr="0057348F">
        <w:rPr>
          <w:lang w:val="pl-PL"/>
        </w:rPr>
        <w:t xml:space="preserve"> – szczegółowe wobec poszczególnych wymagań funkcjonalnych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Pr="0057348F">
        <w:rPr>
          <w:lang w:val="pl-PL"/>
        </w:rPr>
        <w:t xml:space="preserve"> - na skali 1-5 lub BN-BW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</w:t>
      </w:r>
      <w:r w:rsidR="008C3F06" w:rsidRPr="0057348F">
        <w:rPr>
          <w:lang w:val="pl-PL"/>
        </w:rPr>
        <w:t xml:space="preserve">, </w:t>
      </w:r>
      <w:r w:rsidRPr="0057348F">
        <w:rPr>
          <w:lang w:val="pl-PL"/>
        </w:rPr>
        <w:t>z</w:t>
      </w:r>
      <w:r w:rsidR="008C3F06" w:rsidRPr="0057348F">
        <w:rPr>
          <w:lang w:val="pl-PL"/>
        </w:rPr>
        <w:t>naczenie</w:t>
      </w:r>
      <w:r w:rsidRPr="0057348F">
        <w:rPr>
          <w:lang w:val="pl-PL"/>
        </w:rPr>
        <w:t xml:space="preserve"> - na skali 1-5 lub BN-BW</w:t>
      </w:r>
    </w:p>
    <w:p w:rsidR="00B00E27" w:rsidRDefault="00B00E27" w:rsidP="00B00E27">
      <w:pPr>
        <w:ind w:left="1080"/>
        <w:rPr>
          <w:lang w:val="pl-PL"/>
        </w:rPr>
      </w:pPr>
    </w:p>
    <w:p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:rsidR="00BD4411" w:rsidRDefault="00BD4411" w:rsidP="00BD4411">
      <w:pPr>
        <w:pStyle w:val="Nagwek2"/>
        <w:rPr>
          <w:lang w:val="pl-PL"/>
        </w:rPr>
      </w:pPr>
      <w:bookmarkStart w:id="13" w:name="_Toc1976803"/>
      <w:r>
        <w:rPr>
          <w:lang w:val="pl-PL"/>
        </w:rPr>
        <w:t>Wymagania niefunkcjonalne</w:t>
      </w:r>
      <w:bookmarkEnd w:id="13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:rsidR="008C3F06" w:rsidRPr="0065650F" w:rsidRDefault="008C3F06" w:rsidP="0065650F">
      <w:pPr>
        <w:pStyle w:val="Akapitzlist"/>
        <w:numPr>
          <w:ilvl w:val="0"/>
          <w:numId w:val="2"/>
        </w:numPr>
        <w:rPr>
          <w:lang w:val="pl-PL"/>
        </w:rPr>
      </w:pPr>
      <w:r w:rsidRPr="0065650F">
        <w:rPr>
          <w:lang w:val="pl-PL"/>
        </w:rPr>
        <w:t>Wydajność – w odniesieniu do konkretnych sytuacji – funkcji systemu</w:t>
      </w:r>
    </w:p>
    <w:p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Bezpieczeństwo – utrata, zniszczenie danych, zniszczenie innego systemu przez nasz – wraz z działaniami zapobiegawczymi i ograniczającymi skutki</w:t>
      </w:r>
    </w:p>
    <w:p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Zabezpieczenia</w:t>
      </w:r>
    </w:p>
    <w:p w:rsidR="008C3F06" w:rsidRPr="00BD4411" w:rsidRDefault="00A12F41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Inne cechy</w:t>
      </w:r>
      <w:r w:rsidR="008C3F06" w:rsidRPr="00BD4411">
        <w:rPr>
          <w:lang w:val="pl-PL"/>
        </w:rPr>
        <w:t xml:space="preserve"> jakości – najlepiej ilościowo, żeby można było zweryfikować (zmierzyć) – adaptowalność, dostępność, poprawność, elastyczność, łatwość konserwacji, przenośność, awaryjność, testowalność, użyteczność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4" w:name="_Toc1976804"/>
      <w:r w:rsidRPr="0057348F">
        <w:rPr>
          <w:lang w:val="pl-PL"/>
        </w:rPr>
        <w:lastRenderedPageBreak/>
        <w:t>Zarządzanie projektem</w:t>
      </w:r>
      <w:bookmarkEnd w:id="14"/>
    </w:p>
    <w:p w:rsidR="00BD4411" w:rsidRDefault="008C3F06" w:rsidP="00BD4411">
      <w:pPr>
        <w:pStyle w:val="Nagwek2"/>
        <w:rPr>
          <w:lang w:val="pl-PL"/>
        </w:rPr>
      </w:pPr>
      <w:bookmarkStart w:id="15" w:name="_Toc1976805"/>
      <w:r w:rsidRPr="0057348F">
        <w:rPr>
          <w:lang w:val="pl-PL"/>
        </w:rPr>
        <w:t>Zasoby ludzkie</w:t>
      </w:r>
      <w:bookmarkEnd w:id="15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:rsidR="005309FC" w:rsidRPr="0057348F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:rsidR="00BD4411" w:rsidRDefault="00BD4411" w:rsidP="00BD4411">
      <w:pPr>
        <w:pStyle w:val="Nagwek2"/>
        <w:rPr>
          <w:lang w:val="pl-PL"/>
        </w:rPr>
      </w:pPr>
      <w:bookmarkStart w:id="16" w:name="_Toc1976806"/>
      <w:r>
        <w:rPr>
          <w:lang w:val="pl-PL"/>
        </w:rPr>
        <w:t>Harmonogram prac</w:t>
      </w:r>
      <w:bookmarkEnd w:id="16"/>
    </w:p>
    <w:p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 xml:space="preserve">. szkolenie, rozruch, konfiguracja, serwis – może obejmować różne wydania (tj. o różnej funkcjonalności – </w:t>
      </w:r>
      <w:proofErr w:type="spellStart"/>
      <w:r w:rsidRPr="0057348F">
        <w:rPr>
          <w:lang w:val="pl-PL"/>
        </w:rPr>
        <w:t>personal</w:t>
      </w:r>
      <w:proofErr w:type="spellEnd"/>
      <w:r w:rsidRPr="0057348F">
        <w:rPr>
          <w:lang w:val="pl-PL"/>
        </w:rPr>
        <w:t xml:space="preserve">, </w:t>
      </w:r>
      <w:proofErr w:type="spellStart"/>
      <w:r w:rsidRPr="0057348F">
        <w:rPr>
          <w:lang w:val="pl-PL"/>
        </w:rPr>
        <w:t>professional</w:t>
      </w:r>
      <w:proofErr w:type="spellEnd"/>
      <w:r w:rsidRPr="0057348F">
        <w:rPr>
          <w:lang w:val="pl-PL"/>
        </w:rPr>
        <w:t xml:space="preserve">, </w:t>
      </w:r>
      <w:proofErr w:type="spellStart"/>
      <w:r w:rsidRPr="0057348F">
        <w:rPr>
          <w:lang w:val="pl-PL"/>
        </w:rPr>
        <w:t>enterprise</w:t>
      </w:r>
      <w:proofErr w:type="spellEnd"/>
      <w:r w:rsidRPr="0057348F">
        <w:rPr>
          <w:lang w:val="pl-PL"/>
        </w:rPr>
        <w:t>) i wersje (1.0, 1.5, itd.)</w:t>
      </w:r>
    </w:p>
    <w:p w:rsidR="005309FC" w:rsidRDefault="005309FC" w:rsidP="005309FC">
      <w:pPr>
        <w:pStyle w:val="Nagwek2"/>
        <w:rPr>
          <w:lang w:val="pl-PL"/>
        </w:rPr>
      </w:pPr>
      <w:bookmarkStart w:id="17" w:name="_Toc1976807"/>
      <w:r w:rsidRPr="0057348F">
        <w:rPr>
          <w:lang w:val="pl-PL"/>
        </w:rPr>
        <w:t>Etapy/kamienie milowe projektu</w:t>
      </w:r>
      <w:bookmarkEnd w:id="17"/>
    </w:p>
    <w:p w:rsidR="005309FC" w:rsidRPr="0057348F" w:rsidRDefault="005309FC" w:rsidP="005309FC">
      <w:pPr>
        <w:rPr>
          <w:lang w:val="pl-PL"/>
        </w:rPr>
      </w:pPr>
      <w:r>
        <w:rPr>
          <w:lang w:val="pl-PL"/>
        </w:rPr>
        <w:t>dla głównych etapów projektu</w:t>
      </w:r>
    </w:p>
    <w:p w:rsidR="005309FC" w:rsidRPr="0057348F" w:rsidRDefault="005309FC" w:rsidP="00BD4411">
      <w:pPr>
        <w:rPr>
          <w:lang w:val="pl-PL"/>
        </w:rPr>
      </w:pPr>
    </w:p>
    <w:p w:rsidR="0057348F" w:rsidRPr="0057348F" w:rsidRDefault="0057348F" w:rsidP="00BD4411">
      <w:pPr>
        <w:pStyle w:val="Nagwek1"/>
        <w:rPr>
          <w:lang w:val="pl-PL"/>
        </w:rPr>
      </w:pPr>
      <w:bookmarkStart w:id="18" w:name="_Toc1976808"/>
      <w:r w:rsidRPr="0057348F">
        <w:rPr>
          <w:lang w:val="pl-PL"/>
        </w:rPr>
        <w:lastRenderedPageBreak/>
        <w:t>Zarządzanie ryzykiem</w:t>
      </w:r>
      <w:bookmarkEnd w:id="18"/>
    </w:p>
    <w:p w:rsidR="0057348F" w:rsidRDefault="0057348F" w:rsidP="00BD4411">
      <w:pPr>
        <w:pStyle w:val="Nagwek2"/>
        <w:rPr>
          <w:lang w:val="pl-PL"/>
        </w:rPr>
      </w:pPr>
      <w:bookmarkStart w:id="19" w:name="_Toc1976809"/>
      <w:r w:rsidRPr="0057348F">
        <w:rPr>
          <w:lang w:val="pl-PL"/>
        </w:rPr>
        <w:t>Lista czynników ryzyka</w:t>
      </w:r>
      <w:bookmarkEnd w:id="19"/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:rsidR="00BD4411" w:rsidRDefault="00BD4411" w:rsidP="00BD4411">
      <w:pPr>
        <w:pStyle w:val="Nagwek2"/>
        <w:rPr>
          <w:lang w:val="pl-PL"/>
        </w:rPr>
      </w:pPr>
      <w:bookmarkStart w:id="20" w:name="_Toc1976810"/>
      <w:r>
        <w:rPr>
          <w:lang w:val="pl-PL"/>
        </w:rPr>
        <w:t>Ocena ryzyka</w:t>
      </w:r>
      <w:bookmarkEnd w:id="20"/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:rsidR="0057348F" w:rsidRDefault="0057348F" w:rsidP="00BD4411">
      <w:pPr>
        <w:pStyle w:val="Nagwek2"/>
        <w:rPr>
          <w:lang w:val="pl-PL"/>
        </w:rPr>
      </w:pPr>
      <w:bookmarkStart w:id="21" w:name="_Toc1976811"/>
      <w:r w:rsidRPr="0057348F">
        <w:rPr>
          <w:lang w:val="pl-PL"/>
        </w:rPr>
        <w:t>Plan reakcji na ryzyko</w:t>
      </w:r>
      <w:bookmarkEnd w:id="21"/>
    </w:p>
    <w:p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22" w:name="_Toc1976812"/>
      <w:r w:rsidRPr="0057348F">
        <w:rPr>
          <w:lang w:val="pl-PL"/>
        </w:rPr>
        <w:lastRenderedPageBreak/>
        <w:t>Zarządzanie jakością</w:t>
      </w:r>
      <w:bookmarkEnd w:id="22"/>
    </w:p>
    <w:p w:rsidR="00BD4411" w:rsidRDefault="008C3F06" w:rsidP="00BD4411">
      <w:pPr>
        <w:pStyle w:val="Nagwek2"/>
        <w:rPr>
          <w:lang w:val="pl-PL"/>
        </w:rPr>
      </w:pPr>
      <w:bookmarkStart w:id="23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3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4" w:name="_Toc1976814"/>
      <w:r w:rsidRPr="0057348F">
        <w:rPr>
          <w:lang w:val="pl-PL"/>
        </w:rPr>
        <w:lastRenderedPageBreak/>
        <w:t>Projekt techniczny</w:t>
      </w:r>
      <w:bookmarkEnd w:id="24"/>
    </w:p>
    <w:p w:rsidR="00BD4411" w:rsidRDefault="00BD4411" w:rsidP="00BD4411">
      <w:pPr>
        <w:pStyle w:val="Nagwek2"/>
        <w:rPr>
          <w:lang w:val="pl-PL"/>
        </w:rPr>
      </w:pPr>
      <w:bookmarkStart w:id="25" w:name="_Toc1976815"/>
      <w:r>
        <w:rPr>
          <w:lang w:val="pl-PL"/>
        </w:rPr>
        <w:t>Opis architektury systemu</w:t>
      </w:r>
      <w:bookmarkEnd w:id="25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6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6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7" w:name="_Toc1976817"/>
      <w:r>
        <w:rPr>
          <w:lang w:val="pl-PL"/>
        </w:rPr>
        <w:t>Diagramy UML</w:t>
      </w:r>
      <w:bookmarkEnd w:id="27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AE5D07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AE5D07">
        <w:rPr>
          <w:lang w:val="pl-PL"/>
        </w:rPr>
      </w:r>
      <w:r w:rsidR="00AE5D07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AE5D07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8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8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9" w:name="_Toc1976819"/>
      <w:r w:rsidRPr="0057348F">
        <w:rPr>
          <w:lang w:val="pl-PL"/>
        </w:rPr>
        <w:t>Projekt bazy danych</w:t>
      </w:r>
      <w:bookmarkEnd w:id="29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30" w:name="_Toc1976820"/>
      <w:r w:rsidRPr="0057348F">
        <w:rPr>
          <w:lang w:val="pl-PL"/>
        </w:rPr>
        <w:t>Projekt interfejsu użytkownika</w:t>
      </w:r>
      <w:bookmarkEnd w:id="30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31" w:name="_Toc1976821"/>
      <w:r>
        <w:rPr>
          <w:lang w:val="pl-PL"/>
        </w:rPr>
        <w:t>Procedura wdrożenia</w:t>
      </w:r>
      <w:bookmarkEnd w:id="31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2" w:name="_Toc1976822"/>
      <w:r>
        <w:rPr>
          <w:lang w:val="pl-PL"/>
        </w:rPr>
        <w:lastRenderedPageBreak/>
        <w:t>Dokumentacja dla użytkownika</w:t>
      </w:r>
      <w:bookmarkEnd w:id="32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3" w:name="_Toc1976823"/>
      <w:r w:rsidRPr="0057348F">
        <w:rPr>
          <w:lang w:val="pl-PL"/>
        </w:rPr>
        <w:lastRenderedPageBreak/>
        <w:t>Podsumowanie</w:t>
      </w:r>
      <w:bookmarkEnd w:id="33"/>
    </w:p>
    <w:p w:rsidR="00D37881" w:rsidRDefault="00663F24" w:rsidP="00D37881">
      <w:pPr>
        <w:pStyle w:val="Nagwek2"/>
        <w:rPr>
          <w:lang w:val="pl-PL"/>
        </w:rPr>
      </w:pPr>
      <w:bookmarkStart w:id="34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4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5" w:name="_Toc1976825"/>
      <w:r w:rsidRPr="0057348F">
        <w:rPr>
          <w:lang w:val="pl-PL"/>
        </w:rPr>
        <w:lastRenderedPageBreak/>
        <w:t>Inne informacje</w:t>
      </w:r>
      <w:bookmarkEnd w:id="35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3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2A5E0A20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9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3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17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18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11"/>
  </w:num>
  <w:num w:numId="4">
    <w:abstractNumId w:val="15"/>
  </w:num>
  <w:num w:numId="5">
    <w:abstractNumId w:val="14"/>
  </w:num>
  <w:num w:numId="6">
    <w:abstractNumId w:val="23"/>
  </w:num>
  <w:num w:numId="7">
    <w:abstractNumId w:val="13"/>
  </w:num>
  <w:num w:numId="8">
    <w:abstractNumId w:val="20"/>
  </w:num>
  <w:num w:numId="9">
    <w:abstractNumId w:val="4"/>
  </w:num>
  <w:num w:numId="10">
    <w:abstractNumId w:val="19"/>
  </w:num>
  <w:num w:numId="11">
    <w:abstractNumId w:val="1"/>
  </w:num>
  <w:num w:numId="12">
    <w:abstractNumId w:val="3"/>
  </w:num>
  <w:num w:numId="13">
    <w:abstractNumId w:val="5"/>
  </w:num>
  <w:num w:numId="14">
    <w:abstractNumId w:val="18"/>
  </w:num>
  <w:num w:numId="15">
    <w:abstractNumId w:val="22"/>
  </w:num>
  <w:num w:numId="16">
    <w:abstractNumId w:val="21"/>
  </w:num>
  <w:num w:numId="17">
    <w:abstractNumId w:val="10"/>
  </w:num>
  <w:num w:numId="18">
    <w:abstractNumId w:val="2"/>
  </w:num>
  <w:num w:numId="19">
    <w:abstractNumId w:val="12"/>
  </w:num>
  <w:num w:numId="20">
    <w:abstractNumId w:val="8"/>
  </w:num>
  <w:num w:numId="21">
    <w:abstractNumId w:val="9"/>
  </w:num>
  <w:num w:numId="22">
    <w:abstractNumId w:val="6"/>
  </w:num>
  <w:num w:numId="23">
    <w:abstractNumId w:val="17"/>
  </w:num>
  <w:num w:numId="24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</w:footnotePr>
  <w:endnotePr>
    <w:pos w:val="sectEnd"/>
    <w:numFmt w:val="decimal"/>
    <w:numStart w:val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26B9C"/>
    <w:rsid w:val="00072E33"/>
    <w:rsid w:val="00115889"/>
    <w:rsid w:val="001339ED"/>
    <w:rsid w:val="00134AF7"/>
    <w:rsid w:val="00154D54"/>
    <w:rsid w:val="00174206"/>
    <w:rsid w:val="002421E5"/>
    <w:rsid w:val="002729FD"/>
    <w:rsid w:val="002740C3"/>
    <w:rsid w:val="00400078"/>
    <w:rsid w:val="0043291F"/>
    <w:rsid w:val="00437D12"/>
    <w:rsid w:val="004645D7"/>
    <w:rsid w:val="005309FC"/>
    <w:rsid w:val="005649A0"/>
    <w:rsid w:val="0057348F"/>
    <w:rsid w:val="0060543D"/>
    <w:rsid w:val="0065650F"/>
    <w:rsid w:val="00663F24"/>
    <w:rsid w:val="0068689B"/>
    <w:rsid w:val="006A5F82"/>
    <w:rsid w:val="006E056B"/>
    <w:rsid w:val="00774340"/>
    <w:rsid w:val="00786617"/>
    <w:rsid w:val="007B0AFB"/>
    <w:rsid w:val="00855804"/>
    <w:rsid w:val="008C3F06"/>
    <w:rsid w:val="008F2B7E"/>
    <w:rsid w:val="00946ED8"/>
    <w:rsid w:val="00A12F41"/>
    <w:rsid w:val="00AE5D07"/>
    <w:rsid w:val="00B00E27"/>
    <w:rsid w:val="00B83A1A"/>
    <w:rsid w:val="00BD4411"/>
    <w:rsid w:val="00C147CC"/>
    <w:rsid w:val="00C51174"/>
    <w:rsid w:val="00CA1FC0"/>
    <w:rsid w:val="00D37881"/>
    <w:rsid w:val="00DA6CE2"/>
    <w:rsid w:val="00E74357"/>
    <w:rsid w:val="00E74C7E"/>
    <w:rsid w:val="00E84D91"/>
    <w:rsid w:val="00EE3CC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16</Pages>
  <Words>1738</Words>
  <Characters>10432</Characters>
  <Application>Microsoft Office Word</Application>
  <DocSecurity>0</DocSecurity>
  <Lines>86</Lines>
  <Paragraphs>24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6</cp:revision>
  <dcterms:created xsi:type="dcterms:W3CDTF">2016-04-18T07:31:00Z</dcterms:created>
  <dcterms:modified xsi:type="dcterms:W3CDTF">2021-03-08T12:15:00Z</dcterms:modified>
</cp:coreProperties>
</file>