
<file path=[Content_Types].xml><?xml version="1.0" encoding="utf-8"?>
<Types xmlns="http://schemas.openxmlformats.org/package/2006/content-types"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37881" w:rsidRPr="00D37881" w:rsidRDefault="00D37881" w:rsidP="00D37881">
      <w:pPr>
        <w:pStyle w:val="Tytu"/>
        <w:rPr>
          <w:lang w:val="pl-PL"/>
        </w:rPr>
      </w:pPr>
      <w:r w:rsidRPr="00D37881">
        <w:rPr>
          <w:lang w:val="pl-PL"/>
        </w:rPr>
        <w:t>Dokumentacja projektu zaliczeniowego</w:t>
      </w:r>
    </w:p>
    <w:p w:rsidR="00400078" w:rsidRPr="0057348F" w:rsidRDefault="00D37881" w:rsidP="00D37881">
      <w:pPr>
        <w:pStyle w:val="Podtytu"/>
        <w:rPr>
          <w:rFonts w:eastAsia="Tahoma"/>
          <w:lang w:val="pl-PL"/>
        </w:rPr>
      </w:pPr>
      <w:r>
        <w:rPr>
          <w:rFonts w:eastAsia="Tahoma"/>
          <w:lang w:val="pl-PL"/>
        </w:rPr>
        <w:t xml:space="preserve">Przedmiot: </w:t>
      </w:r>
      <w:r w:rsidR="00C51174" w:rsidRPr="0057348F">
        <w:rPr>
          <w:rFonts w:eastAsia="Tahoma"/>
          <w:lang w:val="pl-PL"/>
        </w:rPr>
        <w:t>Inż</w:t>
      </w:r>
      <w:r w:rsidR="00400078" w:rsidRPr="0057348F">
        <w:rPr>
          <w:rFonts w:eastAsia="Tahoma"/>
          <w:lang w:val="pl-PL"/>
        </w:rPr>
        <w:t>ynieria oprogramowania</w:t>
      </w:r>
    </w:p>
    <w:p w:rsidR="00A12F41" w:rsidRDefault="00A12F41" w:rsidP="00C51174">
      <w:pPr>
        <w:rPr>
          <w:rFonts w:eastAsia="Tahoma"/>
          <w:lang w:val="pl-PL"/>
        </w:rPr>
      </w:pPr>
    </w:p>
    <w:p w:rsidR="00D37881" w:rsidRDefault="00D37881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T</w:t>
      </w:r>
      <w:r w:rsidR="008C3F06" w:rsidRPr="0057348F">
        <w:rPr>
          <w:lang w:val="pl-PL"/>
        </w:rPr>
        <w:t>emat</w:t>
      </w:r>
      <w:r>
        <w:rPr>
          <w:lang w:val="pl-PL"/>
        </w:rPr>
        <w:t>:</w:t>
      </w:r>
      <w:r>
        <w:rPr>
          <w:lang w:val="pl-PL"/>
        </w:rPr>
        <w:tab/>
      </w:r>
      <w:r w:rsidR="00E74357">
        <w:rPr>
          <w:b/>
          <w:lang w:val="pl-PL"/>
        </w:rPr>
        <w:t>Oprogramowanie zarządzające turniejami szachowymi</w:t>
      </w:r>
    </w:p>
    <w:p w:rsidR="00D37881" w:rsidRDefault="00D37881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Autorzy:</w:t>
      </w:r>
      <w:r>
        <w:rPr>
          <w:lang w:val="pl-PL"/>
        </w:rPr>
        <w:tab/>
      </w:r>
      <w:r w:rsidR="00E74357">
        <w:rPr>
          <w:b/>
          <w:lang w:val="pl-PL"/>
        </w:rPr>
        <w:t xml:space="preserve">Oskar </w:t>
      </w:r>
      <w:proofErr w:type="spellStart"/>
      <w:r w:rsidR="00E74357">
        <w:rPr>
          <w:b/>
          <w:lang w:val="pl-PL"/>
        </w:rPr>
        <w:t>Wiszowaty</w:t>
      </w:r>
      <w:proofErr w:type="spellEnd"/>
      <w:r w:rsidR="00E74357">
        <w:rPr>
          <w:b/>
          <w:lang w:val="pl-PL"/>
        </w:rPr>
        <w:t>, Wojciech Osiak</w:t>
      </w:r>
    </w:p>
    <w:p w:rsidR="00D37881" w:rsidRDefault="00D37881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G</w:t>
      </w:r>
      <w:r w:rsidR="008C3F06" w:rsidRPr="0057348F">
        <w:rPr>
          <w:lang w:val="pl-PL"/>
        </w:rPr>
        <w:t>rupa</w:t>
      </w:r>
      <w:r>
        <w:rPr>
          <w:lang w:val="pl-PL"/>
        </w:rPr>
        <w:t>:</w:t>
      </w:r>
      <w:r>
        <w:rPr>
          <w:lang w:val="pl-PL"/>
        </w:rPr>
        <w:tab/>
      </w:r>
      <w:r w:rsidR="00E74357">
        <w:rPr>
          <w:lang w:val="pl-PL"/>
        </w:rPr>
        <w:t>I1-222</w:t>
      </w:r>
      <w:r w:rsidR="00DA6CE2">
        <w:rPr>
          <w:lang w:val="pl-PL"/>
        </w:rPr>
        <w:t>A</w:t>
      </w:r>
    </w:p>
    <w:p w:rsidR="00D37881" w:rsidRDefault="00DA6CE2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Kierunek:</w:t>
      </w:r>
      <w:r>
        <w:rPr>
          <w:lang w:val="pl-PL"/>
        </w:rPr>
        <w:tab/>
        <w:t>informatyka</w:t>
      </w:r>
    </w:p>
    <w:p w:rsidR="00D37881" w:rsidRDefault="002421E5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Rok akademicki:</w:t>
      </w:r>
      <w:r>
        <w:rPr>
          <w:lang w:val="pl-PL"/>
        </w:rPr>
        <w:tab/>
      </w:r>
      <w:r w:rsidR="00E74357">
        <w:rPr>
          <w:lang w:val="pl-PL"/>
        </w:rPr>
        <w:t>2020/2021</w:t>
      </w:r>
    </w:p>
    <w:p w:rsidR="00D37881" w:rsidRDefault="00DA6CE2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Poziom i semestr:</w:t>
      </w:r>
      <w:r>
        <w:rPr>
          <w:lang w:val="pl-PL"/>
        </w:rPr>
        <w:tab/>
        <w:t>I/4</w:t>
      </w:r>
      <w:bookmarkStart w:id="0" w:name="_GoBack"/>
      <w:bookmarkEnd w:id="0"/>
    </w:p>
    <w:p w:rsidR="008C3F06" w:rsidRDefault="00D37881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T</w:t>
      </w:r>
      <w:r w:rsidR="008C3F06" w:rsidRPr="0057348F">
        <w:rPr>
          <w:lang w:val="pl-PL"/>
        </w:rPr>
        <w:t>ryb studiów</w:t>
      </w:r>
      <w:r w:rsidR="00DA6CE2">
        <w:rPr>
          <w:lang w:val="pl-PL"/>
        </w:rPr>
        <w:t>:</w:t>
      </w:r>
      <w:r w:rsidR="00DA6CE2">
        <w:rPr>
          <w:lang w:val="pl-PL"/>
        </w:rPr>
        <w:tab/>
        <w:t>stacjonarne</w:t>
      </w:r>
    </w:p>
    <w:p w:rsidR="0065650F" w:rsidRDefault="0065650F" w:rsidP="00D37881">
      <w:pPr>
        <w:tabs>
          <w:tab w:val="left" w:pos="2268"/>
        </w:tabs>
        <w:rPr>
          <w:lang w:val="pl-PL"/>
        </w:rPr>
      </w:pPr>
    </w:p>
    <w:p w:rsidR="0065650F" w:rsidRDefault="0065650F" w:rsidP="00D37881">
      <w:pPr>
        <w:tabs>
          <w:tab w:val="left" w:pos="2268"/>
        </w:tabs>
        <w:rPr>
          <w:lang w:val="pl-PL"/>
        </w:rPr>
      </w:pPr>
    </w:p>
    <w:p w:rsidR="0065650F" w:rsidRDefault="0065650F" w:rsidP="0065650F">
      <w:pPr>
        <w:rPr>
          <w:rStyle w:val="Wyrnieniedelikatne"/>
          <w:rFonts w:eastAsia="Tahoma"/>
          <w:lang w:val="pl-PL"/>
        </w:rPr>
      </w:pPr>
      <w:r>
        <w:rPr>
          <w:rStyle w:val="Wyrnieniedelikatne"/>
          <w:lang w:val="pl-PL"/>
        </w:rPr>
        <w:t xml:space="preserve">Należy pozostawić wszelkie nagłówki tego dokumentu, a </w:t>
      </w:r>
      <w:r w:rsidR="00174206">
        <w:rPr>
          <w:rStyle w:val="Wyrnieniedelikatne"/>
          <w:lang w:val="pl-PL"/>
        </w:rPr>
        <w:t>umieszczać</w:t>
      </w:r>
      <w:r>
        <w:rPr>
          <w:rStyle w:val="Wyrnieniedelikatne"/>
          <w:lang w:val="pl-PL"/>
        </w:rPr>
        <w:t xml:space="preserve"> treść w odpowiednich miejscach zamiast obecnych objaśnień</w:t>
      </w:r>
      <w:r w:rsidRPr="0057348F">
        <w:rPr>
          <w:rStyle w:val="Wyrnieniedelikatne"/>
          <w:lang w:val="pl-PL"/>
        </w:rPr>
        <w:t>.</w:t>
      </w:r>
    </w:p>
    <w:p w:rsidR="0065650F" w:rsidRDefault="0065650F" w:rsidP="0065650F">
      <w:pPr>
        <w:rPr>
          <w:rStyle w:val="Wyrnieniedelikatne"/>
          <w:rFonts w:eastAsia="Tahoma"/>
          <w:lang w:val="pl-PL"/>
        </w:rPr>
      </w:pPr>
      <w:r>
        <w:rPr>
          <w:rStyle w:val="Wyrnieniedelikatne"/>
          <w:rFonts w:eastAsia="Tahoma"/>
          <w:lang w:val="pl-PL"/>
        </w:rPr>
        <w:t>Stronę tytułową można sformatować w dowolny sposób, ale należy pozostawić zawartość informacyjną w układzie pokazanym powyżej.</w:t>
      </w:r>
    </w:p>
    <w:p w:rsidR="0065650F" w:rsidRDefault="0065650F" w:rsidP="0065650F">
      <w:pPr>
        <w:rPr>
          <w:rStyle w:val="Wyrnieniedelikatne"/>
          <w:rFonts w:eastAsia="Tahoma"/>
          <w:lang w:val="pl-PL"/>
        </w:rPr>
      </w:pPr>
      <w:r>
        <w:rPr>
          <w:rStyle w:val="Wyrnieniedelikatne"/>
          <w:rFonts w:eastAsia="Tahoma"/>
          <w:lang w:val="pl-PL"/>
        </w:rPr>
        <w:t>Praca powinna zostać złożona wyłącznie w formacie pdf. Przed wygenerowaniem ostatecznej wersji należy zaktualizować spis treści – wyświetlane dwa poziomy.</w:t>
      </w:r>
    </w:p>
    <w:p w:rsidR="0065650F" w:rsidRPr="0057348F" w:rsidRDefault="0065650F" w:rsidP="0065650F">
      <w:pPr>
        <w:rPr>
          <w:rStyle w:val="Wyrnieniedelikatne"/>
          <w:lang w:val="pl-PL"/>
        </w:rPr>
      </w:pPr>
      <w:r>
        <w:rPr>
          <w:rStyle w:val="Wyrnieniedelikatne"/>
          <w:rFonts w:eastAsia="Tahoma"/>
          <w:lang w:val="pl-PL"/>
        </w:rPr>
        <w:t>Niniejszą informację należy również usunąć z wersji końcowej.</w:t>
      </w:r>
    </w:p>
    <w:p w:rsidR="0065650F" w:rsidRPr="0057348F" w:rsidRDefault="0065650F" w:rsidP="00D37881">
      <w:pPr>
        <w:tabs>
          <w:tab w:val="left" w:pos="2268"/>
        </w:tabs>
        <w:rPr>
          <w:lang w:val="pl-PL"/>
        </w:rPr>
      </w:pPr>
    </w:p>
    <w:sdt>
      <w:sdtPr>
        <w:rPr>
          <w:rFonts w:eastAsiaTheme="minorEastAsia"/>
          <w:b w:val="0"/>
          <w:bCs w:val="0"/>
          <w:i/>
          <w:color w:val="5A5A5A" w:themeColor="text1" w:themeTint="A5"/>
          <w:kern w:val="0"/>
          <w:sz w:val="22"/>
          <w:szCs w:val="24"/>
          <w:lang w:val="pl-PL"/>
        </w:rPr>
        <w:id w:val="508035586"/>
        <w:docPartObj>
          <w:docPartGallery w:val="Table of Contents"/>
          <w:docPartUnique/>
        </w:docPartObj>
      </w:sdtPr>
      <w:sdtEndPr>
        <w:rPr>
          <w:sz w:val="24"/>
          <w:lang w:val="en-US"/>
        </w:rPr>
      </w:sdtEndPr>
      <w:sdtContent>
        <w:p w:rsidR="0065650F" w:rsidRPr="0065650F" w:rsidRDefault="0065650F">
          <w:pPr>
            <w:pStyle w:val="Nagwekspisutreci"/>
            <w:rPr>
              <w:lang w:val="pl-PL"/>
            </w:rPr>
          </w:pPr>
          <w:r>
            <w:rPr>
              <w:lang w:val="pl-PL"/>
            </w:rPr>
            <w:t>Spis treści</w:t>
          </w:r>
        </w:p>
        <w:p w:rsidR="00CA1FC0" w:rsidRDefault="00B9434F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r>
            <w:fldChar w:fldCharType="begin"/>
          </w:r>
          <w:r w:rsidR="0065650F">
            <w:instrText xml:space="preserve"> TOC \h \z \t "Nagłówek 1;1;Nagłówek 2;2" </w:instrText>
          </w:r>
          <w:r>
            <w:fldChar w:fldCharType="separate"/>
          </w:r>
          <w:hyperlink w:anchor="_Toc1976793" w:history="1">
            <w:r w:rsidR="00CA1FC0" w:rsidRPr="00BB3693">
              <w:rPr>
                <w:rStyle w:val="Hipercze"/>
                <w:noProof/>
                <w:lang w:val="pl-PL"/>
              </w:rPr>
              <w:t>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Odnośniki do innych źródeł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B9434F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794" w:history="1">
            <w:r w:rsidR="00CA1FC0" w:rsidRPr="00BB3693">
              <w:rPr>
                <w:rStyle w:val="Hipercze"/>
                <w:noProof/>
                <w:lang w:val="pl-PL"/>
              </w:rPr>
              <w:t>3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Słownik pojęć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B9434F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795" w:history="1">
            <w:r w:rsidR="00CA1FC0" w:rsidRPr="00BB3693">
              <w:rPr>
                <w:rStyle w:val="Hipercze"/>
                <w:noProof/>
                <w:lang w:val="pl-PL"/>
              </w:rPr>
              <w:t>4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Wprowadzenie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B9434F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796" w:history="1">
            <w:r w:rsidR="00CA1FC0" w:rsidRPr="00BB3693">
              <w:rPr>
                <w:rStyle w:val="Hipercze"/>
                <w:noProof/>
                <w:lang w:val="pl-PL"/>
              </w:rPr>
              <w:t>4.1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Cel dokumentacji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B9434F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797" w:history="1">
            <w:r w:rsidR="00CA1FC0" w:rsidRPr="00BB3693">
              <w:rPr>
                <w:rStyle w:val="Hipercze"/>
                <w:noProof/>
                <w:lang w:val="pl-PL"/>
              </w:rPr>
              <w:t>4.2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Przeznaczenie dokumentacji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B9434F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798" w:history="1">
            <w:r w:rsidR="00CA1FC0" w:rsidRPr="00BB3693">
              <w:rPr>
                <w:rStyle w:val="Hipercze"/>
                <w:noProof/>
                <w:lang w:val="pl-PL"/>
              </w:rPr>
              <w:t>4.3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Opis organizacji lub analiza rynku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B9434F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799" w:history="1">
            <w:r w:rsidR="00CA1FC0" w:rsidRPr="00BB3693">
              <w:rPr>
                <w:rStyle w:val="Hipercze"/>
                <w:noProof/>
                <w:lang w:val="pl-PL"/>
              </w:rPr>
              <w:t>4.4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Analiza SWOT organizacji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B9434F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0" w:history="1">
            <w:r w:rsidR="00CA1FC0" w:rsidRPr="00BB3693">
              <w:rPr>
                <w:rStyle w:val="Hipercze"/>
                <w:noProof/>
                <w:lang w:val="pl-PL"/>
              </w:rPr>
              <w:t>5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Specyfikacja wymagań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B9434F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1" w:history="1">
            <w:r w:rsidR="00CA1FC0" w:rsidRPr="00BB3693">
              <w:rPr>
                <w:rStyle w:val="Hipercze"/>
                <w:noProof/>
                <w:lang w:val="pl-PL"/>
              </w:rPr>
              <w:t>5.1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Charakterystyka ogólna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B9434F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2" w:history="1">
            <w:r w:rsidR="00CA1FC0" w:rsidRPr="00BB3693">
              <w:rPr>
                <w:rStyle w:val="Hipercze"/>
                <w:noProof/>
                <w:lang w:val="pl-PL"/>
              </w:rPr>
              <w:t>5.2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Wymagania funkcjonalne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B9434F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3" w:history="1">
            <w:r w:rsidR="00CA1FC0" w:rsidRPr="00BB3693">
              <w:rPr>
                <w:rStyle w:val="Hipercze"/>
                <w:noProof/>
                <w:lang w:val="pl-PL"/>
              </w:rPr>
              <w:t>5.3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Wymagania niefunkcjonalne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B9434F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4" w:history="1">
            <w:r w:rsidR="00CA1FC0" w:rsidRPr="00BB3693">
              <w:rPr>
                <w:rStyle w:val="Hipercze"/>
                <w:noProof/>
                <w:lang w:val="pl-PL"/>
              </w:rPr>
              <w:t>6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Zarządzanie projektem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B9434F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5" w:history="1">
            <w:r w:rsidR="00CA1FC0" w:rsidRPr="00BB3693">
              <w:rPr>
                <w:rStyle w:val="Hipercze"/>
                <w:noProof/>
                <w:lang w:val="pl-PL"/>
              </w:rPr>
              <w:t>6.1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Zasoby ludzkie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B9434F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6" w:history="1">
            <w:r w:rsidR="00CA1FC0" w:rsidRPr="00BB3693">
              <w:rPr>
                <w:rStyle w:val="Hipercze"/>
                <w:noProof/>
                <w:lang w:val="pl-PL"/>
              </w:rPr>
              <w:t>6.2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Harmonogram prac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B9434F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7" w:history="1">
            <w:r w:rsidR="00CA1FC0" w:rsidRPr="00BB3693">
              <w:rPr>
                <w:rStyle w:val="Hipercze"/>
                <w:noProof/>
                <w:lang w:val="pl-PL"/>
              </w:rPr>
              <w:t>6.3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Etapy/kamienie milowe projektu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B9434F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8" w:history="1">
            <w:r w:rsidR="00CA1FC0" w:rsidRPr="00BB3693">
              <w:rPr>
                <w:rStyle w:val="Hipercze"/>
                <w:noProof/>
                <w:lang w:val="pl-PL"/>
              </w:rPr>
              <w:t>7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Zarządzanie ryzykiem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B9434F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9" w:history="1">
            <w:r w:rsidR="00CA1FC0" w:rsidRPr="00BB3693">
              <w:rPr>
                <w:rStyle w:val="Hipercze"/>
                <w:noProof/>
                <w:lang w:val="pl-PL"/>
              </w:rPr>
              <w:t>7.1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Lista czynników ryzyka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B9434F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0" w:history="1">
            <w:r w:rsidR="00CA1FC0" w:rsidRPr="00BB3693">
              <w:rPr>
                <w:rStyle w:val="Hipercze"/>
                <w:noProof/>
                <w:lang w:val="pl-PL"/>
              </w:rPr>
              <w:t>7.2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Ocena ryzyka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B9434F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1" w:history="1">
            <w:r w:rsidR="00CA1FC0" w:rsidRPr="00BB3693">
              <w:rPr>
                <w:rStyle w:val="Hipercze"/>
                <w:noProof/>
                <w:lang w:val="pl-PL"/>
              </w:rPr>
              <w:t>7.3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Plan reakcji na ryzyko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B9434F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2" w:history="1">
            <w:r w:rsidR="00CA1FC0" w:rsidRPr="00BB3693">
              <w:rPr>
                <w:rStyle w:val="Hipercze"/>
                <w:noProof/>
                <w:lang w:val="pl-PL"/>
              </w:rPr>
              <w:t>8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Zarządzanie jakością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B9434F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3" w:history="1">
            <w:r w:rsidR="00CA1FC0" w:rsidRPr="00BB3693">
              <w:rPr>
                <w:rStyle w:val="Hipercze"/>
                <w:noProof/>
                <w:lang w:val="pl-PL"/>
              </w:rPr>
              <w:t>8.1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Scenariusze i przypadki testowe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B9434F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4" w:history="1">
            <w:r w:rsidR="00CA1FC0" w:rsidRPr="00BB3693">
              <w:rPr>
                <w:rStyle w:val="Hipercze"/>
                <w:noProof/>
                <w:lang w:val="pl-PL"/>
              </w:rPr>
              <w:t>9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Projekt techniczny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B9434F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5" w:history="1">
            <w:r w:rsidR="00CA1FC0" w:rsidRPr="00BB3693">
              <w:rPr>
                <w:rStyle w:val="Hipercze"/>
                <w:noProof/>
                <w:lang w:val="pl-PL"/>
              </w:rPr>
              <w:t>9.1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Opis architektury systemu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B9434F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6" w:history="1">
            <w:r w:rsidR="00CA1FC0" w:rsidRPr="00BB3693">
              <w:rPr>
                <w:rStyle w:val="Hipercze"/>
                <w:noProof/>
                <w:lang w:val="pl-PL"/>
              </w:rPr>
              <w:t>9.2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Technologie implementacji systemu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B9434F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7" w:history="1">
            <w:r w:rsidR="00CA1FC0" w:rsidRPr="00BB3693">
              <w:rPr>
                <w:rStyle w:val="Hipercze"/>
                <w:noProof/>
                <w:lang w:val="pl-PL"/>
              </w:rPr>
              <w:t>9.3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Diagramy UML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B9434F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8" w:history="1">
            <w:r w:rsidR="00CA1FC0" w:rsidRPr="00BB3693">
              <w:rPr>
                <w:rStyle w:val="Hipercze"/>
                <w:noProof/>
                <w:lang w:val="pl-PL"/>
              </w:rPr>
              <w:t>9.4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Charakterystyka zastosowanych wzorców projektowych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B9434F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9" w:history="1">
            <w:r w:rsidR="00CA1FC0" w:rsidRPr="00BB3693">
              <w:rPr>
                <w:rStyle w:val="Hipercze"/>
                <w:noProof/>
                <w:lang w:val="pl-PL"/>
              </w:rPr>
              <w:t>9.5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Projekt bazy danych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B9434F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20" w:history="1">
            <w:r w:rsidR="00CA1FC0" w:rsidRPr="00BB3693">
              <w:rPr>
                <w:rStyle w:val="Hipercze"/>
                <w:noProof/>
                <w:lang w:val="pl-PL"/>
              </w:rPr>
              <w:t>9.6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Projekt interfejsu użytkownika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B9434F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21" w:history="1">
            <w:r w:rsidR="00CA1FC0" w:rsidRPr="00BB3693">
              <w:rPr>
                <w:rStyle w:val="Hipercze"/>
                <w:noProof/>
                <w:lang w:val="pl-PL"/>
              </w:rPr>
              <w:t>9.7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Procedura wdrożenia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B9434F">
          <w:pPr>
            <w:pStyle w:val="Spistreci1"/>
            <w:tabs>
              <w:tab w:val="left" w:pos="66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22" w:history="1">
            <w:r w:rsidR="00CA1FC0" w:rsidRPr="00BB3693">
              <w:rPr>
                <w:rStyle w:val="Hipercze"/>
                <w:noProof/>
                <w:lang w:val="pl-PL"/>
              </w:rPr>
              <w:t>10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Dokumentacja dla użytkownika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B9434F">
          <w:pPr>
            <w:pStyle w:val="Spistreci1"/>
            <w:tabs>
              <w:tab w:val="left" w:pos="66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23" w:history="1">
            <w:r w:rsidR="00CA1FC0" w:rsidRPr="00BB3693">
              <w:rPr>
                <w:rStyle w:val="Hipercze"/>
                <w:noProof/>
                <w:lang w:val="pl-PL"/>
              </w:rPr>
              <w:t>11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Podsumowanie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B9434F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24" w:history="1">
            <w:r w:rsidR="00CA1FC0" w:rsidRPr="00BB3693">
              <w:rPr>
                <w:rStyle w:val="Hipercze"/>
                <w:noProof/>
                <w:lang w:val="pl-PL"/>
              </w:rPr>
              <w:t>11.1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Szczegółowe nakłady projektowe członków zespołu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B9434F">
          <w:pPr>
            <w:pStyle w:val="Spistreci1"/>
            <w:tabs>
              <w:tab w:val="left" w:pos="66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25" w:history="1">
            <w:r w:rsidR="00CA1FC0" w:rsidRPr="00BB3693">
              <w:rPr>
                <w:rStyle w:val="Hipercze"/>
                <w:noProof/>
                <w:lang w:val="pl-PL"/>
              </w:rPr>
              <w:t>12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Inne informacje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5650F" w:rsidRDefault="00B9434F">
          <w:r>
            <w:fldChar w:fldCharType="end"/>
          </w:r>
        </w:p>
      </w:sdtContent>
    </w:sdt>
    <w:p w:rsidR="00BD4411" w:rsidRPr="0057348F" w:rsidRDefault="00BD4411" w:rsidP="00BD4411">
      <w:pPr>
        <w:pStyle w:val="Akapitzlist"/>
        <w:ind w:left="360"/>
        <w:rPr>
          <w:lang w:val="pl-PL"/>
        </w:rPr>
      </w:pPr>
    </w:p>
    <w:p w:rsidR="00A12F41" w:rsidRPr="0057348F" w:rsidRDefault="00A12F41" w:rsidP="00BD4411">
      <w:pPr>
        <w:pStyle w:val="Nagwek1"/>
        <w:rPr>
          <w:lang w:val="pl-PL"/>
        </w:rPr>
      </w:pPr>
      <w:bookmarkStart w:id="1" w:name="_Toc1976793"/>
      <w:r w:rsidRPr="0057348F">
        <w:rPr>
          <w:lang w:val="pl-PL"/>
        </w:rPr>
        <w:lastRenderedPageBreak/>
        <w:t>Odnośniki do innych źródeł</w:t>
      </w:r>
      <w:bookmarkEnd w:id="1"/>
    </w:p>
    <w:p w:rsidR="00A12F41" w:rsidRPr="0057348F" w:rsidRDefault="00A12F41" w:rsidP="0065650F">
      <w:pPr>
        <w:pStyle w:val="Akapitzlist"/>
        <w:numPr>
          <w:ilvl w:val="1"/>
          <w:numId w:val="22"/>
        </w:numPr>
        <w:rPr>
          <w:lang w:val="pl-PL"/>
        </w:rPr>
      </w:pPr>
      <w:r w:rsidRPr="0057348F">
        <w:rPr>
          <w:lang w:val="pl-PL"/>
        </w:rPr>
        <w:t xml:space="preserve">Zarządzania projektem – sugerowane </w:t>
      </w:r>
      <w:proofErr w:type="spellStart"/>
      <w:r w:rsidRPr="0057348F">
        <w:rPr>
          <w:lang w:val="pl-PL"/>
        </w:rPr>
        <w:t>JazzHub</w:t>
      </w:r>
      <w:proofErr w:type="spellEnd"/>
    </w:p>
    <w:p w:rsidR="001339ED" w:rsidRDefault="00A12F41" w:rsidP="0065650F">
      <w:pPr>
        <w:pStyle w:val="Akapitzlist"/>
        <w:numPr>
          <w:ilvl w:val="1"/>
          <w:numId w:val="22"/>
        </w:numPr>
        <w:rPr>
          <w:lang w:val="pl-PL"/>
        </w:rPr>
      </w:pPr>
      <w:r w:rsidRPr="001339ED">
        <w:rPr>
          <w:lang w:val="pl-PL"/>
        </w:rPr>
        <w:t>Wersjonowanie kodu –</w:t>
      </w:r>
      <w:r w:rsidR="001339ED">
        <w:rPr>
          <w:lang w:val="pl-PL"/>
        </w:rPr>
        <w:t xml:space="preserve"> </w:t>
      </w:r>
      <w:r w:rsidR="001339ED" w:rsidRPr="001339ED">
        <w:rPr>
          <w:lang w:val="pl-PL"/>
        </w:rPr>
        <w:t>https://github.com/osuchtk/io_praca_zaliczeniowa.git</w:t>
      </w:r>
    </w:p>
    <w:p w:rsidR="00A12F41" w:rsidRPr="001339ED" w:rsidRDefault="00A12F41" w:rsidP="0065650F">
      <w:pPr>
        <w:pStyle w:val="Akapitzlist"/>
        <w:numPr>
          <w:ilvl w:val="1"/>
          <w:numId w:val="22"/>
        </w:numPr>
        <w:rPr>
          <w:lang w:val="pl-PL"/>
        </w:rPr>
      </w:pPr>
      <w:r w:rsidRPr="001339ED">
        <w:rPr>
          <w:lang w:val="pl-PL"/>
        </w:rPr>
        <w:t xml:space="preserve">System obsługi defektów – np. </w:t>
      </w:r>
      <w:proofErr w:type="spellStart"/>
      <w:r w:rsidRPr="001339ED">
        <w:rPr>
          <w:lang w:val="pl-PL"/>
        </w:rPr>
        <w:t>Bitbucket</w:t>
      </w:r>
      <w:proofErr w:type="spellEnd"/>
      <w:r w:rsidRPr="001339ED">
        <w:rPr>
          <w:lang w:val="pl-PL"/>
        </w:rPr>
        <w:t xml:space="preserve">, </w:t>
      </w:r>
      <w:proofErr w:type="spellStart"/>
      <w:r w:rsidRPr="001339ED">
        <w:rPr>
          <w:lang w:val="pl-PL"/>
        </w:rPr>
        <w:t>JazzHub</w:t>
      </w:r>
      <w:proofErr w:type="spellEnd"/>
    </w:p>
    <w:p w:rsidR="004645D7" w:rsidRDefault="004645D7" w:rsidP="004645D7">
      <w:pPr>
        <w:pStyle w:val="Nagwek1"/>
        <w:rPr>
          <w:lang w:val="pl-PL"/>
        </w:rPr>
      </w:pPr>
      <w:bookmarkStart w:id="2" w:name="_Toc1976794"/>
      <w:r w:rsidRPr="001339ED">
        <w:rPr>
          <w:lang w:val="pl-PL"/>
        </w:rPr>
        <w:lastRenderedPageBreak/>
        <w:t>S</w:t>
      </w:r>
      <w:r>
        <w:rPr>
          <w:lang w:val="pl-PL"/>
        </w:rPr>
        <w:t>łownik pojęć</w:t>
      </w:r>
      <w:bookmarkEnd w:id="2"/>
    </w:p>
    <w:p w:rsidR="004645D7" w:rsidRPr="004645D7" w:rsidRDefault="004645D7" w:rsidP="004645D7">
      <w:pPr>
        <w:rPr>
          <w:lang w:val="pl-PL"/>
        </w:rPr>
      </w:pPr>
      <w:r>
        <w:rPr>
          <w:lang w:val="pl-PL"/>
        </w:rPr>
        <w:t>Tabela lub lista z pojęciami, które wymagają wyjaśnienia, wraz z tymi wyjaśnieniami – w szczególności synonimy różnych pojęć używanych w dokumentacji.</w:t>
      </w:r>
    </w:p>
    <w:p w:rsidR="008C3F06" w:rsidRPr="0057348F" w:rsidRDefault="008C3F06" w:rsidP="00946ED8">
      <w:pPr>
        <w:pStyle w:val="Nagwek1"/>
        <w:rPr>
          <w:lang w:val="pl-PL"/>
        </w:rPr>
      </w:pPr>
      <w:bookmarkStart w:id="3" w:name="_Toc1976795"/>
      <w:r w:rsidRPr="0057348F">
        <w:rPr>
          <w:lang w:val="pl-PL"/>
        </w:rPr>
        <w:lastRenderedPageBreak/>
        <w:t>Wprowadzenie</w:t>
      </w:r>
      <w:bookmarkEnd w:id="3"/>
    </w:p>
    <w:p w:rsidR="00BD4411" w:rsidRDefault="008C3F06" w:rsidP="00BD4411">
      <w:pPr>
        <w:pStyle w:val="Nagwek2"/>
        <w:rPr>
          <w:lang w:val="pl-PL"/>
        </w:rPr>
      </w:pPr>
      <w:bookmarkStart w:id="4" w:name="_Toc1976796"/>
      <w:r w:rsidRPr="0057348F">
        <w:rPr>
          <w:lang w:val="pl-PL"/>
        </w:rPr>
        <w:t>Cel dokumentacji</w:t>
      </w:r>
      <w:bookmarkEnd w:id="4"/>
    </w:p>
    <w:p w:rsidR="008C3F06" w:rsidRDefault="008C3F06" w:rsidP="00BD4411">
      <w:pPr>
        <w:rPr>
          <w:lang w:val="pl-PL"/>
        </w:rPr>
      </w:pPr>
      <w:r w:rsidRPr="0057348F">
        <w:rPr>
          <w:lang w:val="pl-PL"/>
        </w:rPr>
        <w:t>po co ją robimy i co zawiera (poziom szczegółowości)</w:t>
      </w:r>
    </w:p>
    <w:p w:rsidR="00140E1D" w:rsidRDefault="00140E1D" w:rsidP="00BD4411">
      <w:pPr>
        <w:rPr>
          <w:lang w:val="pl-PL"/>
        </w:rPr>
      </w:pPr>
      <w:r>
        <w:rPr>
          <w:lang w:val="pl-PL"/>
        </w:rPr>
        <w:t>Celem dokumentacji jest pr</w:t>
      </w:r>
      <w:r w:rsidR="00BA69CB">
        <w:rPr>
          <w:lang w:val="pl-PL"/>
        </w:rPr>
        <w:t xml:space="preserve">zedstawianie projektu oraz jego </w:t>
      </w:r>
      <w:r>
        <w:rPr>
          <w:lang w:val="pl-PL"/>
        </w:rPr>
        <w:t xml:space="preserve">wymagań i sposobu wdrażania na rynek. Zawiera szczegółowe informacje na temat </w:t>
      </w:r>
      <w:r w:rsidR="00BA69CB">
        <w:rPr>
          <w:lang w:val="pl-PL"/>
        </w:rPr>
        <w:t xml:space="preserve">sposobu działania oraz jego zastosowań. </w:t>
      </w:r>
    </w:p>
    <w:p w:rsidR="00BD4411" w:rsidRPr="00BD4411" w:rsidRDefault="00BD4411" w:rsidP="00BD4411">
      <w:pPr>
        <w:rPr>
          <w:lang w:val="pl-PL"/>
        </w:rPr>
      </w:pPr>
    </w:p>
    <w:p w:rsidR="00BD4411" w:rsidRDefault="00BD4411" w:rsidP="00BD4411">
      <w:pPr>
        <w:pStyle w:val="Nagwek2"/>
        <w:rPr>
          <w:lang w:val="pl-PL"/>
        </w:rPr>
      </w:pPr>
      <w:bookmarkStart w:id="5" w:name="_Toc1976797"/>
      <w:r>
        <w:rPr>
          <w:lang w:val="pl-PL"/>
        </w:rPr>
        <w:t>Przeznaczenie dokumentacji</w:t>
      </w:r>
      <w:bookmarkEnd w:id="5"/>
    </w:p>
    <w:p w:rsidR="008C3F06" w:rsidRDefault="008C3F06" w:rsidP="00BD4411">
      <w:pPr>
        <w:rPr>
          <w:lang w:val="pl-PL"/>
        </w:rPr>
      </w:pPr>
      <w:r w:rsidRPr="00BD4411">
        <w:rPr>
          <w:lang w:val="pl-PL"/>
        </w:rPr>
        <w:t>dla kogo ona jest</w:t>
      </w:r>
    </w:p>
    <w:p w:rsidR="00EE3CC0" w:rsidRDefault="00EE3CC0" w:rsidP="00EE3CC0">
      <w:pPr>
        <w:pStyle w:val="Nagwek2"/>
        <w:rPr>
          <w:lang w:val="pl-PL"/>
        </w:rPr>
      </w:pPr>
      <w:bookmarkStart w:id="6" w:name="_Toc1976798"/>
      <w:r>
        <w:rPr>
          <w:lang w:val="pl-PL"/>
        </w:rPr>
        <w:t>Opis organizacji</w:t>
      </w:r>
      <w:r w:rsidR="002740C3">
        <w:rPr>
          <w:lang w:val="pl-PL"/>
        </w:rPr>
        <w:t xml:space="preserve"> lub analiza rynku</w:t>
      </w:r>
      <w:bookmarkEnd w:id="6"/>
    </w:p>
    <w:p w:rsidR="002740C3" w:rsidRDefault="002740C3" w:rsidP="00BD4411">
      <w:pPr>
        <w:rPr>
          <w:lang w:val="pl-PL"/>
        </w:rPr>
      </w:pPr>
      <w:r>
        <w:rPr>
          <w:lang w:val="pl-PL"/>
        </w:rPr>
        <w:t>Jedna z dwóch opcji:</w:t>
      </w:r>
    </w:p>
    <w:p w:rsidR="00EE3CC0" w:rsidRDefault="002740C3" w:rsidP="002740C3">
      <w:pPr>
        <w:pStyle w:val="Akapitzlist"/>
        <w:numPr>
          <w:ilvl w:val="0"/>
          <w:numId w:val="22"/>
        </w:numPr>
        <w:rPr>
          <w:lang w:val="pl-PL"/>
        </w:rPr>
      </w:pPr>
      <w:r>
        <w:rPr>
          <w:lang w:val="pl-PL"/>
        </w:rPr>
        <w:t>Jeśli dla konkretnej organizacji: C</w:t>
      </w:r>
      <w:r w:rsidR="00134AF7" w:rsidRPr="002740C3">
        <w:rPr>
          <w:lang w:val="pl-PL"/>
        </w:rPr>
        <w:t>zym</w:t>
      </w:r>
      <w:r w:rsidR="00EE3CC0" w:rsidRPr="002740C3">
        <w:rPr>
          <w:lang w:val="pl-PL"/>
        </w:rPr>
        <w:t xml:space="preserve"> jest organizacja, dla której realizowany będzie system</w:t>
      </w:r>
      <w:r w:rsidR="00134AF7" w:rsidRPr="002740C3">
        <w:rPr>
          <w:lang w:val="pl-PL"/>
        </w:rPr>
        <w:t>; jak działa (lub będzie działała), kiedy system będzie wdrożony – tutaj nie odwołujemy się do samego systemu, tylko opisujemy samo działanie organizacji i role. W szczególności – jak wyglądają główne procesy biznesowe.</w:t>
      </w:r>
    </w:p>
    <w:p w:rsidR="002740C3" w:rsidRPr="002740C3" w:rsidRDefault="002740C3" w:rsidP="002740C3">
      <w:pPr>
        <w:pStyle w:val="Akapitzlist"/>
        <w:numPr>
          <w:ilvl w:val="0"/>
          <w:numId w:val="22"/>
        </w:numPr>
        <w:rPr>
          <w:lang w:val="pl-PL"/>
        </w:rPr>
      </w:pPr>
      <w:r>
        <w:rPr>
          <w:lang w:val="pl-PL"/>
        </w:rPr>
        <w:t>Jeśli na masowy rynek: Pobieżna analiza rynku. Dla kogo będzie przydatny taki system. Ile jest organizacji, które będą mogły z niego skorzystać, użytkowników w poszczególnych organizacjach. Czy te organizacje stanowią jednorodną grupę czy są różne rodzaje. Co one mają ze sobą wspólnego. Jak ta liczba będzie się zmieniała w najbliższej przyszłości.</w:t>
      </w:r>
    </w:p>
    <w:p w:rsidR="006A5F82" w:rsidRPr="0057348F" w:rsidRDefault="006A5F82" w:rsidP="006A5F82">
      <w:pPr>
        <w:pStyle w:val="Nagwek2"/>
        <w:rPr>
          <w:lang w:val="pl-PL"/>
        </w:rPr>
      </w:pPr>
      <w:bookmarkStart w:id="7" w:name="_Toc1976799"/>
      <w:r w:rsidRPr="0057348F">
        <w:rPr>
          <w:lang w:val="pl-PL"/>
        </w:rPr>
        <w:t>Analiza SWOT organizacji</w:t>
      </w:r>
      <w:bookmarkEnd w:id="7"/>
    </w:p>
    <w:p w:rsidR="002740C3" w:rsidRDefault="002740C3" w:rsidP="00BD4411">
      <w:pPr>
        <w:rPr>
          <w:lang w:val="pl-PL"/>
        </w:rPr>
      </w:pPr>
      <w:r>
        <w:rPr>
          <w:lang w:val="pl-PL"/>
        </w:rPr>
        <w:t>Tylko jeśli dla konkretnej organizacji</w:t>
      </w:r>
    </w:p>
    <w:p w:rsidR="006A5F82" w:rsidRPr="00BD4411" w:rsidRDefault="006A5F82" w:rsidP="00BD4411">
      <w:pPr>
        <w:rPr>
          <w:lang w:val="pl-PL"/>
        </w:rPr>
      </w:pPr>
      <w:r>
        <w:rPr>
          <w:lang w:val="pl-PL"/>
        </w:rPr>
        <w:t>Wystarczy sama tabela 2x2 (</w:t>
      </w:r>
      <w:proofErr w:type="spellStart"/>
      <w:r>
        <w:rPr>
          <w:lang w:val="pl-PL"/>
        </w:rPr>
        <w:t>silne-słabe-szanse-zagrożenia</w:t>
      </w:r>
      <w:proofErr w:type="spellEnd"/>
      <w:r>
        <w:rPr>
          <w:lang w:val="pl-PL"/>
        </w:rPr>
        <w:t>)</w:t>
      </w:r>
    </w:p>
    <w:p w:rsidR="008C3F06" w:rsidRPr="0057348F" w:rsidRDefault="008C3F06" w:rsidP="00BD4411">
      <w:pPr>
        <w:pStyle w:val="Nagwek1"/>
        <w:rPr>
          <w:lang w:val="pl-PL"/>
        </w:rPr>
      </w:pPr>
      <w:bookmarkStart w:id="8" w:name="_Toc1976800"/>
      <w:r w:rsidRPr="0057348F">
        <w:rPr>
          <w:lang w:val="pl-PL"/>
        </w:rPr>
        <w:lastRenderedPageBreak/>
        <w:t>Specyfikacja wymagań</w:t>
      </w:r>
      <w:bookmarkEnd w:id="8"/>
    </w:p>
    <w:p w:rsidR="008C3F06" w:rsidRPr="0057348F" w:rsidRDefault="008C3F06" w:rsidP="00BD4411">
      <w:pPr>
        <w:pStyle w:val="Nagwek2"/>
        <w:rPr>
          <w:lang w:val="pl-PL"/>
        </w:rPr>
      </w:pPr>
      <w:bookmarkStart w:id="9" w:name="_Toc1976801"/>
      <w:r w:rsidRPr="0057348F">
        <w:rPr>
          <w:lang w:val="pl-PL"/>
        </w:rPr>
        <w:t>Charakterystyka ogólna</w:t>
      </w:r>
      <w:bookmarkEnd w:id="9"/>
    </w:p>
    <w:p w:rsidR="00BD4411" w:rsidRDefault="00BD4411" w:rsidP="00BD4411">
      <w:pPr>
        <w:pStyle w:val="Nagwek3"/>
        <w:rPr>
          <w:lang w:val="pl-PL"/>
        </w:rPr>
      </w:pPr>
      <w:r>
        <w:rPr>
          <w:lang w:val="pl-PL"/>
        </w:rPr>
        <w:t>Definicja produktu</w:t>
      </w:r>
    </w:p>
    <w:p w:rsidR="008C3F06" w:rsidRPr="0057348F" w:rsidRDefault="008C3F06" w:rsidP="00BD4411">
      <w:pPr>
        <w:rPr>
          <w:lang w:val="pl-PL"/>
        </w:rPr>
      </w:pPr>
      <w:r w:rsidRPr="0057348F">
        <w:rPr>
          <w:lang w:val="pl-PL"/>
        </w:rPr>
        <w:t>jedno zdanie o systemie</w:t>
      </w:r>
    </w:p>
    <w:p w:rsidR="002740C3" w:rsidRDefault="002740C3" w:rsidP="002740C3">
      <w:pPr>
        <w:pStyle w:val="Nagwek3"/>
        <w:rPr>
          <w:lang w:val="pl-PL"/>
        </w:rPr>
      </w:pPr>
      <w:r>
        <w:rPr>
          <w:lang w:val="pl-PL"/>
        </w:rPr>
        <w:t>Podstawowe założenia</w:t>
      </w:r>
    </w:p>
    <w:p w:rsidR="002740C3" w:rsidRPr="0057348F" w:rsidRDefault="002740C3" w:rsidP="002740C3">
      <w:pPr>
        <w:rPr>
          <w:lang w:val="pl-PL"/>
        </w:rPr>
      </w:pPr>
      <w:r>
        <w:rPr>
          <w:lang w:val="pl-PL"/>
        </w:rPr>
        <w:t>do czego będzie służył ten system – kilka/kilkanaście zdań wprowadzających</w:t>
      </w:r>
    </w:p>
    <w:p w:rsidR="00BD4411" w:rsidRDefault="00BD4411" w:rsidP="00BD4411">
      <w:pPr>
        <w:pStyle w:val="Nagwek3"/>
        <w:rPr>
          <w:lang w:val="pl-PL"/>
        </w:rPr>
      </w:pPr>
      <w:r>
        <w:rPr>
          <w:lang w:val="pl-PL"/>
        </w:rPr>
        <w:t>Cel biznesowy</w:t>
      </w:r>
    </w:p>
    <w:p w:rsidR="008C3F06" w:rsidRDefault="008C3F06" w:rsidP="00BD4411">
      <w:pPr>
        <w:rPr>
          <w:lang w:val="pl-PL"/>
        </w:rPr>
      </w:pPr>
      <w:r w:rsidRPr="00BD4411">
        <w:rPr>
          <w:lang w:val="pl-PL"/>
        </w:rPr>
        <w:t xml:space="preserve">co </w:t>
      </w:r>
      <w:r w:rsidR="002740C3">
        <w:rPr>
          <w:lang w:val="pl-PL"/>
        </w:rPr>
        <w:t>organizacja docelowa chce</w:t>
      </w:r>
      <w:r w:rsidRPr="00BD4411">
        <w:rPr>
          <w:lang w:val="pl-PL"/>
        </w:rPr>
        <w:t xml:space="preserve"> osiągnąć wdrażając system</w:t>
      </w:r>
    </w:p>
    <w:p w:rsidR="00BD4411" w:rsidRDefault="00BD4411" w:rsidP="00BD4411">
      <w:pPr>
        <w:pStyle w:val="Nagwek3"/>
        <w:rPr>
          <w:lang w:val="pl-PL"/>
        </w:rPr>
      </w:pPr>
      <w:r>
        <w:rPr>
          <w:lang w:val="pl-PL"/>
        </w:rPr>
        <w:t>Użytkownicy</w:t>
      </w:r>
    </w:p>
    <w:p w:rsidR="008C3F06" w:rsidRPr="00BD4411" w:rsidRDefault="008C3F06" w:rsidP="00BD4411">
      <w:pPr>
        <w:rPr>
          <w:lang w:val="pl-PL"/>
        </w:rPr>
      </w:pPr>
      <w:r w:rsidRPr="00BD4411">
        <w:rPr>
          <w:lang w:val="pl-PL"/>
        </w:rPr>
        <w:t xml:space="preserve">lista </w:t>
      </w:r>
      <w:r w:rsidR="002740C3">
        <w:rPr>
          <w:lang w:val="pl-PL"/>
        </w:rPr>
        <w:t>– ew. wyjaśnienia dodać do słownika pojęć</w:t>
      </w:r>
    </w:p>
    <w:p w:rsidR="006A5F82" w:rsidRDefault="006A5F82" w:rsidP="006A5F82">
      <w:pPr>
        <w:pStyle w:val="Nagwek3"/>
        <w:rPr>
          <w:lang w:val="pl-PL"/>
        </w:rPr>
      </w:pPr>
      <w:bookmarkStart w:id="10" w:name="_Ref413828438"/>
      <w:r>
        <w:rPr>
          <w:lang w:val="pl-PL"/>
        </w:rPr>
        <w:t>Korzyści z systemu</w:t>
      </w:r>
      <w:bookmarkEnd w:id="10"/>
    </w:p>
    <w:p w:rsidR="006A5F82" w:rsidRPr="0057348F" w:rsidRDefault="006A5F82" w:rsidP="006A5F82">
      <w:pPr>
        <w:rPr>
          <w:lang w:val="pl-PL"/>
        </w:rPr>
      </w:pPr>
      <w:r w:rsidRPr="0057348F">
        <w:rPr>
          <w:lang w:val="pl-PL"/>
        </w:rPr>
        <w:t>dla poszczególnych grup użytkowników</w:t>
      </w:r>
      <w:r>
        <w:rPr>
          <w:lang w:val="pl-PL"/>
        </w:rPr>
        <w:t xml:space="preserve"> – każdy element z unikalnym numerem identyfikacyjnym</w:t>
      </w:r>
    </w:p>
    <w:p w:rsidR="00BD4411" w:rsidRDefault="008C3F06" w:rsidP="00BD4411">
      <w:pPr>
        <w:pStyle w:val="Nagwek3"/>
        <w:rPr>
          <w:lang w:val="pl-PL"/>
        </w:rPr>
      </w:pPr>
      <w:r w:rsidRPr="0057348F">
        <w:rPr>
          <w:lang w:val="pl-PL"/>
        </w:rPr>
        <w:t>Ogranicz</w:t>
      </w:r>
      <w:r w:rsidR="00BD4411">
        <w:rPr>
          <w:lang w:val="pl-PL"/>
        </w:rPr>
        <w:t>enia projektowe i wdrożeniowe</w:t>
      </w:r>
    </w:p>
    <w:p w:rsidR="008C3F06" w:rsidRPr="0057348F" w:rsidRDefault="008C3F06" w:rsidP="00BD4411">
      <w:pPr>
        <w:rPr>
          <w:lang w:val="pl-PL"/>
        </w:rPr>
      </w:pPr>
      <w:r w:rsidRPr="0057348F">
        <w:rPr>
          <w:lang w:val="pl-PL"/>
        </w:rPr>
        <w:t>przepisy prawne, specyficzne technologie, narzędzia, b.d., protokoły komunikacyjne, aspekty zabezpieczeń, zgodność ze standardami, powiązania z innymi aplikacjami</w:t>
      </w:r>
      <w:r w:rsidR="006A5F82">
        <w:rPr>
          <w:lang w:val="pl-PL"/>
        </w:rPr>
        <w:t xml:space="preserve">, </w:t>
      </w:r>
      <w:r w:rsidR="006A5F82" w:rsidRPr="0057348F">
        <w:rPr>
          <w:lang w:val="pl-PL"/>
        </w:rPr>
        <w:t>platforma sprzętowa, system operacyjny, inne komponenty niezbędne do współpracy</w:t>
      </w:r>
      <w:r w:rsidR="004645D7">
        <w:rPr>
          <w:lang w:val="pl-PL"/>
        </w:rPr>
        <w:t xml:space="preserve"> – wszystko wraz z uzasadnieniem!</w:t>
      </w:r>
    </w:p>
    <w:p w:rsidR="008C3F06" w:rsidRPr="0057348F" w:rsidRDefault="008C3F06" w:rsidP="00BD4411">
      <w:pPr>
        <w:pStyle w:val="Nagwek2"/>
        <w:rPr>
          <w:lang w:val="pl-PL"/>
        </w:rPr>
      </w:pPr>
      <w:bookmarkStart w:id="11" w:name="_Toc1976802"/>
      <w:r w:rsidRPr="0057348F">
        <w:rPr>
          <w:lang w:val="pl-PL"/>
        </w:rPr>
        <w:t>Wymagania funkcjonalne</w:t>
      </w:r>
      <w:bookmarkEnd w:id="11"/>
    </w:p>
    <w:p w:rsidR="005649A0" w:rsidRDefault="005649A0" w:rsidP="00BD4411">
      <w:pPr>
        <w:pStyle w:val="Nagwek3"/>
        <w:rPr>
          <w:lang w:val="pl-PL"/>
        </w:rPr>
      </w:pPr>
      <w:r w:rsidRPr="0057348F">
        <w:rPr>
          <w:lang w:val="pl-PL"/>
        </w:rPr>
        <w:t>Lista wymagań</w:t>
      </w:r>
    </w:p>
    <w:p w:rsidR="0065650F" w:rsidRDefault="0065650F" w:rsidP="0065650F">
      <w:pPr>
        <w:rPr>
          <w:lang w:val="pl-PL"/>
        </w:rPr>
      </w:pPr>
      <w:r>
        <w:rPr>
          <w:lang w:val="pl-PL"/>
        </w:rPr>
        <w:t>lista numerowana</w:t>
      </w:r>
      <w:r w:rsidR="006A5F82">
        <w:rPr>
          <w:lang w:val="pl-PL"/>
        </w:rPr>
        <w:t xml:space="preserve"> – czyli lista przypadków użycia</w:t>
      </w:r>
      <w:r w:rsidR="002740C3">
        <w:rPr>
          <w:lang w:val="pl-PL"/>
        </w:rPr>
        <w:t xml:space="preserve"> lub bardziej ogólnie sformułowane wymagania</w:t>
      </w:r>
    </w:p>
    <w:p w:rsidR="006A5F82" w:rsidRDefault="006A5F82" w:rsidP="006A5F82">
      <w:pPr>
        <w:pStyle w:val="Nagwek3"/>
        <w:rPr>
          <w:lang w:val="pl-PL"/>
        </w:rPr>
      </w:pPr>
      <w:bookmarkStart w:id="12" w:name="_Ref413828923"/>
      <w:r>
        <w:rPr>
          <w:lang w:val="pl-PL"/>
        </w:rPr>
        <w:t>Diagramy przypadków użycia</w:t>
      </w:r>
      <w:bookmarkEnd w:id="12"/>
    </w:p>
    <w:p w:rsidR="006A5F82" w:rsidRPr="006A5F82" w:rsidRDefault="006A5F82" w:rsidP="006A5F82">
      <w:pPr>
        <w:rPr>
          <w:lang w:val="pl-PL"/>
        </w:rPr>
      </w:pPr>
      <w:r>
        <w:rPr>
          <w:lang w:val="pl-PL"/>
        </w:rPr>
        <w:t>Tutaj same diagramy – bez specyfikacji, ale każdy diagram z tytułem</w:t>
      </w:r>
      <w:r w:rsidR="00B00E27">
        <w:rPr>
          <w:lang w:val="pl-PL"/>
        </w:rPr>
        <w:t xml:space="preserve"> i na osobnej stronie</w:t>
      </w:r>
    </w:p>
    <w:p w:rsidR="00BD4411" w:rsidRDefault="00BD4411" w:rsidP="00BD4411">
      <w:pPr>
        <w:pStyle w:val="Nagwek3"/>
        <w:rPr>
          <w:lang w:val="pl-PL"/>
        </w:rPr>
      </w:pPr>
      <w:r>
        <w:rPr>
          <w:lang w:val="pl-PL"/>
        </w:rPr>
        <w:t>Szczegółowy opis wymagań</w:t>
      </w:r>
    </w:p>
    <w:p w:rsidR="0057348F" w:rsidRPr="0057348F" w:rsidRDefault="0057348F" w:rsidP="00BD4411">
      <w:pPr>
        <w:rPr>
          <w:lang w:val="pl-PL"/>
        </w:rPr>
      </w:pPr>
      <w:r w:rsidRPr="0057348F">
        <w:rPr>
          <w:lang w:val="pl-PL"/>
        </w:rPr>
        <w:t>każde na nowej stronie wg następujących punktów:</w:t>
      </w:r>
    </w:p>
    <w:p w:rsidR="0057348F" w:rsidRPr="0057348F" w:rsidRDefault="0057348F" w:rsidP="0057348F">
      <w:pPr>
        <w:pStyle w:val="Akapitzlist"/>
        <w:numPr>
          <w:ilvl w:val="0"/>
          <w:numId w:val="20"/>
        </w:numPr>
        <w:rPr>
          <w:lang w:val="pl-PL"/>
        </w:rPr>
      </w:pPr>
      <w:r w:rsidRPr="0057348F">
        <w:rPr>
          <w:lang w:val="pl-PL"/>
        </w:rPr>
        <w:t>Numer – jako ID</w:t>
      </w:r>
    </w:p>
    <w:p w:rsidR="0057348F" w:rsidRPr="0057348F" w:rsidRDefault="0057348F" w:rsidP="0057348F">
      <w:pPr>
        <w:pStyle w:val="Akapitzlist"/>
        <w:numPr>
          <w:ilvl w:val="0"/>
          <w:numId w:val="20"/>
        </w:numPr>
        <w:rPr>
          <w:lang w:val="pl-PL"/>
        </w:rPr>
      </w:pPr>
      <w:r w:rsidRPr="0057348F">
        <w:rPr>
          <w:lang w:val="pl-PL"/>
        </w:rPr>
        <w:t>Nazwa</w:t>
      </w:r>
    </w:p>
    <w:p w:rsidR="00B00E27" w:rsidRDefault="00B00E27" w:rsidP="0057348F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Uzasadnienie biznesowe – odwołanie (-a) do elementów wymienionych w</w:t>
      </w:r>
      <w:r w:rsidR="00B9434F">
        <w:rPr>
          <w:lang w:val="pl-PL"/>
        </w:rPr>
        <w:fldChar w:fldCharType="begin"/>
      </w:r>
      <w:r w:rsidR="002740C3">
        <w:rPr>
          <w:lang w:val="pl-PL"/>
        </w:rPr>
        <w:instrText xml:space="preserve"> REF _Ref413828438 \r \h </w:instrText>
      </w:r>
      <w:r w:rsidR="00B9434F">
        <w:rPr>
          <w:lang w:val="pl-PL"/>
        </w:rPr>
      </w:r>
      <w:r w:rsidR="00B9434F">
        <w:rPr>
          <w:lang w:val="pl-PL"/>
        </w:rPr>
        <w:fldChar w:fldCharType="separate"/>
      </w:r>
      <w:r w:rsidR="002740C3">
        <w:rPr>
          <w:lang w:val="pl-PL"/>
        </w:rPr>
        <w:t>5.1.5</w:t>
      </w:r>
      <w:r w:rsidR="00B9434F">
        <w:rPr>
          <w:lang w:val="pl-PL"/>
        </w:rPr>
        <w:fldChar w:fldCharType="end"/>
      </w:r>
      <w:r>
        <w:rPr>
          <w:lang w:val="pl-PL"/>
        </w:rPr>
        <w:t>. (id i treść elementu, do którego się odwołujemy)</w:t>
      </w:r>
    </w:p>
    <w:p w:rsidR="008C3F06" w:rsidRDefault="008C3F06" w:rsidP="0057348F">
      <w:pPr>
        <w:pStyle w:val="Akapitzlist"/>
        <w:numPr>
          <w:ilvl w:val="0"/>
          <w:numId w:val="20"/>
        </w:numPr>
        <w:rPr>
          <w:lang w:val="pl-PL"/>
        </w:rPr>
      </w:pPr>
      <w:r w:rsidRPr="0057348F">
        <w:rPr>
          <w:lang w:val="pl-PL"/>
        </w:rPr>
        <w:t>Użytkownicy</w:t>
      </w:r>
    </w:p>
    <w:p w:rsidR="002740C3" w:rsidRPr="0057348F" w:rsidRDefault="002740C3" w:rsidP="0057348F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Scenariusze, dla każdego z nich:</w:t>
      </w:r>
    </w:p>
    <w:p w:rsidR="00B00E27" w:rsidRPr="0057348F" w:rsidRDefault="00B00E27" w:rsidP="00134AF7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lastRenderedPageBreak/>
        <w:t>Warunki początkowe</w:t>
      </w:r>
    </w:p>
    <w:p w:rsidR="008C3F06" w:rsidRPr="002740C3" w:rsidRDefault="008C3F06" w:rsidP="00134AF7">
      <w:pPr>
        <w:pStyle w:val="Akapitzlist"/>
        <w:numPr>
          <w:ilvl w:val="0"/>
          <w:numId w:val="24"/>
        </w:numPr>
        <w:rPr>
          <w:b/>
          <w:lang w:val="pl-PL"/>
        </w:rPr>
      </w:pPr>
      <w:r w:rsidRPr="002740C3">
        <w:rPr>
          <w:b/>
          <w:lang w:val="pl-PL"/>
        </w:rPr>
        <w:t>Przebieg działań</w:t>
      </w:r>
      <w:r w:rsidR="005309FC">
        <w:rPr>
          <w:b/>
          <w:lang w:val="pl-PL"/>
        </w:rPr>
        <w:t>–</w:t>
      </w:r>
      <w:r w:rsidR="005309FC">
        <w:rPr>
          <w:lang w:val="pl-PL"/>
        </w:rPr>
        <w:t>numerowana lista kroków, ze wskazaniem, kto realizuje dany krok</w:t>
      </w:r>
    </w:p>
    <w:p w:rsidR="008C3F06" w:rsidRPr="0057348F" w:rsidRDefault="008C3F06" w:rsidP="00134AF7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Efekty</w:t>
      </w:r>
      <w:r w:rsidR="0057348F" w:rsidRPr="0057348F">
        <w:rPr>
          <w:lang w:val="pl-PL"/>
        </w:rPr>
        <w:t xml:space="preserve"> – warunki końcowe</w:t>
      </w:r>
    </w:p>
    <w:p w:rsidR="008C3F06" w:rsidRPr="0057348F" w:rsidRDefault="008C3F06" w:rsidP="00134AF7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W</w:t>
      </w:r>
      <w:r w:rsidR="0057348F" w:rsidRPr="0057348F">
        <w:rPr>
          <w:lang w:val="pl-PL"/>
        </w:rPr>
        <w:t>ymagania niefunkcjonalne</w:t>
      </w:r>
      <w:r w:rsidRPr="0057348F">
        <w:rPr>
          <w:lang w:val="pl-PL"/>
        </w:rPr>
        <w:t xml:space="preserve"> – szczegółowe wobec poszczególnych wymagań funkcjonalnych</w:t>
      </w:r>
    </w:p>
    <w:p w:rsidR="008C3F06" w:rsidRPr="0057348F" w:rsidRDefault="0057348F" w:rsidP="00134AF7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C</w:t>
      </w:r>
      <w:r w:rsidR="008C3F06" w:rsidRPr="0057348F">
        <w:rPr>
          <w:lang w:val="pl-PL"/>
        </w:rPr>
        <w:t>zęstotliwość</w:t>
      </w:r>
      <w:r w:rsidRPr="0057348F">
        <w:rPr>
          <w:lang w:val="pl-PL"/>
        </w:rPr>
        <w:t xml:space="preserve"> - na skali 1-5 lub BN-BW</w:t>
      </w:r>
    </w:p>
    <w:p w:rsidR="008C3F06" w:rsidRPr="0057348F" w:rsidRDefault="0057348F" w:rsidP="00134AF7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Istotność – inaczej: zależność krytyczna</w:t>
      </w:r>
      <w:r w:rsidR="008C3F06" w:rsidRPr="0057348F">
        <w:rPr>
          <w:lang w:val="pl-PL"/>
        </w:rPr>
        <w:t xml:space="preserve">, </w:t>
      </w:r>
      <w:r w:rsidRPr="0057348F">
        <w:rPr>
          <w:lang w:val="pl-PL"/>
        </w:rPr>
        <w:t>z</w:t>
      </w:r>
      <w:r w:rsidR="008C3F06" w:rsidRPr="0057348F">
        <w:rPr>
          <w:lang w:val="pl-PL"/>
        </w:rPr>
        <w:t>naczenie</w:t>
      </w:r>
      <w:r w:rsidRPr="0057348F">
        <w:rPr>
          <w:lang w:val="pl-PL"/>
        </w:rPr>
        <w:t xml:space="preserve"> - na skali 1-5 lub BN-BW</w:t>
      </w:r>
    </w:p>
    <w:p w:rsidR="00B00E27" w:rsidRDefault="00B00E27" w:rsidP="00B00E27">
      <w:pPr>
        <w:ind w:left="1080"/>
        <w:rPr>
          <w:lang w:val="pl-PL"/>
        </w:rPr>
      </w:pPr>
    </w:p>
    <w:p w:rsidR="00B00E27" w:rsidRPr="00B00E27" w:rsidRDefault="00B00E27" w:rsidP="00B00E27">
      <w:pPr>
        <w:ind w:left="1080"/>
        <w:rPr>
          <w:b/>
          <w:i/>
          <w:lang w:val="pl-PL"/>
        </w:rPr>
      </w:pPr>
      <w:r w:rsidRPr="00B00E27">
        <w:rPr>
          <w:b/>
          <w:i/>
          <w:lang w:val="pl-PL"/>
        </w:rPr>
        <w:t>Ważne!</w:t>
      </w:r>
    </w:p>
    <w:p w:rsidR="00B00E27" w:rsidRDefault="00B00E27" w:rsidP="00B00E27">
      <w:pPr>
        <w:ind w:left="1080"/>
        <w:rPr>
          <w:i/>
          <w:lang w:val="pl-PL"/>
        </w:rPr>
      </w:pPr>
      <w:r>
        <w:rPr>
          <w:i/>
          <w:lang w:val="pl-PL"/>
        </w:rPr>
        <w:t>Elementy od warunków początkowych do końca mogą być grupowane, tj. specyfikacja pojedynczego przypadku użycia może zawierać:</w:t>
      </w:r>
    </w:p>
    <w:p w:rsidR="00B00E27" w:rsidRDefault="00B00E27" w:rsidP="00B00E27">
      <w:pPr>
        <w:ind w:left="1080"/>
        <w:rPr>
          <w:i/>
          <w:lang w:val="pl-PL"/>
        </w:rPr>
      </w:pPr>
      <w:r>
        <w:rPr>
          <w:i/>
          <w:lang w:val="pl-PL"/>
        </w:rPr>
        <w:t>- pojedynczy przebieg działań (scenariusz główny) oraz ew. scenariusze alternatywne, albo</w:t>
      </w:r>
    </w:p>
    <w:p w:rsidR="00B00E27" w:rsidRPr="00B00E27" w:rsidRDefault="00B00E27" w:rsidP="00B00E27">
      <w:pPr>
        <w:ind w:left="1080"/>
        <w:rPr>
          <w:i/>
          <w:lang w:val="pl-PL"/>
        </w:rPr>
      </w:pPr>
      <w:r>
        <w:rPr>
          <w:i/>
          <w:lang w:val="pl-PL"/>
        </w:rPr>
        <w:t>- wiele przebiegów głównych wraz z ew. scenariuszami alternatywnymi – wtedy każdy z przebiegów głównych powinien być opisany wg tych punktów (od warunków początkowych do końca).</w:t>
      </w:r>
    </w:p>
    <w:p w:rsidR="00BD4411" w:rsidRDefault="00BD4411" w:rsidP="00BD4411">
      <w:pPr>
        <w:pStyle w:val="Nagwek2"/>
        <w:rPr>
          <w:lang w:val="pl-PL"/>
        </w:rPr>
      </w:pPr>
      <w:bookmarkStart w:id="13" w:name="_Toc1976803"/>
      <w:r>
        <w:rPr>
          <w:lang w:val="pl-PL"/>
        </w:rPr>
        <w:t>Wymagania niefunkcjonalne</w:t>
      </w:r>
      <w:bookmarkEnd w:id="13"/>
    </w:p>
    <w:p w:rsidR="008C3F06" w:rsidRPr="0057348F" w:rsidRDefault="008C3F06" w:rsidP="00BD4411">
      <w:pPr>
        <w:rPr>
          <w:lang w:val="pl-PL"/>
        </w:rPr>
      </w:pPr>
      <w:r w:rsidRPr="0057348F">
        <w:rPr>
          <w:lang w:val="pl-PL"/>
        </w:rPr>
        <w:t>wobec całego systemu</w:t>
      </w:r>
    </w:p>
    <w:p w:rsidR="008C3F06" w:rsidRPr="0065650F" w:rsidRDefault="008C3F06" w:rsidP="0065650F">
      <w:pPr>
        <w:pStyle w:val="Akapitzlist"/>
        <w:numPr>
          <w:ilvl w:val="0"/>
          <w:numId w:val="2"/>
        </w:numPr>
        <w:rPr>
          <w:lang w:val="pl-PL"/>
        </w:rPr>
      </w:pPr>
      <w:r w:rsidRPr="0065650F">
        <w:rPr>
          <w:lang w:val="pl-PL"/>
        </w:rPr>
        <w:t>Wydajność – w odniesieniu do konkretnych sytuacji – funkcji systemu</w:t>
      </w:r>
    </w:p>
    <w:p w:rsidR="008C3F06" w:rsidRPr="00BD4411" w:rsidRDefault="008C3F06" w:rsidP="00BD4411">
      <w:pPr>
        <w:pStyle w:val="Akapitzlist"/>
        <w:numPr>
          <w:ilvl w:val="0"/>
          <w:numId w:val="2"/>
        </w:numPr>
        <w:rPr>
          <w:lang w:val="pl-PL"/>
        </w:rPr>
      </w:pPr>
      <w:r w:rsidRPr="00BD4411">
        <w:rPr>
          <w:lang w:val="pl-PL"/>
        </w:rPr>
        <w:t>Bezpieczeństwo – utrata, zniszczenie danych, zniszczenie innego systemu przez nasz – wraz z działaniami zapobiegawczymi i ograniczającymi skutki</w:t>
      </w:r>
    </w:p>
    <w:p w:rsidR="008C3F06" w:rsidRPr="00BD4411" w:rsidRDefault="008C3F06" w:rsidP="00BD4411">
      <w:pPr>
        <w:pStyle w:val="Akapitzlist"/>
        <w:numPr>
          <w:ilvl w:val="0"/>
          <w:numId w:val="2"/>
        </w:numPr>
        <w:rPr>
          <w:lang w:val="pl-PL"/>
        </w:rPr>
      </w:pPr>
      <w:r w:rsidRPr="00BD4411">
        <w:rPr>
          <w:lang w:val="pl-PL"/>
        </w:rPr>
        <w:t>Zabezpieczenia</w:t>
      </w:r>
    </w:p>
    <w:p w:rsidR="008C3F06" w:rsidRPr="00BD4411" w:rsidRDefault="00A12F41" w:rsidP="00BD4411">
      <w:pPr>
        <w:pStyle w:val="Akapitzlist"/>
        <w:numPr>
          <w:ilvl w:val="0"/>
          <w:numId w:val="2"/>
        </w:numPr>
        <w:rPr>
          <w:lang w:val="pl-PL"/>
        </w:rPr>
      </w:pPr>
      <w:r w:rsidRPr="00BD4411">
        <w:rPr>
          <w:lang w:val="pl-PL"/>
        </w:rPr>
        <w:t>Inne cechy</w:t>
      </w:r>
      <w:r w:rsidR="008C3F06" w:rsidRPr="00BD4411">
        <w:rPr>
          <w:lang w:val="pl-PL"/>
        </w:rPr>
        <w:t xml:space="preserve"> jakości – najlepiej ilościowo, żeby można było zweryfikować (zmierzyć) – adaptowalność, dostępność, poprawność, elastyczność, łatwość konserwacji, przenośność, awaryjność, testowalność, użyteczność</w:t>
      </w:r>
    </w:p>
    <w:p w:rsidR="007B0AFB" w:rsidRPr="0057348F" w:rsidRDefault="007B0AFB" w:rsidP="00BD4411">
      <w:pPr>
        <w:pStyle w:val="Nagwek1"/>
        <w:rPr>
          <w:lang w:val="pl-PL"/>
        </w:rPr>
      </w:pPr>
      <w:bookmarkStart w:id="14" w:name="_Toc1976804"/>
      <w:r w:rsidRPr="0057348F">
        <w:rPr>
          <w:lang w:val="pl-PL"/>
        </w:rPr>
        <w:lastRenderedPageBreak/>
        <w:t>Zarządzanie projektem</w:t>
      </w:r>
      <w:bookmarkEnd w:id="14"/>
    </w:p>
    <w:p w:rsidR="00BD4411" w:rsidRDefault="008C3F06" w:rsidP="00BD4411">
      <w:pPr>
        <w:pStyle w:val="Nagwek2"/>
        <w:rPr>
          <w:lang w:val="pl-PL"/>
        </w:rPr>
      </w:pPr>
      <w:bookmarkStart w:id="15" w:name="_Toc1976805"/>
      <w:r w:rsidRPr="0057348F">
        <w:rPr>
          <w:lang w:val="pl-PL"/>
        </w:rPr>
        <w:t>Zasoby ludzkie</w:t>
      </w:r>
      <w:bookmarkEnd w:id="15"/>
    </w:p>
    <w:p w:rsidR="008C3F06" w:rsidRDefault="008C3F06" w:rsidP="00BD4411">
      <w:pPr>
        <w:rPr>
          <w:lang w:val="pl-PL"/>
        </w:rPr>
      </w:pPr>
      <w:r w:rsidRPr="0057348F">
        <w:rPr>
          <w:lang w:val="pl-PL"/>
        </w:rPr>
        <w:t>(rzeczywiste lub hipotetyczne) – przy realizacji projektu</w:t>
      </w:r>
    </w:p>
    <w:p w:rsidR="005309FC" w:rsidRPr="0057348F" w:rsidRDefault="005309FC" w:rsidP="00BD4411">
      <w:pPr>
        <w:rPr>
          <w:lang w:val="pl-PL"/>
        </w:rPr>
      </w:pPr>
      <w:r>
        <w:rPr>
          <w:lang w:val="pl-PL"/>
        </w:rPr>
        <w:t>Należy założyć, że projekt byłby realizowany w całości jako projekt komercyjny a nie tylko częściowo w ramach zajęć na uczelni</w:t>
      </w:r>
    </w:p>
    <w:p w:rsidR="00BD4411" w:rsidRDefault="00BD4411" w:rsidP="00BD4411">
      <w:pPr>
        <w:pStyle w:val="Nagwek2"/>
        <w:rPr>
          <w:lang w:val="pl-PL"/>
        </w:rPr>
      </w:pPr>
      <w:bookmarkStart w:id="16" w:name="_Toc1976806"/>
      <w:r>
        <w:rPr>
          <w:lang w:val="pl-PL"/>
        </w:rPr>
        <w:t>Harmonogram prac</w:t>
      </w:r>
      <w:bookmarkEnd w:id="16"/>
    </w:p>
    <w:p w:rsidR="005309FC" w:rsidRDefault="005309FC" w:rsidP="005309FC">
      <w:pPr>
        <w:rPr>
          <w:lang w:val="pl-PL"/>
        </w:rPr>
      </w:pPr>
      <w:r>
        <w:rPr>
          <w:lang w:val="pl-PL"/>
        </w:rPr>
        <w:t>Etapy mogą się składać z zadań.</w:t>
      </w:r>
    </w:p>
    <w:p w:rsidR="005309FC" w:rsidRPr="005309FC" w:rsidRDefault="005309FC" w:rsidP="005309FC">
      <w:pPr>
        <w:rPr>
          <w:lang w:val="pl-PL"/>
        </w:rPr>
      </w:pPr>
      <w:r>
        <w:rPr>
          <w:lang w:val="pl-PL"/>
        </w:rPr>
        <w:t>Wskazać czasy trwania poszczególnych etapów i zadań – wykres Gantta.</w:t>
      </w:r>
    </w:p>
    <w:p w:rsidR="008C3F06" w:rsidRDefault="008C3F06" w:rsidP="00BD4411">
      <w:pPr>
        <w:rPr>
          <w:lang w:val="pl-PL"/>
        </w:rPr>
      </w:pPr>
      <w:r w:rsidRPr="0057348F">
        <w:rPr>
          <w:lang w:val="pl-PL"/>
        </w:rPr>
        <w:t xml:space="preserve">obejmuje również </w:t>
      </w:r>
      <w:r w:rsidR="005309FC">
        <w:rPr>
          <w:lang w:val="pl-PL"/>
        </w:rPr>
        <w:t>h</w:t>
      </w:r>
      <w:r w:rsidRPr="0057348F">
        <w:rPr>
          <w:lang w:val="pl-PL"/>
        </w:rPr>
        <w:t xml:space="preserve">armonogram wdrożenia projektu – </w:t>
      </w:r>
      <w:r w:rsidR="005649A0" w:rsidRPr="0057348F">
        <w:rPr>
          <w:lang w:val="pl-PL"/>
        </w:rPr>
        <w:t>np</w:t>
      </w:r>
      <w:r w:rsidRPr="0057348F">
        <w:rPr>
          <w:lang w:val="pl-PL"/>
        </w:rPr>
        <w:t xml:space="preserve">. szkolenie, rozruch, konfiguracja, serwis – może obejmować różne wydania (tj. o różnej funkcjonalności – </w:t>
      </w:r>
      <w:proofErr w:type="spellStart"/>
      <w:r w:rsidRPr="0057348F">
        <w:rPr>
          <w:lang w:val="pl-PL"/>
        </w:rPr>
        <w:t>personal</w:t>
      </w:r>
      <w:proofErr w:type="spellEnd"/>
      <w:r w:rsidRPr="0057348F">
        <w:rPr>
          <w:lang w:val="pl-PL"/>
        </w:rPr>
        <w:t xml:space="preserve">, </w:t>
      </w:r>
      <w:proofErr w:type="spellStart"/>
      <w:r w:rsidRPr="0057348F">
        <w:rPr>
          <w:lang w:val="pl-PL"/>
        </w:rPr>
        <w:t>professional</w:t>
      </w:r>
      <w:proofErr w:type="spellEnd"/>
      <w:r w:rsidRPr="0057348F">
        <w:rPr>
          <w:lang w:val="pl-PL"/>
        </w:rPr>
        <w:t xml:space="preserve">, </w:t>
      </w:r>
      <w:proofErr w:type="spellStart"/>
      <w:r w:rsidRPr="0057348F">
        <w:rPr>
          <w:lang w:val="pl-PL"/>
        </w:rPr>
        <w:t>enterprise</w:t>
      </w:r>
      <w:proofErr w:type="spellEnd"/>
      <w:r w:rsidRPr="0057348F">
        <w:rPr>
          <w:lang w:val="pl-PL"/>
        </w:rPr>
        <w:t>) i wersje (1.0, 1.5, itd.)</w:t>
      </w:r>
    </w:p>
    <w:p w:rsidR="005309FC" w:rsidRDefault="005309FC" w:rsidP="005309FC">
      <w:pPr>
        <w:pStyle w:val="Nagwek2"/>
        <w:rPr>
          <w:lang w:val="pl-PL"/>
        </w:rPr>
      </w:pPr>
      <w:bookmarkStart w:id="17" w:name="_Toc1976807"/>
      <w:r w:rsidRPr="0057348F">
        <w:rPr>
          <w:lang w:val="pl-PL"/>
        </w:rPr>
        <w:t>Etapy/kamienie milowe projektu</w:t>
      </w:r>
      <w:bookmarkEnd w:id="17"/>
    </w:p>
    <w:p w:rsidR="005309FC" w:rsidRPr="0057348F" w:rsidRDefault="005309FC" w:rsidP="005309FC">
      <w:pPr>
        <w:rPr>
          <w:lang w:val="pl-PL"/>
        </w:rPr>
      </w:pPr>
      <w:r>
        <w:rPr>
          <w:lang w:val="pl-PL"/>
        </w:rPr>
        <w:t>dla głównych etapów projektu</w:t>
      </w:r>
    </w:p>
    <w:p w:rsidR="005309FC" w:rsidRPr="0057348F" w:rsidRDefault="005309FC" w:rsidP="00BD4411">
      <w:pPr>
        <w:rPr>
          <w:lang w:val="pl-PL"/>
        </w:rPr>
      </w:pPr>
    </w:p>
    <w:p w:rsidR="0057348F" w:rsidRPr="0057348F" w:rsidRDefault="0057348F" w:rsidP="00BD4411">
      <w:pPr>
        <w:pStyle w:val="Nagwek1"/>
        <w:rPr>
          <w:lang w:val="pl-PL"/>
        </w:rPr>
      </w:pPr>
      <w:bookmarkStart w:id="18" w:name="_Toc1976808"/>
      <w:r w:rsidRPr="0057348F">
        <w:rPr>
          <w:lang w:val="pl-PL"/>
        </w:rPr>
        <w:lastRenderedPageBreak/>
        <w:t>Zarządzanie ryzykiem</w:t>
      </w:r>
      <w:bookmarkEnd w:id="18"/>
    </w:p>
    <w:p w:rsidR="0057348F" w:rsidRDefault="0057348F" w:rsidP="00BD4411">
      <w:pPr>
        <w:pStyle w:val="Nagwek2"/>
        <w:rPr>
          <w:lang w:val="pl-PL"/>
        </w:rPr>
      </w:pPr>
      <w:bookmarkStart w:id="19" w:name="_Toc1976809"/>
      <w:r w:rsidRPr="0057348F">
        <w:rPr>
          <w:lang w:val="pl-PL"/>
        </w:rPr>
        <w:t>Lista czynników ryzyka</w:t>
      </w:r>
      <w:bookmarkEnd w:id="19"/>
    </w:p>
    <w:p w:rsidR="00BD4411" w:rsidRPr="00BD4411" w:rsidRDefault="005309FC" w:rsidP="00BD4411">
      <w:pPr>
        <w:rPr>
          <w:lang w:val="pl-PL"/>
        </w:rPr>
      </w:pPr>
      <w:r>
        <w:rPr>
          <w:lang w:val="pl-PL"/>
        </w:rPr>
        <w:t>Wypełniona lista kontrolna</w:t>
      </w:r>
    </w:p>
    <w:p w:rsidR="00BD4411" w:rsidRDefault="00BD4411" w:rsidP="00BD4411">
      <w:pPr>
        <w:pStyle w:val="Nagwek2"/>
        <w:rPr>
          <w:lang w:val="pl-PL"/>
        </w:rPr>
      </w:pPr>
      <w:bookmarkStart w:id="20" w:name="_Toc1976810"/>
      <w:r>
        <w:rPr>
          <w:lang w:val="pl-PL"/>
        </w:rPr>
        <w:t>Ocena ryzyka</w:t>
      </w:r>
      <w:bookmarkEnd w:id="20"/>
    </w:p>
    <w:p w:rsidR="0057348F" w:rsidRPr="0057348F" w:rsidRDefault="0057348F" w:rsidP="00BD4411">
      <w:pPr>
        <w:rPr>
          <w:lang w:val="pl-PL"/>
        </w:rPr>
      </w:pPr>
      <w:r w:rsidRPr="0057348F">
        <w:rPr>
          <w:lang w:val="pl-PL"/>
        </w:rPr>
        <w:t>prawdopodobieństwo i wpływ</w:t>
      </w:r>
    </w:p>
    <w:p w:rsidR="0057348F" w:rsidRDefault="0057348F" w:rsidP="00BD4411">
      <w:pPr>
        <w:pStyle w:val="Nagwek2"/>
        <w:rPr>
          <w:lang w:val="pl-PL"/>
        </w:rPr>
      </w:pPr>
      <w:bookmarkStart w:id="21" w:name="_Toc1976811"/>
      <w:r w:rsidRPr="0057348F">
        <w:rPr>
          <w:lang w:val="pl-PL"/>
        </w:rPr>
        <w:t>Plan reakcji na ryzyko</w:t>
      </w:r>
      <w:bookmarkEnd w:id="21"/>
    </w:p>
    <w:p w:rsidR="005309FC" w:rsidRDefault="005309FC" w:rsidP="00BD4411">
      <w:pPr>
        <w:rPr>
          <w:lang w:val="pl-PL"/>
        </w:rPr>
      </w:pPr>
      <w:r>
        <w:rPr>
          <w:lang w:val="pl-PL"/>
        </w:rPr>
        <w:t>Działania w odniesieniu do poszczególnych ryzyk.</w:t>
      </w:r>
    </w:p>
    <w:p w:rsidR="00BD4411" w:rsidRPr="00BD4411" w:rsidRDefault="005309FC" w:rsidP="00BD4411">
      <w:pPr>
        <w:rPr>
          <w:lang w:val="pl-PL"/>
        </w:rPr>
      </w:pPr>
      <w:r>
        <w:rPr>
          <w:lang w:val="pl-PL"/>
        </w:rPr>
        <w:t xml:space="preserve">Mogą być wg różnych strategii, tj. kilka strategii dla pojedynczego czynnika ryzyka </w:t>
      </w:r>
    </w:p>
    <w:p w:rsidR="007B0AFB" w:rsidRPr="0057348F" w:rsidRDefault="007B0AFB" w:rsidP="00BD4411">
      <w:pPr>
        <w:pStyle w:val="Nagwek1"/>
        <w:rPr>
          <w:lang w:val="pl-PL"/>
        </w:rPr>
      </w:pPr>
      <w:bookmarkStart w:id="22" w:name="_Toc1976812"/>
      <w:r w:rsidRPr="0057348F">
        <w:rPr>
          <w:lang w:val="pl-PL"/>
        </w:rPr>
        <w:lastRenderedPageBreak/>
        <w:t>Zarządzanie jakością</w:t>
      </w:r>
      <w:bookmarkEnd w:id="22"/>
    </w:p>
    <w:p w:rsidR="00BD4411" w:rsidRDefault="008C3F06" w:rsidP="00BD4411">
      <w:pPr>
        <w:pStyle w:val="Nagwek2"/>
        <w:rPr>
          <w:lang w:val="pl-PL"/>
        </w:rPr>
      </w:pPr>
      <w:bookmarkStart w:id="23" w:name="_Toc1976813"/>
      <w:r w:rsidRPr="0057348F">
        <w:rPr>
          <w:lang w:val="pl-PL"/>
        </w:rPr>
        <w:t>Scenariusze</w:t>
      </w:r>
      <w:r w:rsidR="00CA1FC0">
        <w:rPr>
          <w:lang w:val="pl-PL"/>
        </w:rPr>
        <w:t xml:space="preserve"> i przypadki</w:t>
      </w:r>
      <w:r w:rsidRPr="0057348F">
        <w:rPr>
          <w:lang w:val="pl-PL"/>
        </w:rPr>
        <w:t xml:space="preserve"> testow</w:t>
      </w:r>
      <w:r w:rsidR="00BD4411">
        <w:rPr>
          <w:lang w:val="pl-PL"/>
        </w:rPr>
        <w:t>e</w:t>
      </w:r>
      <w:bookmarkEnd w:id="23"/>
    </w:p>
    <w:p w:rsidR="008C3F06" w:rsidRPr="0057348F" w:rsidRDefault="008C3F06" w:rsidP="00BD4411">
      <w:pPr>
        <w:rPr>
          <w:lang w:val="pl-PL"/>
        </w:rPr>
      </w:pPr>
      <w:r w:rsidRPr="0057348F">
        <w:rPr>
          <w:lang w:val="pl-PL"/>
        </w:rPr>
        <w:t>szczegółowy plan testowania systemu – głównie testowanie funkcjonalności</w:t>
      </w:r>
      <w:r w:rsidR="00E74C7E" w:rsidRPr="0057348F">
        <w:rPr>
          <w:lang w:val="pl-PL"/>
        </w:rPr>
        <w:t>; każdy scenariusz</w:t>
      </w:r>
      <w:r w:rsidR="0057348F" w:rsidRPr="0057348F">
        <w:rPr>
          <w:lang w:val="pl-PL"/>
        </w:rPr>
        <w:t xml:space="preserve"> od nowej strony</w:t>
      </w:r>
      <w:r w:rsidR="00CA1FC0">
        <w:rPr>
          <w:lang w:val="pl-PL"/>
        </w:rPr>
        <w:t xml:space="preserve">, musi zawierać co najmniej </w:t>
      </w:r>
      <w:r w:rsidR="0057348F" w:rsidRPr="0057348F">
        <w:rPr>
          <w:lang w:val="pl-PL"/>
        </w:rPr>
        <w:t>następując</w:t>
      </w:r>
      <w:r w:rsidR="00CA1FC0">
        <w:rPr>
          <w:lang w:val="pl-PL"/>
        </w:rPr>
        <w:t>e informacje (sugerowany układ tabelaryczny, np. wg szablonu podanego w osobnym pliku lub na wykładzie)</w:t>
      </w:r>
      <w:r w:rsidR="00E74C7E" w:rsidRPr="0057348F">
        <w:rPr>
          <w:lang w:val="pl-PL"/>
        </w:rPr>
        <w:t>:</w:t>
      </w:r>
    </w:p>
    <w:p w:rsidR="007B0AFB" w:rsidRPr="0057348F" w:rsidRDefault="007B0AFB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>numer – jako ID</w:t>
      </w:r>
    </w:p>
    <w:p w:rsidR="007B0AFB" w:rsidRDefault="007B0AFB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>nazwa scenariusza – co test w nim testowane (max kilka wyrazów)</w:t>
      </w:r>
    </w:p>
    <w:p w:rsidR="00CA1FC0" w:rsidRPr="0057348F" w:rsidRDefault="00CA1FC0" w:rsidP="00E74C7E">
      <w:pPr>
        <w:pStyle w:val="Akapitzlist"/>
        <w:numPr>
          <w:ilvl w:val="0"/>
          <w:numId w:val="6"/>
        </w:numPr>
        <w:rPr>
          <w:lang w:val="pl-PL"/>
        </w:rPr>
      </w:pPr>
      <w:r>
        <w:rPr>
          <w:lang w:val="pl-PL"/>
        </w:rPr>
        <w:t>kategoria – poziom/kategoria testów</w:t>
      </w:r>
    </w:p>
    <w:p w:rsidR="007B0AFB" w:rsidRPr="0057348F" w:rsidRDefault="007B0AFB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>opis – dodatkowe opcjonalne informacje, które nie zmieściły się w nazwie</w:t>
      </w:r>
    </w:p>
    <w:p w:rsidR="007B0AFB" w:rsidRPr="0057348F" w:rsidRDefault="007B0AFB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 xml:space="preserve">tester - </w:t>
      </w:r>
      <w:r w:rsidR="008C3F06" w:rsidRPr="0057348F">
        <w:rPr>
          <w:lang w:val="pl-PL"/>
        </w:rPr>
        <w:t>konkr</w:t>
      </w:r>
      <w:r w:rsidRPr="0057348F">
        <w:rPr>
          <w:lang w:val="pl-PL"/>
        </w:rPr>
        <w:t>etna osoba lub klient/pracownik,</w:t>
      </w:r>
    </w:p>
    <w:p w:rsidR="007B0AFB" w:rsidRPr="0057348F" w:rsidRDefault="007B0AFB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 xml:space="preserve">termin – </w:t>
      </w:r>
      <w:r w:rsidR="008C3F06" w:rsidRPr="0057348F">
        <w:rPr>
          <w:lang w:val="pl-PL"/>
        </w:rPr>
        <w:t>kiedy</w:t>
      </w:r>
      <w:r w:rsidRPr="0057348F">
        <w:rPr>
          <w:lang w:val="pl-PL"/>
        </w:rPr>
        <w:t xml:space="preserve"> testowanie ma być przeprowadzane</w:t>
      </w:r>
      <w:r w:rsidR="008C3F06" w:rsidRPr="0057348F">
        <w:rPr>
          <w:lang w:val="pl-PL"/>
        </w:rPr>
        <w:t>,</w:t>
      </w:r>
    </w:p>
    <w:p w:rsidR="008C3F06" w:rsidRPr="0057348F" w:rsidRDefault="007B0AFB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>narzędzia wspomagające – jeśli jakieś są używane przy danym scenariuszu</w:t>
      </w:r>
    </w:p>
    <w:p w:rsidR="00E74C7E" w:rsidRDefault="007B0AFB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 xml:space="preserve">przebieg działań – tabela </w:t>
      </w:r>
      <w:r w:rsidR="00E74C7E" w:rsidRPr="0057348F">
        <w:rPr>
          <w:lang w:val="pl-PL"/>
        </w:rPr>
        <w:t>z trzema kolumnami: lp. oraz opisującymi działania testera i systemu</w:t>
      </w:r>
    </w:p>
    <w:p w:rsidR="00CA1FC0" w:rsidRPr="0057348F" w:rsidRDefault="00CA1FC0" w:rsidP="00E74C7E">
      <w:pPr>
        <w:pStyle w:val="Akapitzlist"/>
        <w:numPr>
          <w:ilvl w:val="0"/>
          <w:numId w:val="6"/>
        </w:numPr>
        <w:rPr>
          <w:lang w:val="pl-PL"/>
        </w:rPr>
      </w:pPr>
      <w:r>
        <w:rPr>
          <w:lang w:val="pl-PL"/>
        </w:rPr>
        <w:t>założenia, środowisko, warunki wstępne, dane wejściowe – przygotowanie przed uruchomieniem testów</w:t>
      </w:r>
    </w:p>
    <w:p w:rsidR="00E74C7E" w:rsidRPr="0057348F" w:rsidRDefault="00E74C7E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>zestaw danych testowych – najlepiej w formie tabelarycznej – jakie konkretnie dane mają być użyte przez testera i zwrócone przez system w poszczególnych krokach przebiegu działań</w:t>
      </w:r>
    </w:p>
    <w:p w:rsidR="008C3F06" w:rsidRPr="0057348F" w:rsidRDefault="00E74C7E" w:rsidP="00E74C7E">
      <w:pPr>
        <w:pStyle w:val="Akapitzlist"/>
        <w:numPr>
          <w:ilvl w:val="0"/>
          <w:numId w:val="7"/>
        </w:numPr>
        <w:rPr>
          <w:i/>
          <w:lang w:val="pl-PL"/>
        </w:rPr>
      </w:pPr>
      <w:r w:rsidRPr="0057348F">
        <w:rPr>
          <w:i/>
          <w:lang w:val="pl-PL"/>
        </w:rPr>
        <w:t>przebieg lub zestaw danych testowych musi zawierać jawną informację o warunku zaliczenia testu</w:t>
      </w:r>
    </w:p>
    <w:p w:rsidR="005649A0" w:rsidRPr="0057348F" w:rsidRDefault="005649A0" w:rsidP="00BD4411">
      <w:pPr>
        <w:pStyle w:val="Nagwek1"/>
        <w:rPr>
          <w:lang w:val="pl-PL"/>
        </w:rPr>
      </w:pPr>
      <w:bookmarkStart w:id="24" w:name="_Toc1976814"/>
      <w:r w:rsidRPr="0057348F">
        <w:rPr>
          <w:lang w:val="pl-PL"/>
        </w:rPr>
        <w:lastRenderedPageBreak/>
        <w:t>Projekt techniczny</w:t>
      </w:r>
      <w:bookmarkEnd w:id="24"/>
    </w:p>
    <w:p w:rsidR="00BD4411" w:rsidRDefault="00BD4411" w:rsidP="00BD4411">
      <w:pPr>
        <w:pStyle w:val="Nagwek2"/>
        <w:rPr>
          <w:lang w:val="pl-PL"/>
        </w:rPr>
      </w:pPr>
      <w:bookmarkStart w:id="25" w:name="_Toc1976815"/>
      <w:r>
        <w:rPr>
          <w:lang w:val="pl-PL"/>
        </w:rPr>
        <w:t>Opis architektury systemu</w:t>
      </w:r>
      <w:bookmarkEnd w:id="25"/>
    </w:p>
    <w:p w:rsidR="00C147CC" w:rsidRPr="0057348F" w:rsidRDefault="00C147CC" w:rsidP="00BD4411">
      <w:pPr>
        <w:rPr>
          <w:lang w:val="pl-PL"/>
        </w:rPr>
      </w:pPr>
      <w:r w:rsidRPr="0057348F">
        <w:rPr>
          <w:lang w:val="pl-PL"/>
        </w:rPr>
        <w:t>z ew. rysunkami pomocniczymi</w:t>
      </w:r>
    </w:p>
    <w:p w:rsidR="00BD4411" w:rsidRDefault="00C147CC" w:rsidP="00BD4411">
      <w:pPr>
        <w:pStyle w:val="Nagwek2"/>
        <w:rPr>
          <w:lang w:val="pl-PL"/>
        </w:rPr>
      </w:pPr>
      <w:bookmarkStart w:id="26" w:name="_Toc1976816"/>
      <w:r w:rsidRPr="0057348F">
        <w:rPr>
          <w:lang w:val="pl-PL"/>
        </w:rPr>
        <w:t xml:space="preserve">Technologie implementacji </w:t>
      </w:r>
      <w:r w:rsidR="00BD4411">
        <w:rPr>
          <w:lang w:val="pl-PL"/>
        </w:rPr>
        <w:t>systemu</w:t>
      </w:r>
      <w:bookmarkEnd w:id="26"/>
    </w:p>
    <w:p w:rsidR="00C147CC" w:rsidRPr="0057348F" w:rsidRDefault="00C147CC" w:rsidP="00BD4411">
      <w:pPr>
        <w:rPr>
          <w:lang w:val="pl-PL"/>
        </w:rPr>
      </w:pPr>
      <w:r w:rsidRPr="0057348F">
        <w:rPr>
          <w:lang w:val="pl-PL"/>
        </w:rPr>
        <w:t>tabela z listą wykorzystanych technologii, każda z uzasadnieniem</w:t>
      </w:r>
    </w:p>
    <w:p w:rsidR="00D37881" w:rsidRDefault="00D37881" w:rsidP="00D37881">
      <w:pPr>
        <w:pStyle w:val="Nagwek2"/>
        <w:rPr>
          <w:lang w:val="pl-PL"/>
        </w:rPr>
      </w:pPr>
      <w:bookmarkStart w:id="27" w:name="_Toc1976817"/>
      <w:r>
        <w:rPr>
          <w:lang w:val="pl-PL"/>
        </w:rPr>
        <w:t>Diagramy UML</w:t>
      </w:r>
      <w:bookmarkEnd w:id="27"/>
    </w:p>
    <w:p w:rsidR="005649A0" w:rsidRDefault="00B00E27" w:rsidP="00D37881">
      <w:pPr>
        <w:rPr>
          <w:lang w:val="pl-PL"/>
        </w:rPr>
      </w:pPr>
      <w:r>
        <w:rPr>
          <w:lang w:val="pl-PL"/>
        </w:rPr>
        <w:t>każdy diagram ma mieć tytuł oraz ma być na osobnej stronie</w:t>
      </w:r>
    </w:p>
    <w:p w:rsidR="00B00E27" w:rsidRPr="0057348F" w:rsidRDefault="00B00E27" w:rsidP="00D37881">
      <w:pPr>
        <w:rPr>
          <w:lang w:val="pl-PL"/>
        </w:rPr>
      </w:pPr>
      <w:r>
        <w:rPr>
          <w:lang w:val="pl-PL"/>
        </w:rPr>
        <w:t xml:space="preserve">diagramy przypadków użycia umieszczone w punkcie </w:t>
      </w:r>
      <w:r w:rsidR="00B9434F">
        <w:rPr>
          <w:lang w:val="pl-PL"/>
        </w:rPr>
        <w:fldChar w:fldCharType="begin"/>
      </w:r>
      <w:r>
        <w:rPr>
          <w:lang w:val="pl-PL"/>
        </w:rPr>
        <w:instrText xml:space="preserve"> REF _Ref413828923 \r \h </w:instrText>
      </w:r>
      <w:r w:rsidR="00B9434F">
        <w:rPr>
          <w:lang w:val="pl-PL"/>
        </w:rPr>
      </w:r>
      <w:r w:rsidR="00B9434F">
        <w:rPr>
          <w:lang w:val="pl-PL"/>
        </w:rPr>
        <w:fldChar w:fldCharType="separate"/>
      </w:r>
      <w:r w:rsidR="00CA1FC0">
        <w:rPr>
          <w:lang w:val="pl-PL"/>
        </w:rPr>
        <w:t>5.2.2</w:t>
      </w:r>
      <w:r w:rsidR="00B9434F">
        <w:rPr>
          <w:lang w:val="pl-PL"/>
        </w:rPr>
        <w:fldChar w:fldCharType="end"/>
      </w:r>
      <w:r w:rsidR="00134AF7">
        <w:rPr>
          <w:lang w:val="pl-PL"/>
        </w:rPr>
        <w:t>, a nie tutaj.</w:t>
      </w:r>
    </w:p>
    <w:p w:rsidR="00D37881" w:rsidRPr="00D37881" w:rsidRDefault="00D37881" w:rsidP="00D37881">
      <w:pPr>
        <w:rPr>
          <w:lang w:val="pl-PL"/>
        </w:rPr>
      </w:pPr>
    </w:p>
    <w:p w:rsidR="005649A0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t>D</w:t>
      </w:r>
      <w:r w:rsidR="00D37881">
        <w:rPr>
          <w:lang w:val="pl-PL"/>
        </w:rPr>
        <w:t>iagram(-y) klas</w:t>
      </w:r>
    </w:p>
    <w:p w:rsidR="00D37881" w:rsidRPr="00D37881" w:rsidRDefault="00D37881" w:rsidP="00D37881">
      <w:pPr>
        <w:rPr>
          <w:lang w:val="pl-PL"/>
        </w:rPr>
      </w:pPr>
    </w:p>
    <w:p w:rsidR="005649A0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t>D</w:t>
      </w:r>
      <w:r w:rsidR="00D37881">
        <w:rPr>
          <w:lang w:val="pl-PL"/>
        </w:rPr>
        <w:t>iagram(-y) czynności</w:t>
      </w:r>
    </w:p>
    <w:p w:rsidR="00D37881" w:rsidRPr="00D37881" w:rsidRDefault="00D37881" w:rsidP="00D37881">
      <w:pPr>
        <w:rPr>
          <w:lang w:val="pl-PL"/>
        </w:rPr>
      </w:pPr>
    </w:p>
    <w:p w:rsidR="00D37881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t>D</w:t>
      </w:r>
      <w:r w:rsidR="00D37881">
        <w:rPr>
          <w:lang w:val="pl-PL"/>
        </w:rPr>
        <w:t>iagramy sekwencji</w:t>
      </w:r>
    </w:p>
    <w:p w:rsidR="005649A0" w:rsidRPr="0057348F" w:rsidRDefault="005649A0" w:rsidP="00D37881">
      <w:pPr>
        <w:rPr>
          <w:lang w:val="pl-PL"/>
        </w:rPr>
      </w:pPr>
      <w:r w:rsidRPr="0057348F">
        <w:rPr>
          <w:lang w:val="pl-PL"/>
        </w:rPr>
        <w:t>co najmniej 5, w tym co najmniej 1 przypadek użycia zilustrowany kilkoma diagramami sekwencji</w:t>
      </w:r>
    </w:p>
    <w:p w:rsidR="00D37881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t>I</w:t>
      </w:r>
      <w:r w:rsidR="00D37881">
        <w:rPr>
          <w:lang w:val="pl-PL"/>
        </w:rPr>
        <w:t>nne diagramy</w:t>
      </w:r>
    </w:p>
    <w:p w:rsidR="005649A0" w:rsidRPr="0057348F" w:rsidRDefault="00C147CC" w:rsidP="00D37881">
      <w:pPr>
        <w:rPr>
          <w:lang w:val="pl-PL"/>
        </w:rPr>
      </w:pPr>
      <w:r w:rsidRPr="0057348F">
        <w:rPr>
          <w:lang w:val="pl-PL"/>
        </w:rPr>
        <w:t>co najmniej trzy –</w:t>
      </w:r>
      <w:r w:rsidR="005649A0" w:rsidRPr="0057348F">
        <w:rPr>
          <w:lang w:val="pl-PL"/>
        </w:rPr>
        <w:t xml:space="preserve"> komponentów, rozmieszczenia, maszyny stanowej itp.</w:t>
      </w:r>
    </w:p>
    <w:p w:rsidR="00D37881" w:rsidRDefault="00E84D91" w:rsidP="00D37881">
      <w:pPr>
        <w:pStyle w:val="Nagwek2"/>
        <w:rPr>
          <w:lang w:val="pl-PL"/>
        </w:rPr>
      </w:pPr>
      <w:bookmarkStart w:id="28" w:name="_Toc1976818"/>
      <w:r w:rsidRPr="0057348F">
        <w:rPr>
          <w:lang w:val="pl-PL"/>
        </w:rPr>
        <w:t>Charakterystyka zasto</w:t>
      </w:r>
      <w:r w:rsidR="00D37881">
        <w:rPr>
          <w:lang w:val="pl-PL"/>
        </w:rPr>
        <w:t>sowanych wzorców projektowych</w:t>
      </w:r>
      <w:bookmarkEnd w:id="28"/>
    </w:p>
    <w:p w:rsidR="00E84D91" w:rsidRPr="0057348F" w:rsidRDefault="00E84D91" w:rsidP="00D37881">
      <w:pPr>
        <w:rPr>
          <w:lang w:val="pl-PL"/>
        </w:rPr>
      </w:pPr>
      <w:r w:rsidRPr="0057348F">
        <w:rPr>
          <w:lang w:val="pl-PL"/>
        </w:rPr>
        <w:t>informacja opisowa wspomagana diagramami (odsyłaczami do diagramów UML); jeśli wykorzystano wzorce projektowe, to należy wykazać dwa z nich</w:t>
      </w:r>
    </w:p>
    <w:p w:rsidR="00C147CC" w:rsidRPr="0057348F" w:rsidRDefault="00C147CC" w:rsidP="00D37881">
      <w:pPr>
        <w:pStyle w:val="Nagwek2"/>
        <w:rPr>
          <w:lang w:val="pl-PL"/>
        </w:rPr>
      </w:pPr>
      <w:bookmarkStart w:id="29" w:name="_Toc1976819"/>
      <w:r w:rsidRPr="0057348F">
        <w:rPr>
          <w:lang w:val="pl-PL"/>
        </w:rPr>
        <w:t>Projekt bazy danych</w:t>
      </w:r>
      <w:bookmarkEnd w:id="29"/>
    </w:p>
    <w:p w:rsidR="00D37881" w:rsidRDefault="00D37881" w:rsidP="00D37881">
      <w:pPr>
        <w:pStyle w:val="Nagwek3"/>
        <w:rPr>
          <w:lang w:val="pl-PL"/>
        </w:rPr>
      </w:pPr>
      <w:r>
        <w:rPr>
          <w:lang w:val="pl-PL"/>
        </w:rPr>
        <w:t>Schemat</w:t>
      </w:r>
    </w:p>
    <w:p w:rsidR="00C147CC" w:rsidRPr="0057348F" w:rsidRDefault="00E84D91" w:rsidP="00D37881">
      <w:pPr>
        <w:rPr>
          <w:lang w:val="pl-PL"/>
        </w:rPr>
      </w:pPr>
      <w:r w:rsidRPr="0057348F">
        <w:rPr>
          <w:lang w:val="pl-PL"/>
        </w:rPr>
        <w:t>w trzeciej formie normalnej; jeśli w innej to umieć uzasadnić wybór</w:t>
      </w:r>
    </w:p>
    <w:p w:rsidR="00C147CC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t>Projekty szczegółowe tabel</w:t>
      </w:r>
    </w:p>
    <w:p w:rsidR="00D37881" w:rsidRPr="00D37881" w:rsidRDefault="00D37881" w:rsidP="00D37881">
      <w:pPr>
        <w:rPr>
          <w:lang w:val="pl-PL"/>
        </w:rPr>
      </w:pPr>
    </w:p>
    <w:p w:rsidR="00C147CC" w:rsidRDefault="00C147CC" w:rsidP="00D37881">
      <w:pPr>
        <w:pStyle w:val="Nagwek2"/>
        <w:rPr>
          <w:lang w:val="pl-PL"/>
        </w:rPr>
      </w:pPr>
      <w:bookmarkStart w:id="30" w:name="_Toc1976820"/>
      <w:r w:rsidRPr="0057348F">
        <w:rPr>
          <w:lang w:val="pl-PL"/>
        </w:rPr>
        <w:t>Projekt interfejsu użytkownika</w:t>
      </w:r>
      <w:bookmarkEnd w:id="30"/>
    </w:p>
    <w:p w:rsidR="00CA1FC0" w:rsidRPr="00CA1FC0" w:rsidRDefault="00CA1FC0" w:rsidP="00CA1FC0">
      <w:pPr>
        <w:rPr>
          <w:lang w:val="pl-PL"/>
        </w:rPr>
      </w:pPr>
      <w:r>
        <w:rPr>
          <w:lang w:val="pl-PL"/>
        </w:rPr>
        <w:t>Co najmniej dla głównej funkcjonalności programu – w razie wątpliwości, uzgodnić z prowadzącym zajęcia</w:t>
      </w:r>
    </w:p>
    <w:p w:rsidR="00D37881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lastRenderedPageBreak/>
        <w:t>Lista głównych elementów in</w:t>
      </w:r>
      <w:r w:rsidR="00D37881">
        <w:rPr>
          <w:lang w:val="pl-PL"/>
        </w:rPr>
        <w:t>terfejsu</w:t>
      </w:r>
    </w:p>
    <w:p w:rsidR="00C147CC" w:rsidRPr="0057348F" w:rsidRDefault="00C147CC" w:rsidP="00D37881">
      <w:pPr>
        <w:rPr>
          <w:lang w:val="pl-PL"/>
        </w:rPr>
      </w:pPr>
      <w:r w:rsidRPr="0057348F">
        <w:rPr>
          <w:lang w:val="pl-PL"/>
        </w:rPr>
        <w:t>okien, stron, aktywności (Android)</w:t>
      </w:r>
    </w:p>
    <w:p w:rsidR="00CA1FC0" w:rsidRDefault="00CA1FC0" w:rsidP="00D37881">
      <w:pPr>
        <w:pStyle w:val="Nagwek3"/>
        <w:rPr>
          <w:lang w:val="pl-PL"/>
        </w:rPr>
      </w:pPr>
      <w:r>
        <w:rPr>
          <w:lang w:val="pl-PL"/>
        </w:rPr>
        <w:t>Przejścia między głównymi elementami</w:t>
      </w:r>
    </w:p>
    <w:p w:rsidR="00D37881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t>Projekty szczegó</w:t>
      </w:r>
      <w:r w:rsidR="00D37881">
        <w:rPr>
          <w:lang w:val="pl-PL"/>
        </w:rPr>
        <w:t>łowe poszczególnych elementów</w:t>
      </w:r>
    </w:p>
    <w:p w:rsidR="00C147CC" w:rsidRPr="0057348F" w:rsidRDefault="00C147CC" w:rsidP="00D37881">
      <w:pPr>
        <w:rPr>
          <w:lang w:val="pl-PL"/>
        </w:rPr>
      </w:pPr>
      <w:r w:rsidRPr="0057348F">
        <w:rPr>
          <w:lang w:val="pl-PL"/>
        </w:rPr>
        <w:t>każdy element od nowej strony z następującą minimalną zawartością:</w:t>
      </w:r>
    </w:p>
    <w:p w:rsidR="00C147CC" w:rsidRPr="0057348F" w:rsidRDefault="00C147CC" w:rsidP="00E84D91">
      <w:pPr>
        <w:pStyle w:val="Akapitzlist"/>
        <w:numPr>
          <w:ilvl w:val="0"/>
          <w:numId w:val="18"/>
        </w:numPr>
        <w:rPr>
          <w:lang w:val="pl-PL"/>
        </w:rPr>
      </w:pPr>
      <w:r w:rsidRPr="0057348F">
        <w:rPr>
          <w:lang w:val="pl-PL"/>
        </w:rPr>
        <w:t>numer – ID elementu</w:t>
      </w:r>
    </w:p>
    <w:p w:rsidR="00C147CC" w:rsidRPr="0057348F" w:rsidRDefault="00C147CC" w:rsidP="00E84D91">
      <w:pPr>
        <w:pStyle w:val="Akapitzlist"/>
        <w:numPr>
          <w:ilvl w:val="0"/>
          <w:numId w:val="18"/>
        </w:numPr>
        <w:rPr>
          <w:lang w:val="pl-PL"/>
        </w:rPr>
      </w:pPr>
      <w:r w:rsidRPr="0057348F">
        <w:rPr>
          <w:lang w:val="pl-PL"/>
        </w:rPr>
        <w:t>nazwa – np. formularz danych produktu</w:t>
      </w:r>
    </w:p>
    <w:p w:rsidR="00CA1FC0" w:rsidRDefault="00CA1FC0" w:rsidP="00CA1FC0">
      <w:pPr>
        <w:pStyle w:val="Akapitzlist"/>
        <w:numPr>
          <w:ilvl w:val="0"/>
          <w:numId w:val="18"/>
        </w:numPr>
        <w:rPr>
          <w:lang w:val="pl-PL"/>
        </w:rPr>
      </w:pPr>
      <w:r w:rsidRPr="0057348F">
        <w:rPr>
          <w:lang w:val="pl-PL"/>
        </w:rPr>
        <w:t>projekt graficzny – wystarczy schemat w narzędziu graficznym lub zrzut ekranu – z przykładowymi informacjami (nie pusty!!!)</w:t>
      </w:r>
    </w:p>
    <w:p w:rsidR="00CA1FC0" w:rsidRDefault="00CA1FC0" w:rsidP="00CA1FC0">
      <w:pPr>
        <w:pStyle w:val="Akapitzlist"/>
        <w:ind w:left="1440"/>
        <w:rPr>
          <w:lang w:val="pl-PL"/>
        </w:rPr>
      </w:pPr>
    </w:p>
    <w:p w:rsidR="00CA1FC0" w:rsidRPr="0057348F" w:rsidRDefault="00CA1FC0" w:rsidP="00CA1FC0">
      <w:pPr>
        <w:pStyle w:val="Akapitzlist"/>
        <w:numPr>
          <w:ilvl w:val="0"/>
          <w:numId w:val="18"/>
        </w:numPr>
        <w:rPr>
          <w:lang w:val="pl-PL"/>
        </w:rPr>
      </w:pPr>
      <w:r>
        <w:rPr>
          <w:lang w:val="pl-PL"/>
        </w:rPr>
        <w:t>opcjonalnie:</w:t>
      </w:r>
    </w:p>
    <w:p w:rsidR="00C147CC" w:rsidRPr="0057348F" w:rsidRDefault="00C147CC" w:rsidP="00E84D91">
      <w:pPr>
        <w:pStyle w:val="Akapitzlist"/>
        <w:numPr>
          <w:ilvl w:val="0"/>
          <w:numId w:val="18"/>
        </w:numPr>
        <w:rPr>
          <w:lang w:val="pl-PL"/>
        </w:rPr>
      </w:pPr>
      <w:r w:rsidRPr="0057348F">
        <w:rPr>
          <w:lang w:val="pl-PL"/>
        </w:rPr>
        <w:t>opis – dodatkowe opcjonalne informacje o przeznaczeniu, obsłudze – jeśli nazwa nie będzie wystarczająco czytelna</w:t>
      </w:r>
    </w:p>
    <w:p w:rsidR="00115889" w:rsidRPr="0057348F" w:rsidRDefault="00115889" w:rsidP="00E84D91">
      <w:pPr>
        <w:pStyle w:val="Akapitzlist"/>
        <w:numPr>
          <w:ilvl w:val="0"/>
          <w:numId w:val="18"/>
        </w:numPr>
        <w:rPr>
          <w:lang w:val="pl-PL"/>
        </w:rPr>
      </w:pPr>
      <w:r w:rsidRPr="0057348F">
        <w:rPr>
          <w:lang w:val="pl-PL"/>
        </w:rPr>
        <w:t>wykorzystane dane – jakie dane z bazy danych są wykorzystywane</w:t>
      </w:r>
    </w:p>
    <w:p w:rsidR="00115889" w:rsidRPr="0057348F" w:rsidRDefault="00115889" w:rsidP="00E84D91">
      <w:pPr>
        <w:pStyle w:val="Akapitzlist"/>
        <w:numPr>
          <w:ilvl w:val="0"/>
          <w:numId w:val="18"/>
        </w:numPr>
        <w:rPr>
          <w:lang w:val="pl-PL"/>
        </w:rPr>
      </w:pPr>
      <w:r w:rsidRPr="0057348F">
        <w:rPr>
          <w:lang w:val="pl-PL"/>
        </w:rPr>
        <w:t xml:space="preserve">opis </w:t>
      </w:r>
      <w:r w:rsidR="00E84D91" w:rsidRPr="0057348F">
        <w:rPr>
          <w:lang w:val="pl-PL"/>
        </w:rPr>
        <w:t>działania</w:t>
      </w:r>
      <w:r w:rsidRPr="0057348F">
        <w:rPr>
          <w:lang w:val="pl-PL"/>
        </w:rPr>
        <w:t xml:space="preserve"> –</w:t>
      </w:r>
      <w:r w:rsidR="00E84D91" w:rsidRPr="0057348F">
        <w:rPr>
          <w:lang w:val="pl-PL"/>
        </w:rPr>
        <w:t xml:space="preserve"> tabela pokazującam.in.</w:t>
      </w:r>
      <w:r w:rsidRPr="0057348F">
        <w:rPr>
          <w:lang w:val="pl-PL"/>
        </w:rPr>
        <w:t xml:space="preserve"> co się dzieje po kliknięciu przycisku, wybraniu opcji z menu itp.</w:t>
      </w:r>
    </w:p>
    <w:p w:rsidR="00D37881" w:rsidRDefault="00D37881" w:rsidP="00D37881">
      <w:pPr>
        <w:pStyle w:val="Nagwek2"/>
        <w:rPr>
          <w:lang w:val="pl-PL"/>
        </w:rPr>
      </w:pPr>
      <w:bookmarkStart w:id="31" w:name="_Toc1976821"/>
      <w:r>
        <w:rPr>
          <w:lang w:val="pl-PL"/>
        </w:rPr>
        <w:t>Procedura wdrożenia</w:t>
      </w:r>
      <w:bookmarkEnd w:id="31"/>
    </w:p>
    <w:p w:rsidR="005649A0" w:rsidRPr="0057348F" w:rsidRDefault="005649A0" w:rsidP="00D37881">
      <w:pPr>
        <w:rPr>
          <w:lang w:val="pl-PL"/>
        </w:rPr>
      </w:pPr>
      <w:r w:rsidRPr="0057348F">
        <w:rPr>
          <w:lang w:val="pl-PL"/>
        </w:rPr>
        <w:t>jeśli informacje w harmonogramie nie są wystarczające (a zapewne nie są)</w:t>
      </w:r>
    </w:p>
    <w:p w:rsidR="00D37881" w:rsidRDefault="00D37881" w:rsidP="00D37881">
      <w:pPr>
        <w:pStyle w:val="Nagwek1"/>
        <w:rPr>
          <w:lang w:val="pl-PL"/>
        </w:rPr>
      </w:pPr>
      <w:bookmarkStart w:id="32" w:name="_Toc1976822"/>
      <w:r>
        <w:rPr>
          <w:lang w:val="pl-PL"/>
        </w:rPr>
        <w:lastRenderedPageBreak/>
        <w:t>Dokumentacja dla użytkownika</w:t>
      </w:r>
      <w:bookmarkEnd w:id="32"/>
    </w:p>
    <w:p w:rsidR="00CA1FC0" w:rsidRDefault="00CA1FC0" w:rsidP="00D37881">
      <w:pPr>
        <w:rPr>
          <w:lang w:val="pl-PL"/>
        </w:rPr>
      </w:pPr>
      <w:r>
        <w:rPr>
          <w:lang w:val="pl-PL"/>
        </w:rPr>
        <w:t>Opcjonalnie – dla chętnych</w:t>
      </w:r>
    </w:p>
    <w:p w:rsidR="00CA1FC0" w:rsidRDefault="00CA1FC0" w:rsidP="00D37881">
      <w:pPr>
        <w:rPr>
          <w:lang w:val="pl-PL"/>
        </w:rPr>
      </w:pPr>
      <w:r>
        <w:rPr>
          <w:lang w:val="pl-PL"/>
        </w:rPr>
        <w:t>Na podstawie projektu docelowej aplikacji, a nie zaimplementowanego prototypu architektury</w:t>
      </w:r>
    </w:p>
    <w:p w:rsidR="00CA1FC0" w:rsidRDefault="00CA1FC0" w:rsidP="00D37881">
      <w:pPr>
        <w:rPr>
          <w:lang w:val="pl-PL"/>
        </w:rPr>
      </w:pPr>
    </w:p>
    <w:p w:rsidR="007B0AFB" w:rsidRPr="0057348F" w:rsidRDefault="007B0AFB" w:rsidP="00D37881">
      <w:pPr>
        <w:rPr>
          <w:lang w:val="pl-PL"/>
        </w:rPr>
      </w:pPr>
      <w:r w:rsidRPr="0057348F">
        <w:rPr>
          <w:lang w:val="pl-PL"/>
        </w:rPr>
        <w:t>4-6 stron z obrazkami (np. zrzuty ekranowe, polecenia do wpisania na konsoli, itp.)</w:t>
      </w:r>
    </w:p>
    <w:p w:rsidR="007B0AFB" w:rsidRPr="0057348F" w:rsidRDefault="007B0AFB" w:rsidP="007B0AFB">
      <w:pPr>
        <w:pStyle w:val="Akapitzlist"/>
        <w:numPr>
          <w:ilvl w:val="0"/>
          <w:numId w:val="3"/>
        </w:numPr>
        <w:rPr>
          <w:lang w:val="pl-PL"/>
        </w:rPr>
      </w:pPr>
      <w:r w:rsidRPr="0057348F">
        <w:rPr>
          <w:lang w:val="pl-PL"/>
        </w:rPr>
        <w:t>pisana językiem odpowiednim do grupy odbiorców – czyli najczęściej nie do informatyków</w:t>
      </w:r>
    </w:p>
    <w:p w:rsidR="007B0AFB" w:rsidRPr="0057348F" w:rsidRDefault="007B0AFB" w:rsidP="007B0AFB">
      <w:pPr>
        <w:pStyle w:val="Akapitzlist"/>
        <w:numPr>
          <w:ilvl w:val="0"/>
          <w:numId w:val="3"/>
        </w:numPr>
        <w:rPr>
          <w:lang w:val="pl-PL"/>
        </w:rPr>
      </w:pPr>
      <w:r w:rsidRPr="0057348F">
        <w:rPr>
          <w:lang w:val="pl-PL"/>
        </w:rPr>
        <w:t>może to być przebieg krok po kroku obsługi jednej głównej funkcji systemu, kilku mniejszych, instrukcja instalacji lub innej pomocniczej czynności.</w:t>
      </w:r>
    </w:p>
    <w:p w:rsidR="007B0AFB" w:rsidRPr="0057348F" w:rsidRDefault="00E74C7E" w:rsidP="00D37881">
      <w:pPr>
        <w:pStyle w:val="Nagwek1"/>
        <w:rPr>
          <w:lang w:val="pl-PL"/>
        </w:rPr>
      </w:pPr>
      <w:bookmarkStart w:id="33" w:name="_Toc1976823"/>
      <w:r w:rsidRPr="0057348F">
        <w:rPr>
          <w:lang w:val="pl-PL"/>
        </w:rPr>
        <w:lastRenderedPageBreak/>
        <w:t>Podsumowanie</w:t>
      </w:r>
      <w:bookmarkEnd w:id="33"/>
    </w:p>
    <w:p w:rsidR="00D37881" w:rsidRDefault="00663F24" w:rsidP="00D37881">
      <w:pPr>
        <w:pStyle w:val="Nagwek2"/>
        <w:rPr>
          <w:lang w:val="pl-PL"/>
        </w:rPr>
      </w:pPr>
      <w:bookmarkStart w:id="34" w:name="_Toc1976824"/>
      <w:r w:rsidRPr="0057348F">
        <w:rPr>
          <w:lang w:val="pl-PL"/>
        </w:rPr>
        <w:t>Szczegółowe nakład</w:t>
      </w:r>
      <w:r w:rsidR="00D37881">
        <w:rPr>
          <w:lang w:val="pl-PL"/>
        </w:rPr>
        <w:t>y projektowe członków zespołu</w:t>
      </w:r>
      <w:bookmarkEnd w:id="34"/>
    </w:p>
    <w:p w:rsidR="00E74C7E" w:rsidRPr="0057348F" w:rsidRDefault="00663F24" w:rsidP="00D37881">
      <w:pPr>
        <w:rPr>
          <w:lang w:val="pl-PL"/>
        </w:rPr>
      </w:pPr>
      <w:r w:rsidRPr="0057348F">
        <w:rPr>
          <w:lang w:val="pl-PL"/>
        </w:rPr>
        <w:t>tabela (kolumny to osoby, wiersze to działania) pokazująca, kto ile czasu poświęcił na projekt oraz procentowy udział każdej osoby w danym zadaniu</w:t>
      </w:r>
      <w:r w:rsidR="00CA1FC0">
        <w:rPr>
          <w:lang w:val="pl-PL"/>
        </w:rPr>
        <w:t xml:space="preserve"> oraz wiersz podsumowania – udział każdej osoby w skali całego projektu</w:t>
      </w:r>
    </w:p>
    <w:p w:rsidR="00663F24" w:rsidRDefault="00663F24" w:rsidP="00D37881">
      <w:pPr>
        <w:pStyle w:val="Nagwek1"/>
        <w:rPr>
          <w:lang w:val="pl-PL"/>
        </w:rPr>
      </w:pPr>
      <w:bookmarkStart w:id="35" w:name="_Toc1976825"/>
      <w:r w:rsidRPr="0057348F">
        <w:rPr>
          <w:lang w:val="pl-PL"/>
        </w:rPr>
        <w:lastRenderedPageBreak/>
        <w:t>Inne informacje</w:t>
      </w:r>
      <w:bookmarkEnd w:id="35"/>
    </w:p>
    <w:p w:rsidR="00D37881" w:rsidRPr="00D37881" w:rsidRDefault="00D37881" w:rsidP="00D37881">
      <w:pPr>
        <w:rPr>
          <w:lang w:val="pl-PL"/>
        </w:rPr>
      </w:pPr>
      <w:r>
        <w:rPr>
          <w:lang w:val="pl-PL"/>
        </w:rPr>
        <w:t>przydatne informacje, które nie zostały ujęte we wcześniejszych punktach</w:t>
      </w:r>
    </w:p>
    <w:sectPr w:rsidR="00D37881" w:rsidRPr="00D37881" w:rsidSect="002729FD">
      <w:footnotePr>
        <w:numRestart w:val="eachPage"/>
      </w:footnotePr>
      <w:endnotePr>
        <w:numFmt w:val="decimal"/>
        <w:numStart w:val="0"/>
      </w:endnotePr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Droid Serif">
    <w:charset w:val="EE"/>
    <w:family w:val="roman"/>
    <w:pitch w:val="variable"/>
    <w:sig w:usb0="E00002EF" w:usb1="4000205B" w:usb2="00000028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DB3182C0"/>
    <w:multiLevelType w:val="hybridMultilevel"/>
    <w:tmpl w:val="C3C85614"/>
    <w:lvl w:ilvl="0" w:tplc="0409000F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plc="04090019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1">
    <w:nsid w:val="02B333E8"/>
    <w:multiLevelType w:val="multilevel"/>
    <w:tmpl w:val="19C03C30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">
    <w:nsid w:val="0487548E"/>
    <w:multiLevelType w:val="multilevel"/>
    <w:tmpl w:val="219EFD44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187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230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280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1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81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32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82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400" w:hanging="1440"/>
      </w:pPr>
      <w:rPr>
        <w:rFonts w:hint="default"/>
      </w:rPr>
    </w:lvl>
  </w:abstractNum>
  <w:abstractNum w:abstractNumId="3">
    <w:nsid w:val="05A70F23"/>
    <w:multiLevelType w:val="multilevel"/>
    <w:tmpl w:val="19C03C30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>
    <w:nsid w:val="152854AD"/>
    <w:multiLevelType w:val="multilevel"/>
    <w:tmpl w:val="694857D2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">
    <w:nsid w:val="1A210990"/>
    <w:multiLevelType w:val="multilevel"/>
    <w:tmpl w:val="19C03C30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">
    <w:nsid w:val="2298513D"/>
    <w:multiLevelType w:val="multilevel"/>
    <w:tmpl w:val="CB645F06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792" w:hanging="432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">
    <w:nsid w:val="2A1071C1"/>
    <w:multiLevelType w:val="multilevel"/>
    <w:tmpl w:val="3AD4213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8">
    <w:nsid w:val="2A5E0A20"/>
    <w:multiLevelType w:val="multilevel"/>
    <w:tmpl w:val="219EFD44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187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230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280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1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81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32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82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400" w:hanging="1440"/>
      </w:pPr>
      <w:rPr>
        <w:rFonts w:hint="default"/>
      </w:rPr>
    </w:lvl>
  </w:abstractNum>
  <w:abstractNum w:abstractNumId="9">
    <w:nsid w:val="2E04029F"/>
    <w:multiLevelType w:val="multilevel"/>
    <w:tmpl w:val="694857D2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0">
    <w:nsid w:val="3588666B"/>
    <w:multiLevelType w:val="multilevel"/>
    <w:tmpl w:val="19C03C30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1">
    <w:nsid w:val="403C7992"/>
    <w:multiLevelType w:val="hybridMultilevel"/>
    <w:tmpl w:val="441AEC1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46572BA8"/>
    <w:multiLevelType w:val="multilevel"/>
    <w:tmpl w:val="219EFD44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187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230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280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1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81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32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82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400" w:hanging="1440"/>
      </w:pPr>
      <w:rPr>
        <w:rFonts w:hint="default"/>
      </w:rPr>
    </w:lvl>
  </w:abstractNum>
  <w:abstractNum w:abstractNumId="13">
    <w:nsid w:val="4CA5170A"/>
    <w:multiLevelType w:val="hybridMultilevel"/>
    <w:tmpl w:val="289C4842"/>
    <w:lvl w:ilvl="0" w:tplc="0415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15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>
    <w:nsid w:val="5044084C"/>
    <w:multiLevelType w:val="hybridMultilevel"/>
    <w:tmpl w:val="93244302"/>
    <w:lvl w:ilvl="0" w:tplc="372869C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5611254B"/>
    <w:multiLevelType w:val="hybridMultilevel"/>
    <w:tmpl w:val="E28482BE"/>
    <w:lvl w:ilvl="0" w:tplc="0415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>
    <w:nsid w:val="5A5F2F4C"/>
    <w:multiLevelType w:val="multilevel"/>
    <w:tmpl w:val="8586EB7A"/>
    <w:lvl w:ilvl="0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1">
      <w:start w:val="1"/>
      <w:numFmt w:val="decimal"/>
      <w:lvlText w:val="%1.%2."/>
      <w:lvlJc w:val="left"/>
      <w:pPr>
        <w:ind w:left="223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266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31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6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1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6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1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760" w:hanging="1440"/>
      </w:pPr>
      <w:rPr>
        <w:rFonts w:hint="default"/>
      </w:rPr>
    </w:lvl>
  </w:abstractNum>
  <w:abstractNum w:abstractNumId="17">
    <w:nsid w:val="5A6348D9"/>
    <w:multiLevelType w:val="multilevel"/>
    <w:tmpl w:val="04150025"/>
    <w:lvl w:ilvl="0">
      <w:start w:val="1"/>
      <w:numFmt w:val="decimal"/>
      <w:pStyle w:val="Nagwek1"/>
      <w:lvlText w:val="%1"/>
      <w:lvlJc w:val="left"/>
      <w:pPr>
        <w:ind w:left="432" w:hanging="432"/>
      </w:pPr>
    </w:lvl>
    <w:lvl w:ilvl="1">
      <w:start w:val="1"/>
      <w:numFmt w:val="decimal"/>
      <w:pStyle w:val="Nagwek2"/>
      <w:lvlText w:val="%1.%2"/>
      <w:lvlJc w:val="left"/>
      <w:pPr>
        <w:ind w:left="576" w:hanging="576"/>
      </w:pPr>
    </w:lvl>
    <w:lvl w:ilvl="2">
      <w:start w:val="1"/>
      <w:numFmt w:val="decimal"/>
      <w:pStyle w:val="Nagwek3"/>
      <w:lvlText w:val="%1.%2.%3"/>
      <w:lvlJc w:val="left"/>
      <w:pPr>
        <w:ind w:left="720" w:hanging="720"/>
      </w:pPr>
    </w:lvl>
    <w:lvl w:ilvl="3">
      <w:start w:val="1"/>
      <w:numFmt w:val="decimal"/>
      <w:pStyle w:val="Nagwek4"/>
      <w:lvlText w:val="%1.%2.%3.%4"/>
      <w:lvlJc w:val="left"/>
      <w:pPr>
        <w:ind w:left="864" w:hanging="864"/>
      </w:pPr>
    </w:lvl>
    <w:lvl w:ilvl="4">
      <w:start w:val="1"/>
      <w:numFmt w:val="decimal"/>
      <w:pStyle w:val="Nagwek5"/>
      <w:lvlText w:val="%1.%2.%3.%4.%5"/>
      <w:lvlJc w:val="left"/>
      <w:pPr>
        <w:ind w:left="1008" w:hanging="1008"/>
      </w:pPr>
    </w:lvl>
    <w:lvl w:ilvl="5">
      <w:start w:val="1"/>
      <w:numFmt w:val="decimal"/>
      <w:pStyle w:val="Nagwek6"/>
      <w:lvlText w:val="%1.%2.%3.%4.%5.%6"/>
      <w:lvlJc w:val="left"/>
      <w:pPr>
        <w:ind w:left="1152" w:hanging="1152"/>
      </w:pPr>
    </w:lvl>
    <w:lvl w:ilvl="6">
      <w:start w:val="1"/>
      <w:numFmt w:val="decimal"/>
      <w:pStyle w:val="Nagwek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Nagwek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Nagwek9"/>
      <w:lvlText w:val="%1.%2.%3.%4.%5.%6.%7.%8.%9"/>
      <w:lvlJc w:val="left"/>
      <w:pPr>
        <w:ind w:left="1584" w:hanging="1584"/>
      </w:pPr>
    </w:lvl>
  </w:abstractNum>
  <w:abstractNum w:abstractNumId="18">
    <w:nsid w:val="5EC14FAE"/>
    <w:multiLevelType w:val="multilevel"/>
    <w:tmpl w:val="19C03C30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9">
    <w:nsid w:val="67683D5F"/>
    <w:multiLevelType w:val="hybridMultilevel"/>
    <w:tmpl w:val="F4F2B170"/>
    <w:lvl w:ilvl="0" w:tplc="0415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5000F">
      <w:start w:val="1"/>
      <w:numFmt w:val="decimal"/>
      <w:lvlText w:val="%2."/>
      <w:lvlJc w:val="left"/>
      <w:pPr>
        <w:ind w:left="1080" w:hanging="360"/>
      </w:pPr>
      <w:rPr>
        <w:rFonts w:hint="default"/>
      </w:rPr>
    </w:lvl>
    <w:lvl w:ilvl="2" w:tplc="0415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>
    <w:nsid w:val="697153D1"/>
    <w:multiLevelType w:val="hybridMultilevel"/>
    <w:tmpl w:val="7B04B74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71B611A4"/>
    <w:multiLevelType w:val="multilevel"/>
    <w:tmpl w:val="19C03C30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2">
    <w:nsid w:val="77FE2F63"/>
    <w:multiLevelType w:val="multilevel"/>
    <w:tmpl w:val="19C03C30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3">
    <w:nsid w:val="7AEA33D2"/>
    <w:multiLevelType w:val="hybridMultilevel"/>
    <w:tmpl w:val="5FE2D218"/>
    <w:lvl w:ilvl="0" w:tplc="372869CE"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415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7"/>
  </w:num>
  <w:num w:numId="3">
    <w:abstractNumId w:val="11"/>
  </w:num>
  <w:num w:numId="4">
    <w:abstractNumId w:val="15"/>
  </w:num>
  <w:num w:numId="5">
    <w:abstractNumId w:val="14"/>
  </w:num>
  <w:num w:numId="6">
    <w:abstractNumId w:val="23"/>
  </w:num>
  <w:num w:numId="7">
    <w:abstractNumId w:val="13"/>
  </w:num>
  <w:num w:numId="8">
    <w:abstractNumId w:val="20"/>
  </w:num>
  <w:num w:numId="9">
    <w:abstractNumId w:val="4"/>
  </w:num>
  <w:num w:numId="10">
    <w:abstractNumId w:val="19"/>
  </w:num>
  <w:num w:numId="11">
    <w:abstractNumId w:val="1"/>
  </w:num>
  <w:num w:numId="12">
    <w:abstractNumId w:val="3"/>
  </w:num>
  <w:num w:numId="13">
    <w:abstractNumId w:val="5"/>
  </w:num>
  <w:num w:numId="14">
    <w:abstractNumId w:val="18"/>
  </w:num>
  <w:num w:numId="15">
    <w:abstractNumId w:val="22"/>
  </w:num>
  <w:num w:numId="16">
    <w:abstractNumId w:val="21"/>
  </w:num>
  <w:num w:numId="17">
    <w:abstractNumId w:val="10"/>
  </w:num>
  <w:num w:numId="18">
    <w:abstractNumId w:val="2"/>
  </w:num>
  <w:num w:numId="19">
    <w:abstractNumId w:val="12"/>
  </w:num>
  <w:num w:numId="20">
    <w:abstractNumId w:val="8"/>
  </w:num>
  <w:num w:numId="21">
    <w:abstractNumId w:val="9"/>
  </w:num>
  <w:num w:numId="22">
    <w:abstractNumId w:val="6"/>
  </w:num>
  <w:num w:numId="23">
    <w:abstractNumId w:val="17"/>
  </w:num>
  <w:num w:numId="24">
    <w:abstractNumId w:val="16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bordersDoNotSurroundHeader/>
  <w:bordersDoNotSurroundFooter/>
  <w:proofState w:spelling="clean"/>
  <w:defaultTabStop w:val="720"/>
  <w:hyphenationZone w:val="0"/>
  <w:doNotHyphenateCaps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doNotShadeFormData/>
  <w:noPunctuationKerning/>
  <w:characterSpacingControl w:val="doNotCompress"/>
  <w:footnotePr>
    <w:numRestart w:val="eachPage"/>
  </w:footnotePr>
  <w:endnotePr>
    <w:pos w:val="sectEnd"/>
    <w:numFmt w:val="decimal"/>
    <w:numStart w:val="0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400078"/>
    <w:rsid w:val="00026B9C"/>
    <w:rsid w:val="00072E33"/>
    <w:rsid w:val="00115889"/>
    <w:rsid w:val="001339ED"/>
    <w:rsid w:val="00134AF7"/>
    <w:rsid w:val="00140E1D"/>
    <w:rsid w:val="00154D54"/>
    <w:rsid w:val="00174206"/>
    <w:rsid w:val="002421E5"/>
    <w:rsid w:val="002729FD"/>
    <w:rsid w:val="002740C3"/>
    <w:rsid w:val="00400078"/>
    <w:rsid w:val="0043291F"/>
    <w:rsid w:val="00437D12"/>
    <w:rsid w:val="004645D7"/>
    <w:rsid w:val="005309FC"/>
    <w:rsid w:val="005649A0"/>
    <w:rsid w:val="0057348F"/>
    <w:rsid w:val="0060543D"/>
    <w:rsid w:val="0065650F"/>
    <w:rsid w:val="00663F24"/>
    <w:rsid w:val="0068689B"/>
    <w:rsid w:val="006A5F82"/>
    <w:rsid w:val="006E056B"/>
    <w:rsid w:val="00774340"/>
    <w:rsid w:val="00786617"/>
    <w:rsid w:val="007B0AFB"/>
    <w:rsid w:val="00855804"/>
    <w:rsid w:val="008C3F06"/>
    <w:rsid w:val="008F2B7E"/>
    <w:rsid w:val="00946ED8"/>
    <w:rsid w:val="00A12F41"/>
    <w:rsid w:val="00AE5D07"/>
    <w:rsid w:val="00B00E27"/>
    <w:rsid w:val="00B83A1A"/>
    <w:rsid w:val="00B9434F"/>
    <w:rsid w:val="00BA69CB"/>
    <w:rsid w:val="00BD4411"/>
    <w:rsid w:val="00C147CC"/>
    <w:rsid w:val="00C51174"/>
    <w:rsid w:val="00CA1FC0"/>
    <w:rsid w:val="00D37881"/>
    <w:rsid w:val="00DA6CE2"/>
    <w:rsid w:val="00E74357"/>
    <w:rsid w:val="00E74C7E"/>
    <w:rsid w:val="00E84D91"/>
    <w:rsid w:val="00EE3CC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07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="Times New Roman"/>
        <w:sz w:val="22"/>
        <w:szCs w:val="22"/>
        <w:lang w:val="en-US" w:eastAsia="en-US" w:bidi="ar-SA"/>
      </w:rPr>
    </w:rPrDefault>
    <w:pPrDefault>
      <w:pPr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uiPriority="59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  <w:rsid w:val="00026B9C"/>
    <w:rPr>
      <w:sz w:val="24"/>
      <w:szCs w:val="24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BD4411"/>
    <w:pPr>
      <w:keepNext/>
      <w:keepLines/>
      <w:pageBreakBefore/>
      <w:numPr>
        <w:numId w:val="23"/>
      </w:numPr>
      <w:spacing w:before="240" w:after="60"/>
      <w:outlineLvl w:val="0"/>
    </w:pPr>
    <w:rPr>
      <w:rFonts w:eastAsiaTheme="majorEastAsia"/>
      <w:b/>
      <w:bCs/>
      <w:kern w:val="32"/>
      <w:sz w:val="32"/>
      <w:szCs w:val="32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57348F"/>
    <w:pPr>
      <w:keepNext/>
      <w:numPr>
        <w:ilvl w:val="1"/>
        <w:numId w:val="23"/>
      </w:numPr>
      <w:spacing w:before="240" w:after="60"/>
      <w:outlineLvl w:val="1"/>
    </w:pPr>
    <w:rPr>
      <w:rFonts w:eastAsiaTheme="majorEastAsia" w:cstheme="majorBidi"/>
      <w:b/>
      <w:bCs/>
      <w:i/>
      <w:iCs/>
      <w:sz w:val="28"/>
      <w:szCs w:val="28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57348F"/>
    <w:pPr>
      <w:keepNext/>
      <w:numPr>
        <w:ilvl w:val="2"/>
        <w:numId w:val="23"/>
      </w:numPr>
      <w:spacing w:before="240" w:after="60"/>
      <w:outlineLvl w:val="2"/>
    </w:pPr>
    <w:rPr>
      <w:rFonts w:eastAsiaTheme="majorEastAsia"/>
      <w:b/>
      <w:bCs/>
      <w:sz w:val="28"/>
      <w:szCs w:val="26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57348F"/>
    <w:pPr>
      <w:keepNext/>
      <w:numPr>
        <w:ilvl w:val="3"/>
        <w:numId w:val="23"/>
      </w:numPr>
      <w:spacing w:before="240" w:after="60"/>
      <w:outlineLvl w:val="3"/>
    </w:pPr>
    <w:rPr>
      <w:b/>
      <w:bCs/>
      <w:sz w:val="28"/>
      <w:szCs w:val="28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57348F"/>
    <w:pPr>
      <w:numPr>
        <w:ilvl w:val="4"/>
        <w:numId w:val="23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57348F"/>
    <w:pPr>
      <w:numPr>
        <w:ilvl w:val="5"/>
        <w:numId w:val="23"/>
      </w:numPr>
      <w:spacing w:before="240" w:after="60"/>
      <w:outlineLvl w:val="5"/>
    </w:pPr>
    <w:rPr>
      <w:b/>
      <w:bCs/>
      <w:szCs w:val="22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57348F"/>
    <w:pPr>
      <w:numPr>
        <w:ilvl w:val="6"/>
        <w:numId w:val="23"/>
      </w:numPr>
      <w:spacing w:before="240" w:after="60"/>
      <w:outlineLvl w:val="6"/>
    </w:p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57348F"/>
    <w:pPr>
      <w:numPr>
        <w:ilvl w:val="7"/>
        <w:numId w:val="23"/>
      </w:numPr>
      <w:spacing w:before="240" w:after="60"/>
      <w:outlineLvl w:val="7"/>
    </w:pPr>
    <w:rPr>
      <w:i/>
      <w:iCs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57348F"/>
    <w:pPr>
      <w:numPr>
        <w:ilvl w:val="8"/>
        <w:numId w:val="23"/>
      </w:numPr>
      <w:spacing w:before="240" w:after="60"/>
      <w:outlineLvl w:val="8"/>
    </w:pPr>
    <w:rPr>
      <w:rFonts w:asciiTheme="majorHAnsi" w:eastAsiaTheme="majorEastAsia" w:hAnsiTheme="majorHAnsi"/>
      <w:szCs w:val="22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Tytu">
    <w:name w:val="Title"/>
    <w:basedOn w:val="Normalny"/>
    <w:next w:val="Normalny"/>
    <w:link w:val="TytuZnak"/>
    <w:uiPriority w:val="10"/>
    <w:qFormat/>
    <w:rsid w:val="0057348F"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kern w:val="28"/>
      <w:sz w:val="32"/>
      <w:szCs w:val="32"/>
    </w:rPr>
  </w:style>
  <w:style w:type="character" w:customStyle="1" w:styleId="TytuZnak">
    <w:name w:val="Tytuł Znak"/>
    <w:basedOn w:val="Domylnaczcionkaakapitu"/>
    <w:link w:val="Tytu"/>
    <w:uiPriority w:val="10"/>
    <w:rsid w:val="0057348F"/>
    <w:rPr>
      <w:rFonts w:asciiTheme="majorHAnsi" w:eastAsiaTheme="majorEastAsia" w:hAnsiTheme="majorHAnsi" w:cstheme="majorBidi"/>
      <w:b/>
      <w:bCs/>
      <w:kern w:val="28"/>
      <w:sz w:val="32"/>
      <w:szCs w:val="32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57348F"/>
    <w:pPr>
      <w:spacing w:after="60"/>
      <w:jc w:val="center"/>
      <w:outlineLvl w:val="1"/>
    </w:pPr>
    <w:rPr>
      <w:rFonts w:asciiTheme="majorHAnsi" w:eastAsiaTheme="majorEastAsia" w:hAnsiTheme="majorHAnsi" w:cstheme="majorBidi"/>
    </w:rPr>
  </w:style>
  <w:style w:type="character" w:customStyle="1" w:styleId="PodtytuZnak">
    <w:name w:val="Podtytuł Znak"/>
    <w:basedOn w:val="Domylnaczcionkaakapitu"/>
    <w:link w:val="Podtytu"/>
    <w:uiPriority w:val="11"/>
    <w:rsid w:val="0057348F"/>
    <w:rPr>
      <w:rFonts w:asciiTheme="majorHAnsi" w:eastAsiaTheme="majorEastAsia" w:hAnsiTheme="majorHAnsi" w:cstheme="majorBidi"/>
      <w:sz w:val="24"/>
      <w:szCs w:val="24"/>
    </w:rPr>
  </w:style>
  <w:style w:type="character" w:customStyle="1" w:styleId="Nagwek2Znak">
    <w:name w:val="Nagłówek 2 Znak"/>
    <w:basedOn w:val="Domylnaczcionkaakapitu"/>
    <w:link w:val="Nagwek2"/>
    <w:uiPriority w:val="9"/>
    <w:rsid w:val="0057348F"/>
    <w:rPr>
      <w:rFonts w:ascii="Droid Serif" w:eastAsiaTheme="majorEastAsia" w:hAnsi="Droid Serif" w:cstheme="majorBidi"/>
      <w:b/>
      <w:bCs/>
      <w:i/>
      <w:iCs/>
      <w:sz w:val="28"/>
      <w:szCs w:val="28"/>
    </w:rPr>
  </w:style>
  <w:style w:type="paragraph" w:styleId="Akapitzlist">
    <w:name w:val="List Paragraph"/>
    <w:basedOn w:val="Normalny"/>
    <w:uiPriority w:val="34"/>
    <w:qFormat/>
    <w:rsid w:val="0057348F"/>
    <w:pPr>
      <w:ind w:left="720"/>
      <w:contextualSpacing/>
    </w:pPr>
    <w:rPr>
      <w:rFonts w:cstheme="minorBidi"/>
    </w:rPr>
  </w:style>
  <w:style w:type="character" w:styleId="Uwydatnienie">
    <w:name w:val="Emphasis"/>
    <w:basedOn w:val="Domylnaczcionkaakapitu"/>
    <w:uiPriority w:val="20"/>
    <w:qFormat/>
    <w:rsid w:val="0057348F"/>
    <w:rPr>
      <w:rFonts w:asciiTheme="minorHAnsi" w:hAnsiTheme="minorHAnsi"/>
      <w:b/>
      <w:i/>
      <w:iCs/>
    </w:rPr>
  </w:style>
  <w:style w:type="character" w:styleId="Wyrnieniedelikatne">
    <w:name w:val="Subtle Emphasis"/>
    <w:uiPriority w:val="19"/>
    <w:qFormat/>
    <w:rsid w:val="0057348F"/>
    <w:rPr>
      <w:i/>
      <w:color w:val="5A5A5A" w:themeColor="text1" w:themeTint="A5"/>
    </w:rPr>
  </w:style>
  <w:style w:type="character" w:customStyle="1" w:styleId="Nagwek1Znak">
    <w:name w:val="Nagłówek 1 Znak"/>
    <w:basedOn w:val="Domylnaczcionkaakapitu"/>
    <w:link w:val="Nagwek1"/>
    <w:uiPriority w:val="9"/>
    <w:rsid w:val="00BD4411"/>
    <w:rPr>
      <w:rFonts w:ascii="Droid Serif" w:eastAsiaTheme="majorEastAsia" w:hAnsi="Droid Serif"/>
      <w:b/>
      <w:bCs/>
      <w:kern w:val="32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rsid w:val="0057348F"/>
    <w:rPr>
      <w:rFonts w:ascii="Droid Serif" w:eastAsiaTheme="majorEastAsia" w:hAnsi="Droid Serif"/>
      <w:b/>
      <w:bCs/>
      <w:sz w:val="28"/>
      <w:szCs w:val="26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57348F"/>
    <w:rPr>
      <w:b/>
      <w:bCs/>
      <w:sz w:val="28"/>
      <w:szCs w:val="28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57348F"/>
    <w:rPr>
      <w:b/>
      <w:bCs/>
      <w:i/>
      <w:iCs/>
      <w:sz w:val="26"/>
      <w:szCs w:val="26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57348F"/>
    <w:rPr>
      <w:b/>
      <w:bCs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57348F"/>
    <w:rPr>
      <w:sz w:val="24"/>
      <w:szCs w:val="24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57348F"/>
    <w:rPr>
      <w:i/>
      <w:iCs/>
      <w:sz w:val="24"/>
      <w:szCs w:val="24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57348F"/>
    <w:rPr>
      <w:rFonts w:asciiTheme="majorHAnsi" w:eastAsiaTheme="majorEastAsia" w:hAnsiTheme="majorHAnsi"/>
    </w:rPr>
  </w:style>
  <w:style w:type="character" w:styleId="Pogrubienie">
    <w:name w:val="Strong"/>
    <w:basedOn w:val="Domylnaczcionkaakapitu"/>
    <w:uiPriority w:val="22"/>
    <w:qFormat/>
    <w:rsid w:val="0057348F"/>
    <w:rPr>
      <w:b/>
      <w:bCs/>
    </w:rPr>
  </w:style>
  <w:style w:type="paragraph" w:styleId="Bezodstpw">
    <w:name w:val="No Spacing"/>
    <w:basedOn w:val="Normalny"/>
    <w:uiPriority w:val="1"/>
    <w:qFormat/>
    <w:rsid w:val="0057348F"/>
    <w:rPr>
      <w:szCs w:val="32"/>
    </w:rPr>
  </w:style>
  <w:style w:type="paragraph" w:styleId="Cytat">
    <w:name w:val="Quote"/>
    <w:basedOn w:val="Normalny"/>
    <w:next w:val="Normalny"/>
    <w:link w:val="CytatZnak"/>
    <w:uiPriority w:val="29"/>
    <w:qFormat/>
    <w:rsid w:val="0057348F"/>
    <w:rPr>
      <w:i/>
    </w:rPr>
  </w:style>
  <w:style w:type="character" w:customStyle="1" w:styleId="CytatZnak">
    <w:name w:val="Cytat Znak"/>
    <w:basedOn w:val="Domylnaczcionkaakapitu"/>
    <w:link w:val="Cytat"/>
    <w:uiPriority w:val="29"/>
    <w:rsid w:val="0057348F"/>
    <w:rPr>
      <w:i/>
      <w:sz w:val="24"/>
      <w:szCs w:val="24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57348F"/>
    <w:pPr>
      <w:ind w:left="720" w:right="720"/>
    </w:pPr>
    <w:rPr>
      <w:b/>
      <w:i/>
      <w:szCs w:val="22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57348F"/>
    <w:rPr>
      <w:b/>
      <w:i/>
      <w:sz w:val="24"/>
    </w:rPr>
  </w:style>
  <w:style w:type="character" w:styleId="Wyrnienieintensywne">
    <w:name w:val="Intense Emphasis"/>
    <w:basedOn w:val="Domylnaczcionkaakapitu"/>
    <w:uiPriority w:val="21"/>
    <w:qFormat/>
    <w:rsid w:val="0057348F"/>
    <w:rPr>
      <w:b/>
      <w:i/>
      <w:sz w:val="24"/>
      <w:szCs w:val="24"/>
      <w:u w:val="single"/>
    </w:rPr>
  </w:style>
  <w:style w:type="character" w:styleId="Odwoaniedelikatne">
    <w:name w:val="Subtle Reference"/>
    <w:basedOn w:val="Domylnaczcionkaakapitu"/>
    <w:uiPriority w:val="31"/>
    <w:qFormat/>
    <w:rsid w:val="0057348F"/>
    <w:rPr>
      <w:sz w:val="24"/>
      <w:szCs w:val="24"/>
      <w:u w:val="single"/>
    </w:rPr>
  </w:style>
  <w:style w:type="character" w:styleId="Odwoanieintensywne">
    <w:name w:val="Intense Reference"/>
    <w:basedOn w:val="Domylnaczcionkaakapitu"/>
    <w:uiPriority w:val="32"/>
    <w:qFormat/>
    <w:rsid w:val="0057348F"/>
    <w:rPr>
      <w:b/>
      <w:sz w:val="24"/>
      <w:u w:val="single"/>
    </w:rPr>
  </w:style>
  <w:style w:type="character" w:styleId="Tytuksiki">
    <w:name w:val="Book Title"/>
    <w:basedOn w:val="Domylnaczcionkaakapitu"/>
    <w:uiPriority w:val="33"/>
    <w:qFormat/>
    <w:rsid w:val="0057348F"/>
    <w:rPr>
      <w:rFonts w:asciiTheme="majorHAnsi" w:eastAsiaTheme="majorEastAsia" w:hAnsiTheme="majorHAnsi"/>
      <w:b/>
      <w:i/>
      <w:sz w:val="24"/>
      <w:szCs w:val="24"/>
    </w:rPr>
  </w:style>
  <w:style w:type="paragraph" w:styleId="Nagwekspisutreci">
    <w:name w:val="TOC Heading"/>
    <w:basedOn w:val="Nagwek1"/>
    <w:next w:val="Normalny"/>
    <w:uiPriority w:val="39"/>
    <w:semiHidden/>
    <w:unhideWhenUsed/>
    <w:qFormat/>
    <w:rsid w:val="0057348F"/>
    <w:pPr>
      <w:outlineLvl w:val="9"/>
    </w:pPr>
  </w:style>
  <w:style w:type="paragraph" w:styleId="Spistreci1">
    <w:name w:val="toc 1"/>
    <w:basedOn w:val="Normalny"/>
    <w:next w:val="Normalny"/>
    <w:autoRedefine/>
    <w:uiPriority w:val="39"/>
    <w:unhideWhenUsed/>
    <w:rsid w:val="00D37881"/>
    <w:pPr>
      <w:spacing w:after="100"/>
    </w:pPr>
  </w:style>
  <w:style w:type="paragraph" w:styleId="Spistreci2">
    <w:name w:val="toc 2"/>
    <w:basedOn w:val="Normalny"/>
    <w:next w:val="Normalny"/>
    <w:autoRedefine/>
    <w:uiPriority w:val="39"/>
    <w:unhideWhenUsed/>
    <w:rsid w:val="00D37881"/>
    <w:pPr>
      <w:spacing w:after="100"/>
      <w:ind w:left="220"/>
    </w:pPr>
  </w:style>
  <w:style w:type="paragraph" w:styleId="Spistreci3">
    <w:name w:val="toc 3"/>
    <w:basedOn w:val="Normalny"/>
    <w:next w:val="Normalny"/>
    <w:autoRedefine/>
    <w:uiPriority w:val="39"/>
    <w:unhideWhenUsed/>
    <w:rsid w:val="00D37881"/>
    <w:pPr>
      <w:spacing w:after="100"/>
      <w:ind w:left="440"/>
    </w:pPr>
  </w:style>
  <w:style w:type="character" w:styleId="Hipercze">
    <w:name w:val="Hyperlink"/>
    <w:basedOn w:val="Domylnaczcionkaakapitu"/>
    <w:uiPriority w:val="99"/>
    <w:unhideWhenUsed/>
    <w:rsid w:val="00D37881"/>
    <w:rPr>
      <w:color w:val="0000FF" w:themeColor="hyperlink"/>
      <w:u w:val="single"/>
    </w:rPr>
  </w:style>
  <w:style w:type="paragraph" w:styleId="Tekstdymka">
    <w:name w:val="Balloon Text"/>
    <w:basedOn w:val="Normalny"/>
    <w:link w:val="TekstdymkaZnak"/>
    <w:uiPriority w:val="99"/>
    <w:semiHidden/>
    <w:unhideWhenUsed/>
    <w:rsid w:val="00D37881"/>
    <w:rPr>
      <w:rFonts w:ascii="Tahoma" w:hAnsi="Tahoma" w:cs="Tahoma"/>
      <w:sz w:val="16"/>
      <w:szCs w:val="16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D37881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703410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 — klasyczny">
      <a:majorFont>
        <a:latin typeface="Arial"/>
        <a:ea typeface=""/>
        <a:cs typeface=""/>
        <a:font script="Jpan" typeface="ＭＳ Ｐゴシック"/>
        <a:font script="Hang" typeface="돋움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Times New Roman"/>
        <a:ea typeface=""/>
        <a:cs typeface=""/>
        <a:font script="Jpan" typeface="ＭＳ Ｐ明朝"/>
        <a:font script="Hang" typeface="바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9B279B1-ED6A-4361-AB2B-10A0B44E2C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16</Pages>
  <Words>1763</Words>
  <Characters>10584</Characters>
  <Application>Microsoft Office Word</Application>
  <DocSecurity>0</DocSecurity>
  <Lines>88</Lines>
  <Paragraphs>24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12323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Luk</dc:creator>
  <cp:lastModifiedBy>Wojciech Osiak</cp:lastModifiedBy>
  <cp:revision>7</cp:revision>
  <dcterms:created xsi:type="dcterms:W3CDTF">2016-04-18T07:31:00Z</dcterms:created>
  <dcterms:modified xsi:type="dcterms:W3CDTF">2021-03-08T12:35:00Z</dcterms:modified>
</cp:coreProperties>
</file>