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41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89"/>
        <w:gridCol w:w="2390"/>
        <w:gridCol w:w="2389"/>
        <w:gridCol w:w="2390"/>
      </w:tblGrid>
      <w:tr w:rsidR="00506D75" w:rsidRPr="00C24D54" w:rsidTr="00506D75">
        <w:tc>
          <w:tcPr>
            <w:tcW w:w="9558" w:type="dxa"/>
            <w:gridSpan w:val="4"/>
          </w:tcPr>
          <w:p w:rsidR="00506D75" w:rsidRDefault="00506D75" w:rsidP="00506D75">
            <w:pPr>
              <w:rPr>
                <w:rFonts w:ascii="Times New Roman" w:hAnsi="Times New Roman"/>
              </w:rPr>
            </w:pPr>
            <w:r>
              <w:rPr>
                <w:rFonts w:ascii="Times New Roman" w:hAnsi="Times New Roman"/>
              </w:rPr>
              <w:t xml:space="preserve">TABLE V.9 </w:t>
            </w:r>
          </w:p>
          <w:p w:rsidR="00506D75" w:rsidRPr="00C24D54" w:rsidRDefault="00506D75" w:rsidP="00506D75">
            <w:pPr>
              <w:rPr>
                <w:rFonts w:ascii="Times New Roman" w:hAnsi="Times New Roman"/>
              </w:rPr>
            </w:pPr>
            <w:r>
              <w:rPr>
                <w:rFonts w:ascii="Times New Roman" w:hAnsi="Times New Roman"/>
              </w:rPr>
              <w:t>Seasonal D</w:t>
            </w:r>
            <w:r w:rsidRPr="00C24D54">
              <w:rPr>
                <w:rFonts w:ascii="Times New Roman" w:hAnsi="Times New Roman"/>
              </w:rPr>
              <w:t>ifferences in</w:t>
            </w:r>
            <w:r>
              <w:rPr>
                <w:rFonts w:ascii="Times New Roman" w:hAnsi="Times New Roman"/>
              </w:rPr>
              <w:t xml:space="preserve"> Visible Stars</w:t>
            </w:r>
          </w:p>
        </w:tc>
      </w:tr>
      <w:tr w:rsidR="00506D75" w:rsidRPr="0054650C" w:rsidTr="00506D75">
        <w:tc>
          <w:tcPr>
            <w:tcW w:w="2389" w:type="dxa"/>
          </w:tcPr>
          <w:p w:rsidR="00506D75" w:rsidRPr="0054650C" w:rsidRDefault="00506D75" w:rsidP="00506D75">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 xml:space="preserve">Sketch of set up </w:t>
            </w:r>
          </w:p>
        </w:tc>
        <w:tc>
          <w:tcPr>
            <w:tcW w:w="2390" w:type="dxa"/>
          </w:tcPr>
          <w:p w:rsidR="00506D75" w:rsidRPr="0054650C" w:rsidRDefault="00506D75" w:rsidP="00506D75">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Evidence</w:t>
            </w:r>
          </w:p>
        </w:tc>
        <w:tc>
          <w:tcPr>
            <w:tcW w:w="2389" w:type="dxa"/>
          </w:tcPr>
          <w:p w:rsidR="00506D75" w:rsidRPr="0054650C" w:rsidRDefault="00506D75" w:rsidP="00506D75">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Powerful Idea</w:t>
            </w:r>
          </w:p>
        </w:tc>
        <w:tc>
          <w:tcPr>
            <w:tcW w:w="2390" w:type="dxa"/>
          </w:tcPr>
          <w:p w:rsidR="00506D75" w:rsidRPr="0054650C" w:rsidRDefault="00506D75" w:rsidP="00506D75">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Relevant Vocabulary</w:t>
            </w:r>
          </w:p>
        </w:tc>
      </w:tr>
      <w:tr w:rsidR="00506D75" w:rsidRPr="005E6DF5" w:rsidTr="00506D75">
        <w:tc>
          <w:tcPr>
            <w:tcW w:w="2389" w:type="dxa"/>
          </w:tcPr>
          <w:p w:rsidR="00506D75" w:rsidRDefault="00746703" w:rsidP="00506D75">
            <w:pPr>
              <w:rPr>
                <w:rFonts w:ascii="Times New Roman" w:hAnsi="Times New Roman"/>
              </w:rPr>
            </w:pPr>
            <w:hyperlink r:id="rId7" w:history="1">
              <w:r w:rsidR="00506D75" w:rsidRPr="00206BAD">
                <w:rPr>
                  <w:rStyle w:val="Hyperlink"/>
                  <w:rFonts w:ascii="Times New Roman" w:hAnsi="Times New Roman"/>
                </w:rPr>
                <w:t>http://www.pas.rochester.edu/~blackman/ast104/aristotle8.html</w:t>
              </w:r>
            </w:hyperlink>
          </w:p>
          <w:p w:rsidR="00506D75" w:rsidRPr="0054650C" w:rsidRDefault="00506D75" w:rsidP="00506D75">
            <w:pPr>
              <w:rPr>
                <w:rFonts w:ascii="Times New Roman" w:hAnsi="Times New Roman"/>
              </w:rPr>
            </w:pPr>
          </w:p>
        </w:tc>
        <w:tc>
          <w:tcPr>
            <w:tcW w:w="2390" w:type="dxa"/>
          </w:tcPr>
          <w:p w:rsidR="00506D75" w:rsidRPr="0054650C" w:rsidRDefault="00506D75" w:rsidP="00506D75">
            <w:pPr>
              <w:rPr>
                <w:rFonts w:ascii="Times New Roman" w:hAnsi="Times New Roman"/>
              </w:rPr>
            </w:pPr>
          </w:p>
        </w:tc>
        <w:tc>
          <w:tcPr>
            <w:tcW w:w="2389" w:type="dxa"/>
          </w:tcPr>
          <w:p w:rsidR="00506D75" w:rsidRDefault="00506D75" w:rsidP="00506D75">
            <w:pPr>
              <w:rPr>
                <w:rFonts w:ascii="Times New Roman" w:hAnsi="Times New Roman"/>
                <w:sz w:val="22"/>
              </w:rPr>
            </w:pPr>
            <w:r>
              <w:rPr>
                <w:rFonts w:ascii="Times New Roman" w:hAnsi="Times New Roman"/>
                <w:sz w:val="22"/>
              </w:rPr>
              <w:t>Like the Sun and the Moon, the stars seem to be revolving around the Earth each night</w:t>
            </w:r>
          </w:p>
        </w:tc>
        <w:tc>
          <w:tcPr>
            <w:tcW w:w="2390" w:type="dxa"/>
          </w:tcPr>
          <w:p w:rsidR="00506D75" w:rsidRPr="005E6DF5" w:rsidRDefault="00506D75" w:rsidP="00506D75">
            <w:pPr>
              <w:jc w:val="center"/>
              <w:rPr>
                <w:rFonts w:ascii="Times New Roman" w:hAnsi="Times New Roman"/>
                <w:sz w:val="22"/>
                <w:szCs w:val="22"/>
              </w:rPr>
            </w:pPr>
            <w:proofErr w:type="gramStart"/>
            <w:r>
              <w:rPr>
                <w:rFonts w:ascii="Times New Roman" w:hAnsi="Times New Roman"/>
                <w:sz w:val="22"/>
                <w:szCs w:val="22"/>
              </w:rPr>
              <w:t>c</w:t>
            </w:r>
            <w:r w:rsidRPr="005E6DF5">
              <w:rPr>
                <w:rFonts w:ascii="Times New Roman" w:hAnsi="Times New Roman"/>
                <w:sz w:val="22"/>
                <w:szCs w:val="22"/>
              </w:rPr>
              <w:t>onstellation</w:t>
            </w:r>
            <w:proofErr w:type="gramEnd"/>
          </w:p>
        </w:tc>
      </w:tr>
      <w:tr w:rsidR="00506D75" w:rsidRPr="005E6DF5" w:rsidTr="00506D75">
        <w:tc>
          <w:tcPr>
            <w:tcW w:w="2389" w:type="dxa"/>
          </w:tcPr>
          <w:p w:rsidR="00506D75" w:rsidRDefault="00746703" w:rsidP="00506D75">
            <w:pPr>
              <w:rPr>
                <w:rFonts w:ascii="Times New Roman" w:hAnsi="Times New Roman"/>
              </w:rPr>
            </w:pPr>
            <w:hyperlink r:id="rId8" w:history="1">
              <w:r w:rsidR="00506D75" w:rsidRPr="00206BAD">
                <w:rPr>
                  <w:rStyle w:val="Hyperlink"/>
                  <w:rFonts w:ascii="Times New Roman" w:hAnsi="Times New Roman"/>
                </w:rPr>
                <w:t>http://www.nativeskywatchers.com/wp-content/uploads/2016/06/NSW_OjibweNorth.pdf</w:t>
              </w:r>
            </w:hyperlink>
          </w:p>
          <w:p w:rsidR="00506D75" w:rsidRDefault="00506D75" w:rsidP="00506D75">
            <w:pPr>
              <w:rPr>
                <w:rFonts w:ascii="Times New Roman" w:hAnsi="Times New Roman"/>
              </w:rPr>
            </w:pPr>
          </w:p>
          <w:p w:rsidR="00506D75" w:rsidRPr="0054650C" w:rsidRDefault="00746703" w:rsidP="00506D75">
            <w:pPr>
              <w:rPr>
                <w:rFonts w:ascii="Times New Roman" w:hAnsi="Times New Roman"/>
              </w:rPr>
            </w:pPr>
            <w:hyperlink r:id="rId9" w:history="1">
              <w:r w:rsidR="00506D75" w:rsidRPr="00206BAD">
                <w:rPr>
                  <w:rStyle w:val="Hyperlink"/>
                  <w:rFonts w:ascii="Times New Roman" w:hAnsi="Times New Roman"/>
                </w:rPr>
                <w:t>http://stars.astro.illinois.edu/sow/cm1.html</w:t>
              </w:r>
            </w:hyperlink>
          </w:p>
        </w:tc>
        <w:tc>
          <w:tcPr>
            <w:tcW w:w="2390" w:type="dxa"/>
          </w:tcPr>
          <w:p w:rsidR="00506D75" w:rsidRPr="0054650C" w:rsidRDefault="00506D75" w:rsidP="00506D75">
            <w:pPr>
              <w:rPr>
                <w:rFonts w:ascii="Times New Roman" w:hAnsi="Times New Roman"/>
              </w:rPr>
            </w:pPr>
          </w:p>
        </w:tc>
        <w:tc>
          <w:tcPr>
            <w:tcW w:w="2389" w:type="dxa"/>
          </w:tcPr>
          <w:p w:rsidR="00506D75" w:rsidRDefault="00506D75" w:rsidP="00506D75">
            <w:pPr>
              <w:rPr>
                <w:rFonts w:ascii="Times New Roman" w:hAnsi="Times New Roman"/>
                <w:sz w:val="22"/>
              </w:rPr>
            </w:pPr>
            <w:r>
              <w:rPr>
                <w:rFonts w:ascii="Times New Roman" w:hAnsi="Times New Roman"/>
                <w:sz w:val="22"/>
              </w:rPr>
              <w:t>Some constellations of stars are seasonal, seeming to rise in the east and set in the west like the Sun and Moon but are only visible during part of the year</w:t>
            </w:r>
          </w:p>
        </w:tc>
        <w:tc>
          <w:tcPr>
            <w:tcW w:w="2390" w:type="dxa"/>
          </w:tcPr>
          <w:p w:rsidR="00506D75" w:rsidRPr="005E6DF5" w:rsidRDefault="00506D75" w:rsidP="00506D75">
            <w:pPr>
              <w:jc w:val="center"/>
              <w:rPr>
                <w:rFonts w:ascii="Times New Roman" w:hAnsi="Times New Roman"/>
                <w:sz w:val="22"/>
                <w:szCs w:val="22"/>
              </w:rPr>
            </w:pPr>
          </w:p>
        </w:tc>
      </w:tr>
      <w:tr w:rsidR="00506D75" w:rsidRPr="005E6DF5" w:rsidTr="00506D75">
        <w:tc>
          <w:tcPr>
            <w:tcW w:w="2389" w:type="dxa"/>
          </w:tcPr>
          <w:p w:rsidR="00506D75" w:rsidRDefault="00746703" w:rsidP="00506D75">
            <w:pPr>
              <w:rPr>
                <w:rFonts w:ascii="Times New Roman" w:hAnsi="Times New Roman"/>
              </w:rPr>
            </w:pPr>
            <w:hyperlink r:id="rId10" w:history="1">
              <w:r w:rsidR="00506D75" w:rsidRPr="00206BAD">
                <w:rPr>
                  <w:rStyle w:val="Hyperlink"/>
                  <w:rFonts w:ascii="Times New Roman" w:hAnsi="Times New Roman"/>
                </w:rPr>
                <w:t>https://www.windows2universe.org/the_universe/Constellations/constnavi.html</w:t>
              </w:r>
            </w:hyperlink>
          </w:p>
          <w:p w:rsidR="00506D75" w:rsidRPr="0054650C" w:rsidRDefault="00506D75" w:rsidP="00506D75">
            <w:pPr>
              <w:rPr>
                <w:rFonts w:ascii="Times New Roman" w:hAnsi="Times New Roman"/>
              </w:rPr>
            </w:pPr>
          </w:p>
        </w:tc>
        <w:tc>
          <w:tcPr>
            <w:tcW w:w="2390" w:type="dxa"/>
          </w:tcPr>
          <w:p w:rsidR="00506D75" w:rsidRPr="0054650C" w:rsidRDefault="00506D75" w:rsidP="00506D75">
            <w:pPr>
              <w:rPr>
                <w:rFonts w:ascii="Times New Roman" w:hAnsi="Times New Roman"/>
              </w:rPr>
            </w:pPr>
          </w:p>
        </w:tc>
        <w:tc>
          <w:tcPr>
            <w:tcW w:w="2389" w:type="dxa"/>
          </w:tcPr>
          <w:p w:rsidR="00506D75" w:rsidRPr="00BF3207" w:rsidRDefault="00506D75" w:rsidP="00506D75">
            <w:pPr>
              <w:rPr>
                <w:rFonts w:ascii="Times New Roman" w:hAnsi="Times New Roman"/>
                <w:sz w:val="22"/>
              </w:rPr>
            </w:pPr>
            <w:r>
              <w:rPr>
                <w:rFonts w:ascii="Times New Roman" w:hAnsi="Times New Roman"/>
                <w:sz w:val="22"/>
              </w:rPr>
              <w:t xml:space="preserve">Some constellations of stars are always visible in one hemisphere but not in the other. </w:t>
            </w:r>
          </w:p>
        </w:tc>
        <w:tc>
          <w:tcPr>
            <w:tcW w:w="2390" w:type="dxa"/>
          </w:tcPr>
          <w:p w:rsidR="00506D75" w:rsidRPr="005E6DF5" w:rsidRDefault="00506D75" w:rsidP="00506D75">
            <w:pPr>
              <w:jc w:val="center"/>
              <w:rPr>
                <w:rFonts w:ascii="Times New Roman" w:hAnsi="Times New Roman"/>
                <w:sz w:val="22"/>
                <w:szCs w:val="22"/>
              </w:rPr>
            </w:pPr>
            <w:proofErr w:type="gramStart"/>
            <w:r w:rsidRPr="005E6DF5">
              <w:rPr>
                <w:rFonts w:ascii="Times New Roman" w:hAnsi="Times New Roman"/>
                <w:sz w:val="22"/>
                <w:szCs w:val="22"/>
              </w:rPr>
              <w:t>northern</w:t>
            </w:r>
            <w:proofErr w:type="gramEnd"/>
            <w:r w:rsidRPr="005E6DF5">
              <w:rPr>
                <w:rFonts w:ascii="Times New Roman" w:hAnsi="Times New Roman"/>
                <w:sz w:val="22"/>
                <w:szCs w:val="22"/>
              </w:rPr>
              <w:t xml:space="preserve"> hemisphere</w:t>
            </w:r>
          </w:p>
          <w:p w:rsidR="00506D75" w:rsidRPr="005E6DF5" w:rsidRDefault="00506D75" w:rsidP="00506D75">
            <w:pPr>
              <w:jc w:val="center"/>
              <w:rPr>
                <w:rFonts w:ascii="Times New Roman" w:hAnsi="Times New Roman"/>
                <w:sz w:val="22"/>
                <w:szCs w:val="22"/>
              </w:rPr>
            </w:pPr>
            <w:proofErr w:type="gramStart"/>
            <w:r w:rsidRPr="005E6DF5">
              <w:rPr>
                <w:rFonts w:ascii="Times New Roman" w:hAnsi="Times New Roman"/>
                <w:sz w:val="22"/>
                <w:szCs w:val="22"/>
              </w:rPr>
              <w:t>southern</w:t>
            </w:r>
            <w:proofErr w:type="gramEnd"/>
            <w:r w:rsidRPr="005E6DF5">
              <w:rPr>
                <w:rFonts w:ascii="Times New Roman" w:hAnsi="Times New Roman"/>
                <w:sz w:val="22"/>
                <w:szCs w:val="22"/>
              </w:rPr>
              <w:t xml:space="preserve"> hemisphere</w:t>
            </w:r>
          </w:p>
        </w:tc>
      </w:tr>
      <w:tr w:rsidR="00506D75" w:rsidRPr="0054650C" w:rsidTr="00506D75">
        <w:tc>
          <w:tcPr>
            <w:tcW w:w="2389" w:type="dxa"/>
          </w:tcPr>
          <w:p w:rsidR="00506D75" w:rsidRDefault="00746703" w:rsidP="00506D75">
            <w:pPr>
              <w:rPr>
                <w:rFonts w:ascii="Times New Roman" w:hAnsi="Times New Roman"/>
              </w:rPr>
            </w:pPr>
            <w:hyperlink r:id="rId11" w:history="1">
              <w:r w:rsidR="00506D75" w:rsidRPr="00206BAD">
                <w:rPr>
                  <w:rStyle w:val="Hyperlink"/>
                  <w:rFonts w:ascii="Times New Roman" w:hAnsi="Times New Roman"/>
                </w:rPr>
                <w:t>https://www.lpi.usra.edu/education/skytellers/constellations/</w:t>
              </w:r>
            </w:hyperlink>
          </w:p>
          <w:p w:rsidR="00506D75" w:rsidRPr="0054650C" w:rsidRDefault="00506D75" w:rsidP="00506D75">
            <w:pPr>
              <w:rPr>
                <w:rFonts w:ascii="Times New Roman" w:hAnsi="Times New Roman"/>
              </w:rPr>
            </w:pPr>
          </w:p>
        </w:tc>
        <w:tc>
          <w:tcPr>
            <w:tcW w:w="2390" w:type="dxa"/>
          </w:tcPr>
          <w:p w:rsidR="00506D75" w:rsidRPr="0054650C" w:rsidRDefault="00506D75" w:rsidP="00506D75">
            <w:pPr>
              <w:rPr>
                <w:rFonts w:ascii="Times New Roman" w:hAnsi="Times New Roman"/>
              </w:rPr>
            </w:pPr>
          </w:p>
        </w:tc>
        <w:tc>
          <w:tcPr>
            <w:tcW w:w="2389" w:type="dxa"/>
          </w:tcPr>
          <w:p w:rsidR="00506D75" w:rsidRDefault="00506D75" w:rsidP="00506D75">
            <w:pPr>
              <w:rPr>
                <w:rFonts w:ascii="Times New Roman" w:hAnsi="Times New Roman"/>
                <w:sz w:val="22"/>
              </w:rPr>
            </w:pPr>
            <w:r>
              <w:rPr>
                <w:rFonts w:ascii="Times New Roman" w:hAnsi="Times New Roman"/>
                <w:sz w:val="22"/>
              </w:rPr>
              <w:t>Some constellations are visible in both the northern and southern hemispheres depending upon where one is</w:t>
            </w:r>
          </w:p>
        </w:tc>
        <w:tc>
          <w:tcPr>
            <w:tcW w:w="2390" w:type="dxa"/>
          </w:tcPr>
          <w:p w:rsidR="00506D75" w:rsidRPr="0054650C" w:rsidRDefault="00506D75" w:rsidP="00506D75">
            <w:pPr>
              <w:rPr>
                <w:rFonts w:ascii="Times New Roman" w:hAnsi="Times New Roman"/>
              </w:rPr>
            </w:pPr>
          </w:p>
        </w:tc>
      </w:tr>
    </w:tbl>
    <w:p w:rsidR="00DE18EE" w:rsidRDefault="00506D75" w:rsidP="00506D75">
      <w:pPr>
        <w:jc w:val="center"/>
      </w:pPr>
      <w:r>
        <w:t xml:space="preserve">Considering </w:t>
      </w:r>
      <w:r w:rsidR="00AC4363">
        <w:t xml:space="preserve">Seasonal Differences in the </w:t>
      </w:r>
      <w:r>
        <w:t>Constellations</w:t>
      </w:r>
      <w:r w:rsidR="00AC4363">
        <w:t xml:space="preserve"> Visible</w:t>
      </w:r>
      <w:r w:rsidR="00746703">
        <w:t xml:space="preserve"> at Night</w:t>
      </w:r>
      <w:bookmarkStart w:id="0" w:name="_GoBack"/>
      <w:bookmarkEnd w:id="0"/>
    </w:p>
    <w:p w:rsidR="00DE18EE" w:rsidRDefault="00DE18EE"/>
    <w:p w:rsidR="00DE18EE" w:rsidRDefault="00DE18EE"/>
    <w:p w:rsidR="00DE18EE" w:rsidRDefault="00DE18EE"/>
    <w:p w:rsidR="00DE18EE" w:rsidRDefault="00DE18EE"/>
    <w:p w:rsidR="00DE18EE" w:rsidRDefault="00DE18EE"/>
    <w:p w:rsidR="009E3DE4" w:rsidRDefault="009E3DE4"/>
    <w:p w:rsidR="00DE18EE" w:rsidRDefault="00DE18EE"/>
    <w:p w:rsidR="00DE18EE" w:rsidRDefault="00DE18EE"/>
    <w:p w:rsidR="00A52C22" w:rsidRDefault="00DE18EE">
      <w:r>
        <w:t xml:space="preserve">            Sketch of </w:t>
      </w:r>
      <w:r w:rsidR="00F12C20">
        <w:t xml:space="preserve">a </w:t>
      </w:r>
      <w:r>
        <w:t>spring constellation</w:t>
      </w:r>
      <w:r>
        <w:tab/>
      </w:r>
      <w:r>
        <w:tab/>
        <w:t xml:space="preserve">Sketch of </w:t>
      </w:r>
      <w:r w:rsidR="00F12C20">
        <w:t xml:space="preserve">a </w:t>
      </w:r>
      <w:r>
        <w:t>summer constellation</w:t>
      </w:r>
    </w:p>
    <w:p w:rsidR="00DE18EE" w:rsidRDefault="00DE18EE"/>
    <w:p w:rsidR="00DE18EE" w:rsidRDefault="00DE18EE"/>
    <w:p w:rsidR="00DE18EE" w:rsidRDefault="00DE18EE"/>
    <w:p w:rsidR="00DE18EE" w:rsidRDefault="00DE18EE"/>
    <w:p w:rsidR="00DE18EE" w:rsidRDefault="00DE18EE"/>
    <w:p w:rsidR="00DE18EE" w:rsidRDefault="00DE18EE"/>
    <w:p w:rsidR="00DE18EE" w:rsidRDefault="00DE18EE"/>
    <w:p w:rsidR="00DE18EE" w:rsidRDefault="00DE18EE"/>
    <w:p w:rsidR="00DE18EE" w:rsidRDefault="00DE18EE"/>
    <w:p w:rsidR="00DE18EE" w:rsidRDefault="00DE18EE">
      <w:r>
        <w:t xml:space="preserve">          Sketch of </w:t>
      </w:r>
      <w:r w:rsidR="00F12C20">
        <w:t xml:space="preserve">an </w:t>
      </w:r>
      <w:r>
        <w:t>autumn constellation</w:t>
      </w:r>
      <w:r>
        <w:tab/>
      </w:r>
      <w:r>
        <w:tab/>
        <w:t xml:space="preserve">Sketch of </w:t>
      </w:r>
      <w:r w:rsidR="00F12C20">
        <w:t xml:space="preserve">a </w:t>
      </w:r>
      <w:r>
        <w:t>winter constellation</w:t>
      </w:r>
    </w:p>
    <w:sectPr w:rsidR="00DE18EE" w:rsidSect="00B13A6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2EC" w:rsidRDefault="00CA12EC" w:rsidP="00CA12EC">
      <w:r>
        <w:separator/>
      </w:r>
    </w:p>
  </w:endnote>
  <w:endnote w:type="continuationSeparator" w:id="0">
    <w:p w:rsidR="00CA12EC" w:rsidRDefault="00CA12EC" w:rsidP="00CA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2EC" w:rsidRDefault="00CA12EC" w:rsidP="00CA12EC">
      <w:r>
        <w:separator/>
      </w:r>
    </w:p>
  </w:footnote>
  <w:footnote w:type="continuationSeparator" w:id="0">
    <w:p w:rsidR="00CA12EC" w:rsidRDefault="00CA12EC" w:rsidP="00CA12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EC" w:rsidRPr="00CA12EC" w:rsidRDefault="00CA12EC">
    <w:pPr>
      <w:pStyle w:val="Header"/>
      <w:rPr>
        <w:rFonts w:ascii="Times New Roman" w:hAnsi="Times New Roman"/>
      </w:rPr>
    </w:pPr>
    <w:r w:rsidRPr="00CA12EC">
      <w:rPr>
        <w:rFonts w:ascii="Times New Roman" w:hAnsi="Times New Roman"/>
      </w:rPr>
      <w:t>Name___________</w:t>
    </w:r>
    <w:r>
      <w:rPr>
        <w:rFonts w:ascii="Times New Roman" w:hAnsi="Times New Roman"/>
      </w:rPr>
      <w:t>______________________________</w:t>
    </w:r>
    <w:proofErr w:type="gramStart"/>
    <w:r>
      <w:rPr>
        <w:rFonts w:ascii="Times New Roman" w:hAnsi="Times New Roman"/>
      </w:rPr>
      <w:t>_</w:t>
    </w:r>
    <w:r w:rsidRPr="00CA12EC">
      <w:rPr>
        <w:rFonts w:ascii="Times New Roman" w:hAnsi="Times New Roman"/>
      </w:rPr>
      <w:t xml:space="preserve">   Date</w:t>
    </w:r>
    <w:proofErr w:type="gramEnd"/>
    <w:r w:rsidRPr="00CA12EC">
      <w:rPr>
        <w:rFonts w:ascii="Times New Roman" w:hAnsi="Times New Roman"/>
      </w:rPr>
      <w:t>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EE"/>
    <w:rsid w:val="000F5183"/>
    <w:rsid w:val="0038057F"/>
    <w:rsid w:val="00506D75"/>
    <w:rsid w:val="006A327C"/>
    <w:rsid w:val="00746703"/>
    <w:rsid w:val="009E3DE4"/>
    <w:rsid w:val="00A1664E"/>
    <w:rsid w:val="00A52C22"/>
    <w:rsid w:val="00AC4363"/>
    <w:rsid w:val="00B13A6B"/>
    <w:rsid w:val="00CA12EC"/>
    <w:rsid w:val="00DE18EE"/>
    <w:rsid w:val="00DF2AC7"/>
    <w:rsid w:val="00F12C20"/>
    <w:rsid w:val="00F76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EE"/>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D59"/>
    <w:rPr>
      <w:color w:val="0000FF" w:themeColor="hyperlink"/>
      <w:u w:val="single"/>
    </w:rPr>
  </w:style>
  <w:style w:type="character" w:styleId="FollowedHyperlink">
    <w:name w:val="FollowedHyperlink"/>
    <w:basedOn w:val="DefaultParagraphFont"/>
    <w:uiPriority w:val="99"/>
    <w:semiHidden/>
    <w:unhideWhenUsed/>
    <w:rsid w:val="009E3DE4"/>
    <w:rPr>
      <w:color w:val="800080" w:themeColor="followedHyperlink"/>
      <w:u w:val="single"/>
    </w:rPr>
  </w:style>
  <w:style w:type="paragraph" w:styleId="Header">
    <w:name w:val="header"/>
    <w:basedOn w:val="Normal"/>
    <w:link w:val="HeaderChar"/>
    <w:uiPriority w:val="99"/>
    <w:unhideWhenUsed/>
    <w:rsid w:val="00CA12EC"/>
    <w:pPr>
      <w:tabs>
        <w:tab w:val="center" w:pos="4320"/>
        <w:tab w:val="right" w:pos="8640"/>
      </w:tabs>
    </w:pPr>
  </w:style>
  <w:style w:type="character" w:customStyle="1" w:styleId="HeaderChar">
    <w:name w:val="Header Char"/>
    <w:basedOn w:val="DefaultParagraphFont"/>
    <w:link w:val="Header"/>
    <w:uiPriority w:val="99"/>
    <w:rsid w:val="00CA12EC"/>
    <w:rPr>
      <w:rFonts w:ascii="Cambria" w:eastAsia="MS Mincho" w:hAnsi="Cambria" w:cs="Times New Roman"/>
    </w:rPr>
  </w:style>
  <w:style w:type="paragraph" w:styleId="Footer">
    <w:name w:val="footer"/>
    <w:basedOn w:val="Normal"/>
    <w:link w:val="FooterChar"/>
    <w:uiPriority w:val="99"/>
    <w:unhideWhenUsed/>
    <w:rsid w:val="00CA12EC"/>
    <w:pPr>
      <w:tabs>
        <w:tab w:val="center" w:pos="4320"/>
        <w:tab w:val="right" w:pos="8640"/>
      </w:tabs>
    </w:pPr>
  </w:style>
  <w:style w:type="character" w:customStyle="1" w:styleId="FooterChar">
    <w:name w:val="Footer Char"/>
    <w:basedOn w:val="DefaultParagraphFont"/>
    <w:link w:val="Footer"/>
    <w:uiPriority w:val="99"/>
    <w:rsid w:val="00CA12EC"/>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EE"/>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D59"/>
    <w:rPr>
      <w:color w:val="0000FF" w:themeColor="hyperlink"/>
      <w:u w:val="single"/>
    </w:rPr>
  </w:style>
  <w:style w:type="character" w:styleId="FollowedHyperlink">
    <w:name w:val="FollowedHyperlink"/>
    <w:basedOn w:val="DefaultParagraphFont"/>
    <w:uiPriority w:val="99"/>
    <w:semiHidden/>
    <w:unhideWhenUsed/>
    <w:rsid w:val="009E3DE4"/>
    <w:rPr>
      <w:color w:val="800080" w:themeColor="followedHyperlink"/>
      <w:u w:val="single"/>
    </w:rPr>
  </w:style>
  <w:style w:type="paragraph" w:styleId="Header">
    <w:name w:val="header"/>
    <w:basedOn w:val="Normal"/>
    <w:link w:val="HeaderChar"/>
    <w:uiPriority w:val="99"/>
    <w:unhideWhenUsed/>
    <w:rsid w:val="00CA12EC"/>
    <w:pPr>
      <w:tabs>
        <w:tab w:val="center" w:pos="4320"/>
        <w:tab w:val="right" w:pos="8640"/>
      </w:tabs>
    </w:pPr>
  </w:style>
  <w:style w:type="character" w:customStyle="1" w:styleId="HeaderChar">
    <w:name w:val="Header Char"/>
    <w:basedOn w:val="DefaultParagraphFont"/>
    <w:link w:val="Header"/>
    <w:uiPriority w:val="99"/>
    <w:rsid w:val="00CA12EC"/>
    <w:rPr>
      <w:rFonts w:ascii="Cambria" w:eastAsia="MS Mincho" w:hAnsi="Cambria" w:cs="Times New Roman"/>
    </w:rPr>
  </w:style>
  <w:style w:type="paragraph" w:styleId="Footer">
    <w:name w:val="footer"/>
    <w:basedOn w:val="Normal"/>
    <w:link w:val="FooterChar"/>
    <w:uiPriority w:val="99"/>
    <w:unhideWhenUsed/>
    <w:rsid w:val="00CA12EC"/>
    <w:pPr>
      <w:tabs>
        <w:tab w:val="center" w:pos="4320"/>
        <w:tab w:val="right" w:pos="8640"/>
      </w:tabs>
    </w:pPr>
  </w:style>
  <w:style w:type="character" w:customStyle="1" w:styleId="FooterChar">
    <w:name w:val="Footer Char"/>
    <w:basedOn w:val="DefaultParagraphFont"/>
    <w:link w:val="Footer"/>
    <w:uiPriority w:val="99"/>
    <w:rsid w:val="00CA12EC"/>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pi.usra.edu/education/skytellers/constellation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as.rochester.edu/~blackman/ast104/aristotle8.html" TargetMode="External"/><Relationship Id="rId8" Type="http://schemas.openxmlformats.org/officeDocument/2006/relationships/hyperlink" Target="http://www.nativeskywatchers.com/wp-content/uploads/2016/06/NSW_OjibweNorth.pdf" TargetMode="External"/><Relationship Id="rId9" Type="http://schemas.openxmlformats.org/officeDocument/2006/relationships/hyperlink" Target="http://stars.astro.illinois.edu/sow/cm1.html" TargetMode="External"/><Relationship Id="rId10" Type="http://schemas.openxmlformats.org/officeDocument/2006/relationships/hyperlink" Target="https://www.windows2universe.org/the_universe/Constellations/constnav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1357</Characters>
  <Application>Microsoft Macintosh Word</Application>
  <DocSecurity>0</DocSecurity>
  <Lines>11</Lines>
  <Paragraphs>3</Paragraphs>
  <ScaleCrop>false</ScaleCrop>
  <Company>OSU</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dc:description/>
  <cp:lastModifiedBy>Emily van Zee</cp:lastModifiedBy>
  <cp:revision>2</cp:revision>
  <dcterms:created xsi:type="dcterms:W3CDTF">2019-12-20T07:47:00Z</dcterms:created>
  <dcterms:modified xsi:type="dcterms:W3CDTF">2019-12-20T07:47:00Z</dcterms:modified>
</cp:coreProperties>
</file>