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B8054" w14:textId="77777777" w:rsidR="009F11D1" w:rsidRDefault="009F11D1" w:rsidP="009F11D1">
      <w:pPr>
        <w:widowControl/>
        <w:autoSpaceDE w:val="0"/>
        <w:autoSpaceDN w:val="0"/>
        <w:adjustRightInd w:val="0"/>
        <w:spacing w:after="240"/>
        <w:jc w:val="center"/>
        <w:outlineLvl w:val="0"/>
        <w:rPr>
          <w:rFonts w:eastAsia="Kaiti TC"/>
          <w:color w:val="C00000"/>
          <w:sz w:val="60"/>
          <w:szCs w:val="60"/>
        </w:rPr>
      </w:pPr>
    </w:p>
    <w:p w14:paraId="0A76E9C4" w14:textId="77777777" w:rsidR="009F11D1" w:rsidRDefault="009F11D1" w:rsidP="009F11D1">
      <w:pPr>
        <w:widowControl/>
        <w:autoSpaceDE w:val="0"/>
        <w:autoSpaceDN w:val="0"/>
        <w:adjustRightInd w:val="0"/>
        <w:spacing w:after="240"/>
        <w:jc w:val="center"/>
        <w:outlineLvl w:val="0"/>
        <w:rPr>
          <w:rFonts w:eastAsia="Kaiti TC"/>
          <w:color w:val="C00000"/>
          <w:sz w:val="60"/>
          <w:szCs w:val="60"/>
        </w:rPr>
      </w:pPr>
    </w:p>
    <w:p w14:paraId="223F2789" w14:textId="77777777" w:rsidR="009F11D1" w:rsidRPr="009F11D1" w:rsidRDefault="009F11D1" w:rsidP="009F11D1">
      <w:pPr>
        <w:widowControl/>
        <w:autoSpaceDE w:val="0"/>
        <w:autoSpaceDN w:val="0"/>
        <w:adjustRightInd w:val="0"/>
        <w:spacing w:after="240"/>
        <w:jc w:val="center"/>
        <w:outlineLvl w:val="0"/>
        <w:rPr>
          <w:rFonts w:eastAsia="Kaiti TC"/>
          <w:color w:val="C00000"/>
          <w:sz w:val="60"/>
          <w:szCs w:val="60"/>
        </w:rPr>
      </w:pPr>
      <w:bookmarkStart w:id="0" w:name="_Toc452108473"/>
      <w:r w:rsidRPr="009F11D1">
        <w:rPr>
          <w:rFonts w:eastAsia="Kaiti TC" w:hint="eastAsia"/>
          <w:color w:val="C00000"/>
          <w:sz w:val="60"/>
          <w:szCs w:val="60"/>
        </w:rPr>
        <w:t>俄亥俄州立大學台灣同學會</w:t>
      </w:r>
      <w:bookmarkEnd w:id="0"/>
    </w:p>
    <w:p w14:paraId="373FA6E4" w14:textId="6BDC7514" w:rsidR="009F11D1" w:rsidRDefault="009F11D1" w:rsidP="009F11D1">
      <w:pPr>
        <w:widowControl/>
        <w:autoSpaceDE w:val="0"/>
        <w:autoSpaceDN w:val="0"/>
        <w:adjustRightInd w:val="0"/>
        <w:spacing w:after="240"/>
        <w:jc w:val="center"/>
        <w:outlineLvl w:val="0"/>
        <w:rPr>
          <w:rFonts w:eastAsia="Kaiti TC"/>
          <w:color w:val="000000" w:themeColor="text1"/>
          <w:sz w:val="34"/>
          <w:szCs w:val="34"/>
        </w:rPr>
      </w:pPr>
      <w:bookmarkStart w:id="1" w:name="_Toc452108474"/>
      <w:r w:rsidRPr="009F11D1">
        <w:rPr>
          <w:rFonts w:eastAsia="Kaiti TC"/>
          <w:color w:val="000000" w:themeColor="text1"/>
          <w:sz w:val="34"/>
          <w:szCs w:val="34"/>
        </w:rPr>
        <w:t>The Ohio State University Taiwanese Student Association (OSU TWSA)</w:t>
      </w:r>
      <w:bookmarkEnd w:id="1"/>
    </w:p>
    <w:p w14:paraId="7BAE4D7B" w14:textId="77777777" w:rsidR="009F11D1" w:rsidRDefault="009F11D1" w:rsidP="009F11D1">
      <w:pPr>
        <w:widowControl/>
        <w:autoSpaceDE w:val="0"/>
        <w:autoSpaceDN w:val="0"/>
        <w:adjustRightInd w:val="0"/>
        <w:spacing w:after="240"/>
        <w:jc w:val="center"/>
        <w:outlineLvl w:val="0"/>
        <w:rPr>
          <w:rFonts w:eastAsia="Kaiti TC"/>
          <w:color w:val="000000" w:themeColor="text1"/>
          <w:sz w:val="60"/>
          <w:szCs w:val="60"/>
        </w:rPr>
      </w:pPr>
      <w:bookmarkStart w:id="2" w:name="_Toc452108475"/>
      <w:r w:rsidRPr="009F11D1">
        <w:rPr>
          <w:rFonts w:eastAsia="Kaiti TC" w:hint="eastAsia"/>
          <w:color w:val="000000" w:themeColor="text1"/>
          <w:sz w:val="60"/>
          <w:szCs w:val="60"/>
        </w:rPr>
        <w:t>新生手冊</w:t>
      </w:r>
      <w:bookmarkEnd w:id="2"/>
    </w:p>
    <w:p w14:paraId="68DF63B0" w14:textId="77777777" w:rsidR="009F11D1" w:rsidRDefault="009F11D1" w:rsidP="009F11D1">
      <w:pPr>
        <w:widowControl/>
        <w:autoSpaceDE w:val="0"/>
        <w:autoSpaceDN w:val="0"/>
        <w:adjustRightInd w:val="0"/>
        <w:spacing w:after="240"/>
        <w:jc w:val="center"/>
        <w:outlineLvl w:val="0"/>
        <w:rPr>
          <w:rFonts w:eastAsia="Kaiti TC"/>
          <w:color w:val="000000" w:themeColor="text1"/>
          <w:sz w:val="26"/>
          <w:szCs w:val="26"/>
        </w:rPr>
      </w:pPr>
      <w:bookmarkStart w:id="3" w:name="_Toc452108476"/>
      <w:r w:rsidRPr="009F11D1">
        <w:rPr>
          <w:rFonts w:eastAsia="Kaiti TC" w:hint="eastAsia"/>
          <w:color w:val="000000" w:themeColor="text1"/>
          <w:sz w:val="26"/>
          <w:szCs w:val="26"/>
        </w:rPr>
        <w:t>(2016</w:t>
      </w:r>
      <w:r w:rsidRPr="009F11D1">
        <w:rPr>
          <w:rFonts w:eastAsia="Kaiti TC" w:hint="eastAsia"/>
          <w:color w:val="000000" w:themeColor="text1"/>
          <w:sz w:val="26"/>
          <w:szCs w:val="26"/>
        </w:rPr>
        <w:t>更新版</w:t>
      </w:r>
      <w:r w:rsidRPr="009F11D1">
        <w:rPr>
          <w:rFonts w:eastAsia="Kaiti TC" w:hint="eastAsia"/>
          <w:color w:val="000000" w:themeColor="text1"/>
          <w:sz w:val="26"/>
          <w:szCs w:val="26"/>
        </w:rPr>
        <w:t>)</w:t>
      </w:r>
      <w:bookmarkEnd w:id="3"/>
    </w:p>
    <w:p w14:paraId="7FB91D84" w14:textId="77777777" w:rsidR="009F11D1" w:rsidRDefault="009F11D1" w:rsidP="009F11D1">
      <w:pPr>
        <w:widowControl/>
        <w:autoSpaceDE w:val="0"/>
        <w:autoSpaceDN w:val="0"/>
        <w:adjustRightInd w:val="0"/>
        <w:spacing w:after="240"/>
        <w:jc w:val="center"/>
        <w:outlineLvl w:val="0"/>
        <w:rPr>
          <w:rFonts w:eastAsia="Kaiti TC"/>
          <w:color w:val="000000" w:themeColor="text1"/>
          <w:sz w:val="34"/>
          <w:szCs w:val="34"/>
        </w:rPr>
      </w:pPr>
    </w:p>
    <w:p w14:paraId="7C7F0814" w14:textId="3123736A" w:rsidR="009F11D1" w:rsidRDefault="009F11D1" w:rsidP="009F11D1">
      <w:pPr>
        <w:widowControl/>
        <w:autoSpaceDE w:val="0"/>
        <w:autoSpaceDN w:val="0"/>
        <w:adjustRightInd w:val="0"/>
        <w:spacing w:after="240"/>
        <w:jc w:val="center"/>
        <w:outlineLvl w:val="0"/>
        <w:rPr>
          <w:rFonts w:eastAsia="Kaiti TC"/>
          <w:color w:val="000000" w:themeColor="text1"/>
          <w:sz w:val="34"/>
          <w:szCs w:val="34"/>
        </w:rPr>
      </w:pPr>
      <w:bookmarkStart w:id="4" w:name="_Toc452108477"/>
      <w:r>
        <w:rPr>
          <w:rFonts w:eastAsia="Kaiti TC" w:hint="eastAsia"/>
          <w:noProof/>
          <w:color w:val="000000" w:themeColor="text1"/>
          <w:sz w:val="34"/>
          <w:szCs w:val="34"/>
          <w:lang w:eastAsia="en-US"/>
        </w:rPr>
        <w:drawing>
          <wp:inline distT="0" distB="0" distL="0" distR="0" wp14:anchorId="380F7BC8" wp14:editId="45208FDC">
            <wp:extent cx="3084616" cy="30846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HomeLogo2.png"/>
                    <pic:cNvPicPr/>
                  </pic:nvPicPr>
                  <pic:blipFill>
                    <a:blip r:embed="rId8">
                      <a:extLst>
                        <a:ext uri="{28A0092B-C50C-407E-A947-70E740481C1C}">
                          <a14:useLocalDpi xmlns:a14="http://schemas.microsoft.com/office/drawing/2010/main" val="0"/>
                        </a:ext>
                      </a:extLst>
                    </a:blip>
                    <a:stretch>
                      <a:fillRect/>
                    </a:stretch>
                  </pic:blipFill>
                  <pic:spPr>
                    <a:xfrm>
                      <a:off x="0" y="0"/>
                      <a:ext cx="3092466" cy="3092466"/>
                    </a:xfrm>
                    <a:prstGeom prst="rect">
                      <a:avLst/>
                    </a:prstGeom>
                  </pic:spPr>
                </pic:pic>
              </a:graphicData>
            </a:graphic>
          </wp:inline>
        </w:drawing>
      </w:r>
      <w:bookmarkEnd w:id="4"/>
    </w:p>
    <w:p w14:paraId="01B983B6" w14:textId="44FE8BB9" w:rsidR="009F11D1" w:rsidRDefault="009F11D1">
      <w:pPr>
        <w:widowControl/>
        <w:rPr>
          <w:rFonts w:eastAsia="Kaiti TC"/>
          <w:color w:val="000000" w:themeColor="text1"/>
          <w:sz w:val="26"/>
          <w:szCs w:val="26"/>
        </w:rPr>
      </w:pPr>
      <w:r>
        <w:rPr>
          <w:rFonts w:eastAsia="Kaiti TC"/>
          <w:color w:val="000000" w:themeColor="text1"/>
          <w:sz w:val="26"/>
          <w:szCs w:val="26"/>
        </w:rPr>
        <w:br w:type="page"/>
      </w:r>
    </w:p>
    <w:p w14:paraId="021D25F1" w14:textId="7A7EC1AB" w:rsidR="000C3259" w:rsidRPr="00606780" w:rsidRDefault="00606780" w:rsidP="00606780">
      <w:pPr>
        <w:widowControl/>
        <w:autoSpaceDE w:val="0"/>
        <w:autoSpaceDN w:val="0"/>
        <w:adjustRightInd w:val="0"/>
        <w:spacing w:after="240"/>
        <w:jc w:val="center"/>
        <w:outlineLvl w:val="0"/>
        <w:rPr>
          <w:rFonts w:eastAsia="Kaiti TC"/>
          <w:color w:val="000000" w:themeColor="text1"/>
          <w:sz w:val="60"/>
          <w:szCs w:val="60"/>
        </w:rPr>
      </w:pPr>
      <w:bookmarkStart w:id="5" w:name="_Toc452108478"/>
      <w:r>
        <w:rPr>
          <w:rFonts w:eastAsia="Kaiti TC"/>
          <w:color w:val="000000" w:themeColor="text1"/>
          <w:sz w:val="60"/>
          <w:szCs w:val="60"/>
        </w:rPr>
        <w:lastRenderedPageBreak/>
        <w:t>目錄</w:t>
      </w:r>
      <w:bookmarkEnd w:id="5"/>
    </w:p>
    <w:sdt>
      <w:sdtPr>
        <w:rPr>
          <w:rFonts w:ascii="Times New Roman" w:eastAsiaTheme="minorEastAsia" w:hAnsi="Times New Roman" w:cs="Times New Roman"/>
          <w:b w:val="0"/>
          <w:bCs w:val="0"/>
          <w:color w:val="auto"/>
          <w:sz w:val="22"/>
          <w:szCs w:val="22"/>
          <w:lang w:eastAsia="zh-TW"/>
        </w:rPr>
        <w:id w:val="1180779911"/>
        <w:docPartObj>
          <w:docPartGallery w:val="Table of Contents"/>
          <w:docPartUnique/>
        </w:docPartObj>
      </w:sdtPr>
      <w:sdtEndPr>
        <w:rPr>
          <w:noProof/>
        </w:rPr>
      </w:sdtEndPr>
      <w:sdtContent>
        <w:p w14:paraId="63CDD855" w14:textId="03C82E59" w:rsidR="00FE7ECA" w:rsidRDefault="00FE7ECA" w:rsidP="00FE7ECA">
          <w:pPr>
            <w:pStyle w:val="TOCHeading"/>
            <w:rPr>
              <w:noProof/>
            </w:rPr>
          </w:pPr>
          <w:r>
            <w:rPr>
              <w:b w:val="0"/>
              <w:bCs w:val="0"/>
            </w:rPr>
            <w:fldChar w:fldCharType="begin"/>
          </w:r>
          <w:r>
            <w:instrText xml:space="preserve"> TOC \o "1-3" \h \z \u </w:instrText>
          </w:r>
          <w:r>
            <w:rPr>
              <w:b w:val="0"/>
              <w:bCs w:val="0"/>
            </w:rPr>
            <w:fldChar w:fldCharType="separate"/>
          </w:r>
        </w:p>
        <w:p w14:paraId="64977891" w14:textId="566A1548" w:rsidR="00FE7ECA" w:rsidRPr="00FE7ECA" w:rsidRDefault="005D75F2">
          <w:pPr>
            <w:pStyle w:val="TOC1"/>
            <w:tabs>
              <w:tab w:val="right" w:leader="dot" w:pos="8630"/>
            </w:tabs>
            <w:rPr>
              <w:rFonts w:ascii="Times New Roman" w:eastAsia="Kaiti TC" w:hAnsi="Times New Roman"/>
              <w:b w:val="0"/>
              <w:noProof/>
              <w:sz w:val="30"/>
              <w:szCs w:val="30"/>
            </w:rPr>
          </w:pPr>
          <w:hyperlink w:anchor="_Toc452108479" w:history="1">
            <w:r w:rsidR="00FE7ECA" w:rsidRPr="00FE7ECA">
              <w:rPr>
                <w:rStyle w:val="Hyperlink"/>
                <w:rFonts w:ascii="Times New Roman" w:eastAsia="Kaiti TC" w:hAnsi="Times New Roman"/>
                <w:b w:val="0"/>
                <w:noProof/>
                <w:sz w:val="30"/>
                <w:szCs w:val="30"/>
              </w:rPr>
              <w:t>一、俄亥俄州立大學簡介</w:t>
            </w:r>
            <w:r w:rsidR="00FE7ECA" w:rsidRPr="00FE7ECA">
              <w:rPr>
                <w:rFonts w:ascii="Times New Roman" w:eastAsia="Kaiti TC" w:hAnsi="Times New Roman"/>
                <w:b w:val="0"/>
                <w:noProof/>
                <w:webHidden/>
                <w:sz w:val="30"/>
                <w:szCs w:val="30"/>
              </w:rPr>
              <w:tab/>
            </w:r>
            <w:r w:rsidR="00FE7ECA" w:rsidRPr="00FE7ECA">
              <w:rPr>
                <w:rFonts w:ascii="Times New Roman" w:eastAsia="Kaiti TC" w:hAnsi="Times New Roman"/>
                <w:b w:val="0"/>
                <w:noProof/>
                <w:webHidden/>
                <w:sz w:val="30"/>
                <w:szCs w:val="30"/>
              </w:rPr>
              <w:fldChar w:fldCharType="begin"/>
            </w:r>
            <w:r w:rsidR="00FE7ECA" w:rsidRPr="00FE7ECA">
              <w:rPr>
                <w:rFonts w:ascii="Times New Roman" w:eastAsia="Kaiti TC" w:hAnsi="Times New Roman"/>
                <w:b w:val="0"/>
                <w:noProof/>
                <w:webHidden/>
                <w:sz w:val="30"/>
                <w:szCs w:val="30"/>
              </w:rPr>
              <w:instrText xml:space="preserve"> PAGEREF _Toc452108479 \h </w:instrText>
            </w:r>
            <w:r w:rsidR="00FE7ECA" w:rsidRPr="00FE7ECA">
              <w:rPr>
                <w:rFonts w:ascii="Times New Roman" w:eastAsia="Kaiti TC" w:hAnsi="Times New Roman"/>
                <w:b w:val="0"/>
                <w:noProof/>
                <w:webHidden/>
                <w:sz w:val="30"/>
                <w:szCs w:val="30"/>
              </w:rPr>
            </w:r>
            <w:r w:rsidR="00FE7ECA" w:rsidRPr="00FE7ECA">
              <w:rPr>
                <w:rFonts w:ascii="Times New Roman" w:eastAsia="Kaiti TC" w:hAnsi="Times New Roman"/>
                <w:b w:val="0"/>
                <w:noProof/>
                <w:webHidden/>
                <w:sz w:val="30"/>
                <w:szCs w:val="30"/>
              </w:rPr>
              <w:fldChar w:fldCharType="separate"/>
            </w:r>
            <w:r w:rsidR="001F3687">
              <w:rPr>
                <w:rFonts w:ascii="Times New Roman" w:eastAsia="Kaiti TC" w:hAnsi="Times New Roman"/>
                <w:b w:val="0"/>
                <w:noProof/>
                <w:webHidden/>
                <w:sz w:val="30"/>
                <w:szCs w:val="30"/>
              </w:rPr>
              <w:t>1</w:t>
            </w:r>
            <w:r w:rsidR="00FE7ECA" w:rsidRPr="00FE7ECA">
              <w:rPr>
                <w:rFonts w:ascii="Times New Roman" w:eastAsia="Kaiti TC" w:hAnsi="Times New Roman"/>
                <w:b w:val="0"/>
                <w:noProof/>
                <w:webHidden/>
                <w:sz w:val="30"/>
                <w:szCs w:val="30"/>
              </w:rPr>
              <w:fldChar w:fldCharType="end"/>
            </w:r>
          </w:hyperlink>
        </w:p>
        <w:p w14:paraId="21F92E51" w14:textId="77777777" w:rsidR="00FE7ECA" w:rsidRPr="00FE7ECA" w:rsidRDefault="005D75F2">
          <w:pPr>
            <w:pStyle w:val="TOC1"/>
            <w:tabs>
              <w:tab w:val="right" w:leader="dot" w:pos="8630"/>
            </w:tabs>
            <w:rPr>
              <w:rFonts w:ascii="Times New Roman" w:eastAsia="Kaiti TC" w:hAnsi="Times New Roman"/>
              <w:b w:val="0"/>
              <w:noProof/>
              <w:sz w:val="30"/>
              <w:szCs w:val="30"/>
            </w:rPr>
          </w:pPr>
          <w:hyperlink w:anchor="_Toc452108480" w:history="1">
            <w:r w:rsidR="00FE7ECA" w:rsidRPr="00FE7ECA">
              <w:rPr>
                <w:rStyle w:val="Hyperlink"/>
                <w:rFonts w:ascii="Times New Roman" w:eastAsia="Kaiti TC" w:hAnsi="Times New Roman"/>
                <w:b w:val="0"/>
                <w:noProof/>
                <w:sz w:val="30"/>
                <w:szCs w:val="30"/>
              </w:rPr>
              <w:t>二、</w:t>
            </w:r>
            <w:r w:rsidR="00FE7ECA" w:rsidRPr="00FE7ECA">
              <w:rPr>
                <w:rStyle w:val="Hyperlink"/>
                <w:rFonts w:ascii="Times New Roman" w:eastAsia="Kaiti TC" w:hAnsi="Times New Roman"/>
                <w:b w:val="0"/>
                <w:noProof/>
                <w:sz w:val="30"/>
                <w:szCs w:val="30"/>
              </w:rPr>
              <w:t>Columbus</w:t>
            </w:r>
            <w:r w:rsidR="00FE7ECA" w:rsidRPr="00FE7ECA">
              <w:rPr>
                <w:rStyle w:val="Hyperlink"/>
                <w:rFonts w:ascii="Times New Roman" w:eastAsia="Kaiti TC" w:hAnsi="Times New Roman"/>
                <w:b w:val="0"/>
                <w:noProof/>
                <w:sz w:val="30"/>
                <w:szCs w:val="30"/>
              </w:rPr>
              <w:t>簡介</w:t>
            </w:r>
            <w:r w:rsidR="00FE7ECA" w:rsidRPr="00FE7ECA">
              <w:rPr>
                <w:rFonts w:ascii="Times New Roman" w:eastAsia="Kaiti TC" w:hAnsi="Times New Roman"/>
                <w:b w:val="0"/>
                <w:noProof/>
                <w:webHidden/>
                <w:sz w:val="30"/>
                <w:szCs w:val="30"/>
              </w:rPr>
              <w:tab/>
            </w:r>
            <w:r w:rsidR="00FE7ECA" w:rsidRPr="00FE7ECA">
              <w:rPr>
                <w:rFonts w:ascii="Times New Roman" w:eastAsia="Kaiti TC" w:hAnsi="Times New Roman"/>
                <w:b w:val="0"/>
                <w:noProof/>
                <w:webHidden/>
                <w:sz w:val="30"/>
                <w:szCs w:val="30"/>
              </w:rPr>
              <w:fldChar w:fldCharType="begin"/>
            </w:r>
            <w:r w:rsidR="00FE7ECA" w:rsidRPr="00FE7ECA">
              <w:rPr>
                <w:rFonts w:ascii="Times New Roman" w:eastAsia="Kaiti TC" w:hAnsi="Times New Roman"/>
                <w:b w:val="0"/>
                <w:noProof/>
                <w:webHidden/>
                <w:sz w:val="30"/>
                <w:szCs w:val="30"/>
              </w:rPr>
              <w:instrText xml:space="preserve"> PAGEREF _Toc452108480 \h </w:instrText>
            </w:r>
            <w:r w:rsidR="00FE7ECA" w:rsidRPr="00FE7ECA">
              <w:rPr>
                <w:rFonts w:ascii="Times New Roman" w:eastAsia="Kaiti TC" w:hAnsi="Times New Roman"/>
                <w:b w:val="0"/>
                <w:noProof/>
                <w:webHidden/>
                <w:sz w:val="30"/>
                <w:szCs w:val="30"/>
              </w:rPr>
            </w:r>
            <w:r w:rsidR="00FE7ECA" w:rsidRPr="00FE7ECA">
              <w:rPr>
                <w:rFonts w:ascii="Times New Roman" w:eastAsia="Kaiti TC" w:hAnsi="Times New Roman"/>
                <w:b w:val="0"/>
                <w:noProof/>
                <w:webHidden/>
                <w:sz w:val="30"/>
                <w:szCs w:val="30"/>
              </w:rPr>
              <w:fldChar w:fldCharType="separate"/>
            </w:r>
            <w:r w:rsidR="001F3687">
              <w:rPr>
                <w:rFonts w:ascii="Times New Roman" w:eastAsia="Kaiti TC" w:hAnsi="Times New Roman"/>
                <w:b w:val="0"/>
                <w:noProof/>
                <w:webHidden/>
                <w:sz w:val="30"/>
                <w:szCs w:val="30"/>
              </w:rPr>
              <w:t>1</w:t>
            </w:r>
            <w:r w:rsidR="00FE7ECA" w:rsidRPr="00FE7ECA">
              <w:rPr>
                <w:rFonts w:ascii="Times New Roman" w:eastAsia="Kaiti TC" w:hAnsi="Times New Roman"/>
                <w:b w:val="0"/>
                <w:noProof/>
                <w:webHidden/>
                <w:sz w:val="30"/>
                <w:szCs w:val="30"/>
              </w:rPr>
              <w:fldChar w:fldCharType="end"/>
            </w:r>
          </w:hyperlink>
        </w:p>
        <w:p w14:paraId="6F729285" w14:textId="77777777" w:rsidR="00FE7ECA" w:rsidRPr="00FE7ECA" w:rsidRDefault="005D75F2">
          <w:pPr>
            <w:pStyle w:val="TOC1"/>
            <w:tabs>
              <w:tab w:val="right" w:leader="dot" w:pos="8630"/>
            </w:tabs>
            <w:rPr>
              <w:rFonts w:ascii="Times New Roman" w:eastAsia="Kaiti TC" w:hAnsi="Times New Roman"/>
              <w:b w:val="0"/>
              <w:noProof/>
              <w:sz w:val="30"/>
              <w:szCs w:val="30"/>
            </w:rPr>
          </w:pPr>
          <w:hyperlink w:anchor="_Toc452108481" w:history="1">
            <w:r w:rsidR="00FE7ECA" w:rsidRPr="00FE7ECA">
              <w:rPr>
                <w:rStyle w:val="Hyperlink"/>
                <w:rFonts w:ascii="Times New Roman" w:eastAsia="Kaiti TC" w:hAnsi="Times New Roman"/>
                <w:b w:val="0"/>
                <w:noProof/>
                <w:sz w:val="30"/>
                <w:szCs w:val="30"/>
              </w:rPr>
              <w:t>三、行前準備</w:t>
            </w:r>
            <w:r w:rsidR="00FE7ECA" w:rsidRPr="00FE7ECA">
              <w:rPr>
                <w:rFonts w:ascii="Times New Roman" w:eastAsia="Kaiti TC" w:hAnsi="Times New Roman"/>
                <w:b w:val="0"/>
                <w:noProof/>
                <w:webHidden/>
                <w:sz w:val="30"/>
                <w:szCs w:val="30"/>
              </w:rPr>
              <w:tab/>
            </w:r>
            <w:r w:rsidR="00FE7ECA" w:rsidRPr="00FE7ECA">
              <w:rPr>
                <w:rFonts w:ascii="Times New Roman" w:eastAsia="Kaiti TC" w:hAnsi="Times New Roman"/>
                <w:b w:val="0"/>
                <w:noProof/>
                <w:webHidden/>
                <w:sz w:val="30"/>
                <w:szCs w:val="30"/>
              </w:rPr>
              <w:fldChar w:fldCharType="begin"/>
            </w:r>
            <w:r w:rsidR="00FE7ECA" w:rsidRPr="00FE7ECA">
              <w:rPr>
                <w:rFonts w:ascii="Times New Roman" w:eastAsia="Kaiti TC" w:hAnsi="Times New Roman"/>
                <w:b w:val="0"/>
                <w:noProof/>
                <w:webHidden/>
                <w:sz w:val="30"/>
                <w:szCs w:val="30"/>
              </w:rPr>
              <w:instrText xml:space="preserve"> PAGEREF _Toc452108481 \h </w:instrText>
            </w:r>
            <w:r w:rsidR="00FE7ECA" w:rsidRPr="00FE7ECA">
              <w:rPr>
                <w:rFonts w:ascii="Times New Roman" w:eastAsia="Kaiti TC" w:hAnsi="Times New Roman"/>
                <w:b w:val="0"/>
                <w:noProof/>
                <w:webHidden/>
                <w:sz w:val="30"/>
                <w:szCs w:val="30"/>
              </w:rPr>
            </w:r>
            <w:r w:rsidR="00FE7ECA" w:rsidRPr="00FE7ECA">
              <w:rPr>
                <w:rFonts w:ascii="Times New Roman" w:eastAsia="Kaiti TC" w:hAnsi="Times New Roman"/>
                <w:b w:val="0"/>
                <w:noProof/>
                <w:webHidden/>
                <w:sz w:val="30"/>
                <w:szCs w:val="30"/>
              </w:rPr>
              <w:fldChar w:fldCharType="separate"/>
            </w:r>
            <w:r w:rsidR="001F3687">
              <w:rPr>
                <w:rFonts w:ascii="Times New Roman" w:eastAsia="Kaiti TC" w:hAnsi="Times New Roman"/>
                <w:b w:val="0"/>
                <w:noProof/>
                <w:webHidden/>
                <w:sz w:val="30"/>
                <w:szCs w:val="30"/>
              </w:rPr>
              <w:t>2</w:t>
            </w:r>
            <w:r w:rsidR="00FE7ECA" w:rsidRPr="00FE7ECA">
              <w:rPr>
                <w:rFonts w:ascii="Times New Roman" w:eastAsia="Kaiti TC" w:hAnsi="Times New Roman"/>
                <w:b w:val="0"/>
                <w:noProof/>
                <w:webHidden/>
                <w:sz w:val="30"/>
                <w:szCs w:val="30"/>
              </w:rPr>
              <w:fldChar w:fldCharType="end"/>
            </w:r>
          </w:hyperlink>
        </w:p>
        <w:p w14:paraId="196BE1E5" w14:textId="77777777" w:rsidR="00FE7ECA" w:rsidRPr="00FE7ECA" w:rsidRDefault="005D75F2">
          <w:pPr>
            <w:pStyle w:val="TOC1"/>
            <w:tabs>
              <w:tab w:val="right" w:leader="dot" w:pos="8630"/>
            </w:tabs>
            <w:rPr>
              <w:rFonts w:ascii="Times New Roman" w:eastAsia="Kaiti TC" w:hAnsi="Times New Roman"/>
              <w:b w:val="0"/>
              <w:noProof/>
              <w:sz w:val="30"/>
              <w:szCs w:val="30"/>
            </w:rPr>
          </w:pPr>
          <w:hyperlink w:anchor="_Toc452108482" w:history="1">
            <w:r w:rsidR="00FE7ECA" w:rsidRPr="00FE7ECA">
              <w:rPr>
                <w:rStyle w:val="Hyperlink"/>
                <w:rFonts w:ascii="Times New Roman" w:eastAsia="Kaiti TC" w:hAnsi="Times New Roman"/>
                <w:b w:val="0"/>
                <w:noProof/>
                <w:sz w:val="30"/>
                <w:szCs w:val="30"/>
              </w:rPr>
              <w:t>四、出入境須知</w:t>
            </w:r>
            <w:r w:rsidR="00FE7ECA" w:rsidRPr="00FE7ECA">
              <w:rPr>
                <w:rFonts w:ascii="Times New Roman" w:eastAsia="Kaiti TC" w:hAnsi="Times New Roman"/>
                <w:b w:val="0"/>
                <w:noProof/>
                <w:webHidden/>
                <w:sz w:val="30"/>
                <w:szCs w:val="30"/>
              </w:rPr>
              <w:tab/>
            </w:r>
            <w:r w:rsidR="00FE7ECA" w:rsidRPr="00FE7ECA">
              <w:rPr>
                <w:rFonts w:ascii="Times New Roman" w:eastAsia="Kaiti TC" w:hAnsi="Times New Roman"/>
                <w:b w:val="0"/>
                <w:noProof/>
                <w:webHidden/>
                <w:sz w:val="30"/>
                <w:szCs w:val="30"/>
              </w:rPr>
              <w:fldChar w:fldCharType="begin"/>
            </w:r>
            <w:r w:rsidR="00FE7ECA" w:rsidRPr="00FE7ECA">
              <w:rPr>
                <w:rFonts w:ascii="Times New Roman" w:eastAsia="Kaiti TC" w:hAnsi="Times New Roman"/>
                <w:b w:val="0"/>
                <w:noProof/>
                <w:webHidden/>
                <w:sz w:val="30"/>
                <w:szCs w:val="30"/>
              </w:rPr>
              <w:instrText xml:space="preserve"> PAGEREF _Toc452108482 \h </w:instrText>
            </w:r>
            <w:r w:rsidR="00FE7ECA" w:rsidRPr="00FE7ECA">
              <w:rPr>
                <w:rFonts w:ascii="Times New Roman" w:eastAsia="Kaiti TC" w:hAnsi="Times New Roman"/>
                <w:b w:val="0"/>
                <w:noProof/>
                <w:webHidden/>
                <w:sz w:val="30"/>
                <w:szCs w:val="30"/>
              </w:rPr>
            </w:r>
            <w:r w:rsidR="00FE7ECA" w:rsidRPr="00FE7ECA">
              <w:rPr>
                <w:rFonts w:ascii="Times New Roman" w:eastAsia="Kaiti TC" w:hAnsi="Times New Roman"/>
                <w:b w:val="0"/>
                <w:noProof/>
                <w:webHidden/>
                <w:sz w:val="30"/>
                <w:szCs w:val="30"/>
              </w:rPr>
              <w:fldChar w:fldCharType="separate"/>
            </w:r>
            <w:r w:rsidR="001F3687">
              <w:rPr>
                <w:rFonts w:ascii="Times New Roman" w:eastAsia="Kaiti TC" w:hAnsi="Times New Roman"/>
                <w:b w:val="0"/>
                <w:noProof/>
                <w:webHidden/>
                <w:sz w:val="30"/>
                <w:szCs w:val="30"/>
              </w:rPr>
              <w:t>3</w:t>
            </w:r>
            <w:r w:rsidR="00FE7ECA" w:rsidRPr="00FE7ECA">
              <w:rPr>
                <w:rFonts w:ascii="Times New Roman" w:eastAsia="Kaiti TC" w:hAnsi="Times New Roman"/>
                <w:b w:val="0"/>
                <w:noProof/>
                <w:webHidden/>
                <w:sz w:val="30"/>
                <w:szCs w:val="30"/>
              </w:rPr>
              <w:fldChar w:fldCharType="end"/>
            </w:r>
          </w:hyperlink>
        </w:p>
        <w:p w14:paraId="5AC5BF1E" w14:textId="77777777" w:rsidR="00FE7ECA" w:rsidRPr="00FE7ECA" w:rsidRDefault="005D75F2">
          <w:pPr>
            <w:pStyle w:val="TOC1"/>
            <w:tabs>
              <w:tab w:val="right" w:leader="dot" w:pos="8630"/>
            </w:tabs>
            <w:rPr>
              <w:rFonts w:ascii="Times New Roman" w:eastAsia="Kaiti TC" w:hAnsi="Times New Roman"/>
              <w:b w:val="0"/>
              <w:noProof/>
              <w:sz w:val="30"/>
              <w:szCs w:val="30"/>
            </w:rPr>
          </w:pPr>
          <w:hyperlink w:anchor="_Toc452108483" w:history="1">
            <w:r w:rsidR="00FE7ECA" w:rsidRPr="00FE7ECA">
              <w:rPr>
                <w:rStyle w:val="Hyperlink"/>
                <w:rFonts w:ascii="Times New Roman" w:eastAsia="Kaiti TC" w:hAnsi="Times New Roman"/>
                <w:b w:val="0"/>
                <w:noProof/>
                <w:sz w:val="30"/>
                <w:szCs w:val="30"/>
              </w:rPr>
              <w:t>五、到校後須辦事項</w:t>
            </w:r>
            <w:r w:rsidR="00FE7ECA" w:rsidRPr="00FE7ECA">
              <w:rPr>
                <w:rFonts w:ascii="Times New Roman" w:eastAsia="Kaiti TC" w:hAnsi="Times New Roman"/>
                <w:b w:val="0"/>
                <w:noProof/>
                <w:webHidden/>
                <w:sz w:val="30"/>
                <w:szCs w:val="30"/>
              </w:rPr>
              <w:tab/>
            </w:r>
            <w:r w:rsidR="00FE7ECA" w:rsidRPr="00FE7ECA">
              <w:rPr>
                <w:rFonts w:ascii="Times New Roman" w:eastAsia="Kaiti TC" w:hAnsi="Times New Roman"/>
                <w:b w:val="0"/>
                <w:noProof/>
                <w:webHidden/>
                <w:sz w:val="30"/>
                <w:szCs w:val="30"/>
              </w:rPr>
              <w:fldChar w:fldCharType="begin"/>
            </w:r>
            <w:r w:rsidR="00FE7ECA" w:rsidRPr="00FE7ECA">
              <w:rPr>
                <w:rFonts w:ascii="Times New Roman" w:eastAsia="Kaiti TC" w:hAnsi="Times New Roman"/>
                <w:b w:val="0"/>
                <w:noProof/>
                <w:webHidden/>
                <w:sz w:val="30"/>
                <w:szCs w:val="30"/>
              </w:rPr>
              <w:instrText xml:space="preserve"> PAGEREF _Toc452108483 \h </w:instrText>
            </w:r>
            <w:r w:rsidR="00FE7ECA" w:rsidRPr="00FE7ECA">
              <w:rPr>
                <w:rFonts w:ascii="Times New Roman" w:eastAsia="Kaiti TC" w:hAnsi="Times New Roman"/>
                <w:b w:val="0"/>
                <w:noProof/>
                <w:webHidden/>
                <w:sz w:val="30"/>
                <w:szCs w:val="30"/>
              </w:rPr>
            </w:r>
            <w:r w:rsidR="00FE7ECA" w:rsidRPr="00FE7ECA">
              <w:rPr>
                <w:rFonts w:ascii="Times New Roman" w:eastAsia="Kaiti TC" w:hAnsi="Times New Roman"/>
                <w:b w:val="0"/>
                <w:noProof/>
                <w:webHidden/>
                <w:sz w:val="30"/>
                <w:szCs w:val="30"/>
              </w:rPr>
              <w:fldChar w:fldCharType="separate"/>
            </w:r>
            <w:r w:rsidR="001F3687">
              <w:rPr>
                <w:rFonts w:ascii="Times New Roman" w:eastAsia="Kaiti TC" w:hAnsi="Times New Roman"/>
                <w:b w:val="0"/>
                <w:noProof/>
                <w:webHidden/>
                <w:sz w:val="30"/>
                <w:szCs w:val="30"/>
              </w:rPr>
              <w:t>4</w:t>
            </w:r>
            <w:r w:rsidR="00FE7ECA" w:rsidRPr="00FE7ECA">
              <w:rPr>
                <w:rFonts w:ascii="Times New Roman" w:eastAsia="Kaiti TC" w:hAnsi="Times New Roman"/>
                <w:b w:val="0"/>
                <w:noProof/>
                <w:webHidden/>
                <w:sz w:val="30"/>
                <w:szCs w:val="30"/>
              </w:rPr>
              <w:fldChar w:fldCharType="end"/>
            </w:r>
          </w:hyperlink>
        </w:p>
        <w:p w14:paraId="6F41D330" w14:textId="77777777" w:rsidR="00FE7ECA" w:rsidRPr="00FE7ECA" w:rsidRDefault="005D75F2">
          <w:pPr>
            <w:pStyle w:val="TOC1"/>
            <w:tabs>
              <w:tab w:val="right" w:leader="dot" w:pos="8630"/>
            </w:tabs>
            <w:rPr>
              <w:rFonts w:ascii="Times New Roman" w:eastAsia="Kaiti TC" w:hAnsi="Times New Roman"/>
              <w:b w:val="0"/>
              <w:noProof/>
              <w:sz w:val="30"/>
              <w:szCs w:val="30"/>
            </w:rPr>
          </w:pPr>
          <w:hyperlink w:anchor="_Toc452108484" w:history="1">
            <w:r w:rsidR="00FE7ECA" w:rsidRPr="00FE7ECA">
              <w:rPr>
                <w:rStyle w:val="Hyperlink"/>
                <w:rFonts w:ascii="Times New Roman" w:eastAsia="Kaiti TC" w:hAnsi="Times New Roman"/>
                <w:b w:val="0"/>
                <w:noProof/>
                <w:sz w:val="30"/>
                <w:szCs w:val="30"/>
              </w:rPr>
              <w:t>六、銀行往來個人理財簡介</w:t>
            </w:r>
            <w:r w:rsidR="00FE7ECA" w:rsidRPr="00FE7ECA">
              <w:rPr>
                <w:rFonts w:ascii="Times New Roman" w:eastAsia="Kaiti TC" w:hAnsi="Times New Roman"/>
                <w:b w:val="0"/>
                <w:noProof/>
                <w:webHidden/>
                <w:sz w:val="30"/>
                <w:szCs w:val="30"/>
              </w:rPr>
              <w:tab/>
            </w:r>
            <w:r w:rsidR="00FE7ECA" w:rsidRPr="00FE7ECA">
              <w:rPr>
                <w:rFonts w:ascii="Times New Roman" w:eastAsia="Kaiti TC" w:hAnsi="Times New Roman"/>
                <w:b w:val="0"/>
                <w:noProof/>
                <w:webHidden/>
                <w:sz w:val="30"/>
                <w:szCs w:val="30"/>
              </w:rPr>
              <w:fldChar w:fldCharType="begin"/>
            </w:r>
            <w:r w:rsidR="00FE7ECA" w:rsidRPr="00FE7ECA">
              <w:rPr>
                <w:rFonts w:ascii="Times New Roman" w:eastAsia="Kaiti TC" w:hAnsi="Times New Roman"/>
                <w:b w:val="0"/>
                <w:noProof/>
                <w:webHidden/>
                <w:sz w:val="30"/>
                <w:szCs w:val="30"/>
              </w:rPr>
              <w:instrText xml:space="preserve"> PAGEREF _Toc452108484 \h </w:instrText>
            </w:r>
            <w:r w:rsidR="00FE7ECA" w:rsidRPr="00FE7ECA">
              <w:rPr>
                <w:rFonts w:ascii="Times New Roman" w:eastAsia="Kaiti TC" w:hAnsi="Times New Roman"/>
                <w:b w:val="0"/>
                <w:noProof/>
                <w:webHidden/>
                <w:sz w:val="30"/>
                <w:szCs w:val="30"/>
              </w:rPr>
            </w:r>
            <w:r w:rsidR="00FE7ECA" w:rsidRPr="00FE7ECA">
              <w:rPr>
                <w:rFonts w:ascii="Times New Roman" w:eastAsia="Kaiti TC" w:hAnsi="Times New Roman"/>
                <w:b w:val="0"/>
                <w:noProof/>
                <w:webHidden/>
                <w:sz w:val="30"/>
                <w:szCs w:val="30"/>
              </w:rPr>
              <w:fldChar w:fldCharType="separate"/>
            </w:r>
            <w:r w:rsidR="001F3687">
              <w:rPr>
                <w:rFonts w:ascii="Times New Roman" w:eastAsia="Kaiti TC" w:hAnsi="Times New Roman"/>
                <w:b w:val="0"/>
                <w:noProof/>
                <w:webHidden/>
                <w:sz w:val="30"/>
                <w:szCs w:val="30"/>
              </w:rPr>
              <w:t>5</w:t>
            </w:r>
            <w:r w:rsidR="00FE7ECA" w:rsidRPr="00FE7ECA">
              <w:rPr>
                <w:rFonts w:ascii="Times New Roman" w:eastAsia="Kaiti TC" w:hAnsi="Times New Roman"/>
                <w:b w:val="0"/>
                <w:noProof/>
                <w:webHidden/>
                <w:sz w:val="30"/>
                <w:szCs w:val="30"/>
              </w:rPr>
              <w:fldChar w:fldCharType="end"/>
            </w:r>
          </w:hyperlink>
        </w:p>
        <w:p w14:paraId="4B4FCADA" w14:textId="77777777" w:rsidR="00FE7ECA" w:rsidRPr="00FE7ECA" w:rsidRDefault="005D75F2">
          <w:pPr>
            <w:pStyle w:val="TOC1"/>
            <w:tabs>
              <w:tab w:val="right" w:leader="dot" w:pos="8630"/>
            </w:tabs>
            <w:rPr>
              <w:rFonts w:ascii="Times New Roman" w:eastAsia="Kaiti TC" w:hAnsi="Times New Roman"/>
              <w:b w:val="0"/>
              <w:noProof/>
              <w:sz w:val="30"/>
              <w:szCs w:val="30"/>
            </w:rPr>
          </w:pPr>
          <w:hyperlink w:anchor="_Toc452108485" w:history="1">
            <w:r w:rsidR="00FE7ECA" w:rsidRPr="00FE7ECA">
              <w:rPr>
                <w:rStyle w:val="Hyperlink"/>
                <w:rFonts w:ascii="Times New Roman" w:eastAsia="Kaiti TC" w:hAnsi="Times New Roman"/>
                <w:b w:val="0"/>
                <w:noProof/>
                <w:sz w:val="30"/>
                <w:szCs w:val="30"/>
              </w:rPr>
              <w:t>七、健康保險</w:t>
            </w:r>
            <w:r w:rsidR="00FE7ECA" w:rsidRPr="00FE7ECA">
              <w:rPr>
                <w:rFonts w:ascii="Times New Roman" w:eastAsia="Kaiti TC" w:hAnsi="Times New Roman"/>
                <w:b w:val="0"/>
                <w:noProof/>
                <w:webHidden/>
                <w:sz w:val="30"/>
                <w:szCs w:val="30"/>
              </w:rPr>
              <w:tab/>
            </w:r>
            <w:r w:rsidR="00FE7ECA" w:rsidRPr="00FE7ECA">
              <w:rPr>
                <w:rFonts w:ascii="Times New Roman" w:eastAsia="Kaiti TC" w:hAnsi="Times New Roman"/>
                <w:b w:val="0"/>
                <w:noProof/>
                <w:webHidden/>
                <w:sz w:val="30"/>
                <w:szCs w:val="30"/>
              </w:rPr>
              <w:fldChar w:fldCharType="begin"/>
            </w:r>
            <w:r w:rsidR="00FE7ECA" w:rsidRPr="00FE7ECA">
              <w:rPr>
                <w:rFonts w:ascii="Times New Roman" w:eastAsia="Kaiti TC" w:hAnsi="Times New Roman"/>
                <w:b w:val="0"/>
                <w:noProof/>
                <w:webHidden/>
                <w:sz w:val="30"/>
                <w:szCs w:val="30"/>
              </w:rPr>
              <w:instrText xml:space="preserve"> PAGEREF _Toc452108485 \h </w:instrText>
            </w:r>
            <w:r w:rsidR="00FE7ECA" w:rsidRPr="00FE7ECA">
              <w:rPr>
                <w:rFonts w:ascii="Times New Roman" w:eastAsia="Kaiti TC" w:hAnsi="Times New Roman"/>
                <w:b w:val="0"/>
                <w:noProof/>
                <w:webHidden/>
                <w:sz w:val="30"/>
                <w:szCs w:val="30"/>
              </w:rPr>
            </w:r>
            <w:r w:rsidR="00FE7ECA" w:rsidRPr="00FE7ECA">
              <w:rPr>
                <w:rFonts w:ascii="Times New Roman" w:eastAsia="Kaiti TC" w:hAnsi="Times New Roman"/>
                <w:b w:val="0"/>
                <w:noProof/>
                <w:webHidden/>
                <w:sz w:val="30"/>
                <w:szCs w:val="30"/>
              </w:rPr>
              <w:fldChar w:fldCharType="separate"/>
            </w:r>
            <w:r w:rsidR="001F3687">
              <w:rPr>
                <w:rFonts w:ascii="Times New Roman" w:eastAsia="Kaiti TC" w:hAnsi="Times New Roman"/>
                <w:b w:val="0"/>
                <w:noProof/>
                <w:webHidden/>
                <w:sz w:val="30"/>
                <w:szCs w:val="30"/>
              </w:rPr>
              <w:t>6</w:t>
            </w:r>
            <w:r w:rsidR="00FE7ECA" w:rsidRPr="00FE7ECA">
              <w:rPr>
                <w:rFonts w:ascii="Times New Roman" w:eastAsia="Kaiti TC" w:hAnsi="Times New Roman"/>
                <w:b w:val="0"/>
                <w:noProof/>
                <w:webHidden/>
                <w:sz w:val="30"/>
                <w:szCs w:val="30"/>
              </w:rPr>
              <w:fldChar w:fldCharType="end"/>
            </w:r>
          </w:hyperlink>
        </w:p>
        <w:p w14:paraId="4F25F51F" w14:textId="77777777" w:rsidR="00FE7ECA" w:rsidRPr="00FE7ECA" w:rsidRDefault="005D75F2">
          <w:pPr>
            <w:pStyle w:val="TOC1"/>
            <w:tabs>
              <w:tab w:val="right" w:leader="dot" w:pos="8630"/>
            </w:tabs>
            <w:rPr>
              <w:rFonts w:ascii="Times New Roman" w:eastAsia="Kaiti TC" w:hAnsi="Times New Roman"/>
              <w:b w:val="0"/>
              <w:noProof/>
              <w:sz w:val="30"/>
              <w:szCs w:val="30"/>
            </w:rPr>
          </w:pPr>
          <w:hyperlink w:anchor="_Toc452108486" w:history="1">
            <w:r w:rsidR="00FE7ECA" w:rsidRPr="00FE7ECA">
              <w:rPr>
                <w:rStyle w:val="Hyperlink"/>
                <w:rFonts w:ascii="Times New Roman" w:eastAsia="Kaiti TC" w:hAnsi="Times New Roman"/>
                <w:b w:val="0"/>
                <w:noProof/>
                <w:sz w:val="30"/>
                <w:szCs w:val="30"/>
              </w:rPr>
              <w:t>八、尋屋須知</w:t>
            </w:r>
            <w:r w:rsidR="00FE7ECA" w:rsidRPr="00FE7ECA">
              <w:rPr>
                <w:rFonts w:ascii="Times New Roman" w:eastAsia="Kaiti TC" w:hAnsi="Times New Roman"/>
                <w:b w:val="0"/>
                <w:noProof/>
                <w:webHidden/>
                <w:sz w:val="30"/>
                <w:szCs w:val="30"/>
              </w:rPr>
              <w:tab/>
            </w:r>
            <w:r w:rsidR="00FE7ECA" w:rsidRPr="00FE7ECA">
              <w:rPr>
                <w:rFonts w:ascii="Times New Roman" w:eastAsia="Kaiti TC" w:hAnsi="Times New Roman"/>
                <w:b w:val="0"/>
                <w:noProof/>
                <w:webHidden/>
                <w:sz w:val="30"/>
                <w:szCs w:val="30"/>
              </w:rPr>
              <w:fldChar w:fldCharType="begin"/>
            </w:r>
            <w:r w:rsidR="00FE7ECA" w:rsidRPr="00FE7ECA">
              <w:rPr>
                <w:rFonts w:ascii="Times New Roman" w:eastAsia="Kaiti TC" w:hAnsi="Times New Roman"/>
                <w:b w:val="0"/>
                <w:noProof/>
                <w:webHidden/>
                <w:sz w:val="30"/>
                <w:szCs w:val="30"/>
              </w:rPr>
              <w:instrText xml:space="preserve"> PAGEREF _Toc452108486 \h </w:instrText>
            </w:r>
            <w:r w:rsidR="00FE7ECA" w:rsidRPr="00FE7ECA">
              <w:rPr>
                <w:rFonts w:ascii="Times New Roman" w:eastAsia="Kaiti TC" w:hAnsi="Times New Roman"/>
                <w:b w:val="0"/>
                <w:noProof/>
                <w:webHidden/>
                <w:sz w:val="30"/>
                <w:szCs w:val="30"/>
              </w:rPr>
            </w:r>
            <w:r w:rsidR="00FE7ECA" w:rsidRPr="00FE7ECA">
              <w:rPr>
                <w:rFonts w:ascii="Times New Roman" w:eastAsia="Kaiti TC" w:hAnsi="Times New Roman"/>
                <w:b w:val="0"/>
                <w:noProof/>
                <w:webHidden/>
                <w:sz w:val="30"/>
                <w:szCs w:val="30"/>
              </w:rPr>
              <w:fldChar w:fldCharType="separate"/>
            </w:r>
            <w:r w:rsidR="001F3687">
              <w:rPr>
                <w:rFonts w:ascii="Times New Roman" w:eastAsia="Kaiti TC" w:hAnsi="Times New Roman"/>
                <w:b w:val="0"/>
                <w:noProof/>
                <w:webHidden/>
                <w:sz w:val="30"/>
                <w:szCs w:val="30"/>
              </w:rPr>
              <w:t>6</w:t>
            </w:r>
            <w:r w:rsidR="00FE7ECA" w:rsidRPr="00FE7ECA">
              <w:rPr>
                <w:rFonts w:ascii="Times New Roman" w:eastAsia="Kaiti TC" w:hAnsi="Times New Roman"/>
                <w:b w:val="0"/>
                <w:noProof/>
                <w:webHidden/>
                <w:sz w:val="30"/>
                <w:szCs w:val="30"/>
              </w:rPr>
              <w:fldChar w:fldCharType="end"/>
            </w:r>
          </w:hyperlink>
        </w:p>
        <w:p w14:paraId="7E397DA0" w14:textId="77777777" w:rsidR="00FE7ECA" w:rsidRPr="00FE7ECA" w:rsidRDefault="005D75F2">
          <w:pPr>
            <w:pStyle w:val="TOC1"/>
            <w:tabs>
              <w:tab w:val="right" w:leader="dot" w:pos="8630"/>
            </w:tabs>
            <w:rPr>
              <w:rFonts w:ascii="Times New Roman" w:eastAsia="Kaiti TC" w:hAnsi="Times New Roman"/>
              <w:b w:val="0"/>
              <w:noProof/>
              <w:sz w:val="30"/>
              <w:szCs w:val="30"/>
            </w:rPr>
          </w:pPr>
          <w:hyperlink w:anchor="_Toc452108487" w:history="1">
            <w:r w:rsidR="00FE7ECA" w:rsidRPr="00FE7ECA">
              <w:rPr>
                <w:rStyle w:val="Hyperlink"/>
                <w:rFonts w:ascii="Times New Roman" w:eastAsia="Kaiti TC" w:hAnsi="Times New Roman"/>
                <w:b w:val="0"/>
                <w:noProof/>
                <w:sz w:val="30"/>
                <w:szCs w:val="30"/>
              </w:rPr>
              <w:t>九、考駕照</w:t>
            </w:r>
            <w:r w:rsidR="00FE7ECA" w:rsidRPr="00FE7ECA">
              <w:rPr>
                <w:rFonts w:ascii="Times New Roman" w:eastAsia="Kaiti TC" w:hAnsi="Times New Roman"/>
                <w:b w:val="0"/>
                <w:noProof/>
                <w:webHidden/>
                <w:sz w:val="30"/>
                <w:szCs w:val="30"/>
              </w:rPr>
              <w:tab/>
            </w:r>
            <w:r w:rsidR="00FE7ECA" w:rsidRPr="00FE7ECA">
              <w:rPr>
                <w:rFonts w:ascii="Times New Roman" w:eastAsia="Kaiti TC" w:hAnsi="Times New Roman"/>
                <w:b w:val="0"/>
                <w:noProof/>
                <w:webHidden/>
                <w:sz w:val="30"/>
                <w:szCs w:val="30"/>
              </w:rPr>
              <w:fldChar w:fldCharType="begin"/>
            </w:r>
            <w:r w:rsidR="00FE7ECA" w:rsidRPr="00FE7ECA">
              <w:rPr>
                <w:rFonts w:ascii="Times New Roman" w:eastAsia="Kaiti TC" w:hAnsi="Times New Roman"/>
                <w:b w:val="0"/>
                <w:noProof/>
                <w:webHidden/>
                <w:sz w:val="30"/>
                <w:szCs w:val="30"/>
              </w:rPr>
              <w:instrText xml:space="preserve"> PAGEREF _Toc452108487 \h </w:instrText>
            </w:r>
            <w:r w:rsidR="00FE7ECA" w:rsidRPr="00FE7ECA">
              <w:rPr>
                <w:rFonts w:ascii="Times New Roman" w:eastAsia="Kaiti TC" w:hAnsi="Times New Roman"/>
                <w:b w:val="0"/>
                <w:noProof/>
                <w:webHidden/>
                <w:sz w:val="30"/>
                <w:szCs w:val="30"/>
              </w:rPr>
            </w:r>
            <w:r w:rsidR="00FE7ECA" w:rsidRPr="00FE7ECA">
              <w:rPr>
                <w:rFonts w:ascii="Times New Roman" w:eastAsia="Kaiti TC" w:hAnsi="Times New Roman"/>
                <w:b w:val="0"/>
                <w:noProof/>
                <w:webHidden/>
                <w:sz w:val="30"/>
                <w:szCs w:val="30"/>
              </w:rPr>
              <w:fldChar w:fldCharType="separate"/>
            </w:r>
            <w:r w:rsidR="001F3687">
              <w:rPr>
                <w:rFonts w:ascii="Times New Roman" w:eastAsia="Kaiti TC" w:hAnsi="Times New Roman"/>
                <w:b w:val="0"/>
                <w:noProof/>
                <w:webHidden/>
                <w:sz w:val="30"/>
                <w:szCs w:val="30"/>
              </w:rPr>
              <w:t>8</w:t>
            </w:r>
            <w:r w:rsidR="00FE7ECA" w:rsidRPr="00FE7ECA">
              <w:rPr>
                <w:rFonts w:ascii="Times New Roman" w:eastAsia="Kaiti TC" w:hAnsi="Times New Roman"/>
                <w:b w:val="0"/>
                <w:noProof/>
                <w:webHidden/>
                <w:sz w:val="30"/>
                <w:szCs w:val="30"/>
              </w:rPr>
              <w:fldChar w:fldCharType="end"/>
            </w:r>
          </w:hyperlink>
        </w:p>
        <w:p w14:paraId="7E955B62" w14:textId="77777777" w:rsidR="00FE7ECA" w:rsidRPr="00FE7ECA" w:rsidRDefault="005D75F2">
          <w:pPr>
            <w:pStyle w:val="TOC1"/>
            <w:tabs>
              <w:tab w:val="right" w:leader="dot" w:pos="8630"/>
            </w:tabs>
            <w:rPr>
              <w:rFonts w:ascii="Times New Roman" w:eastAsia="Kaiti TC" w:hAnsi="Times New Roman"/>
              <w:b w:val="0"/>
              <w:noProof/>
              <w:sz w:val="30"/>
              <w:szCs w:val="30"/>
            </w:rPr>
          </w:pPr>
          <w:hyperlink w:anchor="_Toc452108488" w:history="1">
            <w:r w:rsidR="00FE7ECA" w:rsidRPr="00FE7ECA">
              <w:rPr>
                <w:rStyle w:val="Hyperlink"/>
                <w:rFonts w:ascii="Times New Roman" w:eastAsia="Kaiti TC" w:hAnsi="Times New Roman"/>
                <w:b w:val="0"/>
                <w:noProof/>
                <w:sz w:val="30"/>
                <w:szCs w:val="30"/>
              </w:rPr>
              <w:t>十、結語</w:t>
            </w:r>
            <w:r w:rsidR="00FE7ECA" w:rsidRPr="00FE7ECA">
              <w:rPr>
                <w:rFonts w:ascii="Times New Roman" w:eastAsia="Kaiti TC" w:hAnsi="Times New Roman"/>
                <w:b w:val="0"/>
                <w:noProof/>
                <w:webHidden/>
                <w:sz w:val="30"/>
                <w:szCs w:val="30"/>
              </w:rPr>
              <w:tab/>
            </w:r>
            <w:r w:rsidR="00FE7ECA" w:rsidRPr="00FE7ECA">
              <w:rPr>
                <w:rFonts w:ascii="Times New Roman" w:eastAsia="Kaiti TC" w:hAnsi="Times New Roman"/>
                <w:b w:val="0"/>
                <w:noProof/>
                <w:webHidden/>
                <w:sz w:val="30"/>
                <w:szCs w:val="30"/>
              </w:rPr>
              <w:fldChar w:fldCharType="begin"/>
            </w:r>
            <w:r w:rsidR="00FE7ECA" w:rsidRPr="00FE7ECA">
              <w:rPr>
                <w:rFonts w:ascii="Times New Roman" w:eastAsia="Kaiti TC" w:hAnsi="Times New Roman"/>
                <w:b w:val="0"/>
                <w:noProof/>
                <w:webHidden/>
                <w:sz w:val="30"/>
                <w:szCs w:val="30"/>
              </w:rPr>
              <w:instrText xml:space="preserve"> PAGEREF _Toc452108488 \h </w:instrText>
            </w:r>
            <w:r w:rsidR="00FE7ECA" w:rsidRPr="00FE7ECA">
              <w:rPr>
                <w:rFonts w:ascii="Times New Roman" w:eastAsia="Kaiti TC" w:hAnsi="Times New Roman"/>
                <w:b w:val="0"/>
                <w:noProof/>
                <w:webHidden/>
                <w:sz w:val="30"/>
                <w:szCs w:val="30"/>
              </w:rPr>
            </w:r>
            <w:r w:rsidR="00FE7ECA" w:rsidRPr="00FE7ECA">
              <w:rPr>
                <w:rFonts w:ascii="Times New Roman" w:eastAsia="Kaiti TC" w:hAnsi="Times New Roman"/>
                <w:b w:val="0"/>
                <w:noProof/>
                <w:webHidden/>
                <w:sz w:val="30"/>
                <w:szCs w:val="30"/>
              </w:rPr>
              <w:fldChar w:fldCharType="separate"/>
            </w:r>
            <w:r w:rsidR="001F3687">
              <w:rPr>
                <w:rFonts w:ascii="Times New Roman" w:eastAsia="Kaiti TC" w:hAnsi="Times New Roman"/>
                <w:b w:val="0"/>
                <w:noProof/>
                <w:webHidden/>
                <w:sz w:val="30"/>
                <w:szCs w:val="30"/>
              </w:rPr>
              <w:t>8</w:t>
            </w:r>
            <w:r w:rsidR="00FE7ECA" w:rsidRPr="00FE7ECA">
              <w:rPr>
                <w:rFonts w:ascii="Times New Roman" w:eastAsia="Kaiti TC" w:hAnsi="Times New Roman"/>
                <w:b w:val="0"/>
                <w:noProof/>
                <w:webHidden/>
                <w:sz w:val="30"/>
                <w:szCs w:val="30"/>
              </w:rPr>
              <w:fldChar w:fldCharType="end"/>
            </w:r>
          </w:hyperlink>
        </w:p>
        <w:p w14:paraId="5C986ACC" w14:textId="42DFACF9" w:rsidR="00FE7ECA" w:rsidRDefault="00FE7ECA">
          <w:r>
            <w:rPr>
              <w:b/>
              <w:bCs/>
              <w:noProof/>
            </w:rPr>
            <w:fldChar w:fldCharType="end"/>
          </w:r>
        </w:p>
      </w:sdtContent>
    </w:sdt>
    <w:p w14:paraId="1630B72E" w14:textId="6FDA13DF" w:rsidR="000C3259" w:rsidRPr="00660C35" w:rsidRDefault="000C3259" w:rsidP="00660C35">
      <w:pPr>
        <w:widowControl/>
        <w:autoSpaceDE w:val="0"/>
        <w:autoSpaceDN w:val="0"/>
        <w:adjustRightInd w:val="0"/>
        <w:spacing w:after="240" w:line="360" w:lineRule="exact"/>
        <w:jc w:val="both"/>
        <w:outlineLvl w:val="0"/>
        <w:rPr>
          <w:rFonts w:eastAsia="Kaiti TC"/>
          <w:color w:val="000000" w:themeColor="text1"/>
          <w:sz w:val="34"/>
          <w:szCs w:val="34"/>
        </w:rPr>
      </w:pPr>
      <w:r w:rsidRPr="00660C35">
        <w:rPr>
          <w:rFonts w:eastAsia="Kaiti TC" w:hint="eastAsia"/>
          <w:color w:val="000000" w:themeColor="text1"/>
          <w:sz w:val="34"/>
          <w:szCs w:val="34"/>
        </w:rPr>
        <w:cr/>
      </w:r>
    </w:p>
    <w:p w14:paraId="62AD33FF" w14:textId="77777777" w:rsidR="009F11D1" w:rsidRDefault="009F11D1" w:rsidP="009F11D1">
      <w:pPr>
        <w:widowControl/>
        <w:autoSpaceDE w:val="0"/>
        <w:autoSpaceDN w:val="0"/>
        <w:adjustRightInd w:val="0"/>
        <w:spacing w:after="240" w:line="240" w:lineRule="exact"/>
        <w:outlineLvl w:val="0"/>
        <w:rPr>
          <w:rFonts w:eastAsia="Kaiti TC"/>
          <w:color w:val="0E6E6D"/>
          <w:sz w:val="34"/>
          <w:szCs w:val="34"/>
        </w:rPr>
      </w:pPr>
    </w:p>
    <w:p w14:paraId="4DE92BEE" w14:textId="77777777" w:rsidR="00485383" w:rsidRDefault="00485383">
      <w:pPr>
        <w:widowControl/>
        <w:rPr>
          <w:rFonts w:eastAsia="Kaiti TC"/>
          <w:color w:val="0E6E6D"/>
          <w:sz w:val="34"/>
          <w:szCs w:val="34"/>
        </w:rPr>
        <w:sectPr w:rsidR="00485383" w:rsidSect="00CB19A7">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94" w:gutter="0"/>
          <w:pgNumType w:start="0" w:chapStyle="1"/>
          <w:cols w:space="720"/>
          <w:noEndnote/>
          <w:titlePg/>
        </w:sectPr>
      </w:pPr>
      <w:bookmarkStart w:id="6" w:name="_Toc452108479"/>
    </w:p>
    <w:p w14:paraId="25DC3010" w14:textId="3279C555" w:rsidR="000C3259" w:rsidRPr="000C3259" w:rsidRDefault="000C3259" w:rsidP="000C3259">
      <w:pPr>
        <w:widowControl/>
        <w:autoSpaceDE w:val="0"/>
        <w:autoSpaceDN w:val="0"/>
        <w:adjustRightInd w:val="0"/>
        <w:spacing w:after="240"/>
        <w:outlineLvl w:val="0"/>
        <w:rPr>
          <w:rFonts w:eastAsia="Kaiti TC"/>
          <w:color w:val="0E6E6D"/>
          <w:sz w:val="34"/>
          <w:szCs w:val="34"/>
        </w:rPr>
      </w:pPr>
      <w:r w:rsidRPr="000C3259">
        <w:rPr>
          <w:rFonts w:eastAsia="Kaiti TC"/>
          <w:color w:val="0E6E6D"/>
          <w:sz w:val="34"/>
          <w:szCs w:val="34"/>
        </w:rPr>
        <w:t>一、俄亥俄州立大學簡介</w:t>
      </w:r>
      <w:bookmarkEnd w:id="6"/>
    </w:p>
    <w:p w14:paraId="0B2CA384" w14:textId="77777777"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俄亥俄州立大學</w:t>
      </w:r>
      <w:r w:rsidRPr="000C3259">
        <w:rPr>
          <w:rFonts w:eastAsia="Kaiti TC"/>
          <w:sz w:val="24"/>
          <w:szCs w:val="24"/>
        </w:rPr>
        <w:t xml:space="preserve"> (The Ohio State University</w:t>
      </w:r>
      <w:r w:rsidRPr="000C3259">
        <w:rPr>
          <w:rFonts w:eastAsia="Kaiti TC"/>
          <w:sz w:val="24"/>
          <w:szCs w:val="24"/>
        </w:rPr>
        <w:t>，簡稱</w:t>
      </w:r>
      <w:r w:rsidRPr="000C3259">
        <w:rPr>
          <w:rFonts w:eastAsia="Kaiti TC"/>
          <w:sz w:val="24"/>
          <w:szCs w:val="24"/>
        </w:rPr>
        <w:t xml:space="preserve">OSU) </w:t>
      </w:r>
      <w:r w:rsidRPr="000C3259">
        <w:rPr>
          <w:rFonts w:eastAsia="Kaiti TC"/>
          <w:sz w:val="24"/>
          <w:szCs w:val="24"/>
        </w:rPr>
        <w:t>創校於</w:t>
      </w:r>
      <w:r w:rsidRPr="000C3259">
        <w:rPr>
          <w:rFonts w:eastAsia="Kaiti TC"/>
          <w:sz w:val="24"/>
          <w:szCs w:val="24"/>
        </w:rPr>
        <w:t>1870</w:t>
      </w:r>
      <w:r w:rsidRPr="000C3259">
        <w:rPr>
          <w:rFonts w:eastAsia="Kaiti TC"/>
          <w:sz w:val="24"/>
          <w:szCs w:val="24"/>
        </w:rPr>
        <w:t>年，至今約有</w:t>
      </w:r>
      <w:r w:rsidRPr="000C3259">
        <w:rPr>
          <w:rFonts w:eastAsia="Kaiti TC"/>
          <w:sz w:val="24"/>
          <w:szCs w:val="24"/>
        </w:rPr>
        <w:t>140</w:t>
      </w:r>
      <w:r w:rsidRPr="000C3259">
        <w:rPr>
          <w:rFonts w:eastAsia="Kaiti TC"/>
          <w:sz w:val="24"/>
          <w:szCs w:val="24"/>
        </w:rPr>
        <w:t>年的歷史。由昔日的農學院擴展到現今，成為美國著名的大學校之一。在</w:t>
      </w:r>
      <w:r w:rsidRPr="000C3259">
        <w:rPr>
          <w:rFonts w:eastAsia="Kaiti TC"/>
          <w:sz w:val="24"/>
          <w:szCs w:val="24"/>
        </w:rPr>
        <w:t>Columbus</w:t>
      </w:r>
      <w:r w:rsidRPr="000C3259">
        <w:rPr>
          <w:rFonts w:eastAsia="Kaiti TC"/>
          <w:sz w:val="24"/>
          <w:szCs w:val="24"/>
        </w:rPr>
        <w:t>的總校區，佔地約</w:t>
      </w:r>
      <w:r w:rsidRPr="000C3259">
        <w:rPr>
          <w:rFonts w:eastAsia="Kaiti TC"/>
          <w:sz w:val="24"/>
          <w:szCs w:val="24"/>
        </w:rPr>
        <w:t>3,200</w:t>
      </w:r>
      <w:r w:rsidRPr="000C3259">
        <w:rPr>
          <w:rFonts w:eastAsia="Kaiti TC"/>
          <w:sz w:val="24"/>
          <w:szCs w:val="24"/>
        </w:rPr>
        <w:t>英畝，是全美面積最大的單一校園</w:t>
      </w:r>
      <w:r w:rsidRPr="000C3259">
        <w:rPr>
          <w:rFonts w:eastAsia="Kaiti TC"/>
          <w:sz w:val="24"/>
          <w:szCs w:val="24"/>
        </w:rPr>
        <w:t xml:space="preserve"> (single campus)</w:t>
      </w:r>
      <w:r w:rsidRPr="000C3259">
        <w:rPr>
          <w:rFonts w:eastAsia="Kaiti TC"/>
          <w:sz w:val="24"/>
          <w:szCs w:val="24"/>
        </w:rPr>
        <w:t>。</w:t>
      </w:r>
      <w:r w:rsidRPr="000C3259">
        <w:rPr>
          <w:rFonts w:eastAsia="Kaiti TC"/>
          <w:sz w:val="24"/>
          <w:szCs w:val="24"/>
        </w:rPr>
        <w:t>OSU</w:t>
      </w:r>
      <w:r w:rsidRPr="000C3259">
        <w:rPr>
          <w:rFonts w:eastAsia="Kaiti TC"/>
          <w:sz w:val="24"/>
          <w:szCs w:val="24"/>
        </w:rPr>
        <w:t>的師生人數大約為六萬人左右，其中包括三、四千位教授，及五萬多位學生。每年在</w:t>
      </w:r>
      <w:r w:rsidRPr="000C3259">
        <w:rPr>
          <w:rFonts w:eastAsia="Kaiti TC"/>
          <w:sz w:val="24"/>
          <w:szCs w:val="24"/>
        </w:rPr>
        <w:t>OSU</w:t>
      </w:r>
      <w:r w:rsidRPr="000C3259">
        <w:rPr>
          <w:rFonts w:eastAsia="Kaiti TC"/>
          <w:sz w:val="24"/>
          <w:szCs w:val="24"/>
        </w:rPr>
        <w:t>所開的課程，超過八萬種，而且在許多學科領域中，</w:t>
      </w:r>
      <w:r w:rsidRPr="000C3259">
        <w:rPr>
          <w:rFonts w:eastAsia="Kaiti TC"/>
          <w:sz w:val="24"/>
          <w:szCs w:val="24"/>
        </w:rPr>
        <w:t>OSU</w:t>
      </w:r>
      <w:r w:rsidRPr="000C3259">
        <w:rPr>
          <w:rFonts w:eastAsia="Kaiti TC"/>
          <w:sz w:val="24"/>
          <w:szCs w:val="24"/>
        </w:rPr>
        <w:t>都有不錯的研究成果。此外，</w:t>
      </w:r>
      <w:r w:rsidRPr="000C3259">
        <w:rPr>
          <w:rFonts w:eastAsia="Kaiti TC"/>
          <w:sz w:val="24"/>
          <w:szCs w:val="24"/>
        </w:rPr>
        <w:t>OSU</w:t>
      </w:r>
      <w:r w:rsidRPr="000C3259">
        <w:rPr>
          <w:rFonts w:eastAsia="Kaiti TC"/>
          <w:sz w:val="24"/>
          <w:szCs w:val="24"/>
        </w:rPr>
        <w:t>還擁有附屬醫院、</w:t>
      </w:r>
      <w:r w:rsidRPr="000C3259">
        <w:rPr>
          <w:rFonts w:eastAsia="Kaiti TC"/>
          <w:sz w:val="24"/>
          <w:szCs w:val="24"/>
        </w:rPr>
        <w:t xml:space="preserve"> </w:t>
      </w:r>
      <w:r w:rsidRPr="000C3259">
        <w:rPr>
          <w:rFonts w:eastAsia="Kaiti TC"/>
          <w:sz w:val="24"/>
          <w:szCs w:val="24"/>
        </w:rPr>
        <w:t>廣播電台、衛星追蹤站、機場、高爾夫球場、農場，以及可以容納</w:t>
      </w:r>
      <w:r w:rsidRPr="000C3259">
        <w:rPr>
          <w:rFonts w:eastAsia="Kaiti TC"/>
          <w:sz w:val="24"/>
          <w:szCs w:val="24"/>
        </w:rPr>
        <w:t>9</w:t>
      </w:r>
      <w:r w:rsidRPr="000C3259">
        <w:rPr>
          <w:rFonts w:eastAsia="Kaiti TC"/>
          <w:sz w:val="24"/>
          <w:szCs w:val="24"/>
        </w:rPr>
        <w:t>萬多人的運動場。</w:t>
      </w:r>
    </w:p>
    <w:p w14:paraId="4A89C04A" w14:textId="77777777" w:rsid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OSU</w:t>
      </w:r>
      <w:r w:rsidRPr="000C3259">
        <w:rPr>
          <w:rFonts w:eastAsia="Kaiti TC"/>
          <w:sz w:val="24"/>
          <w:szCs w:val="24"/>
        </w:rPr>
        <w:t>為學期制</w:t>
      </w:r>
      <w:r w:rsidRPr="000C3259">
        <w:rPr>
          <w:rFonts w:eastAsia="Kaiti TC"/>
          <w:sz w:val="24"/>
          <w:szCs w:val="24"/>
        </w:rPr>
        <w:t xml:space="preserve"> semester </w:t>
      </w:r>
      <w:r w:rsidRPr="000C3259">
        <w:rPr>
          <w:rFonts w:eastAsia="Kaiti TC"/>
          <w:sz w:val="24"/>
          <w:szCs w:val="24"/>
        </w:rPr>
        <w:t>一年分三個學期，秋、春、夏。（各學院可能有其特殊的課程時程安排，例如：商學院</w:t>
      </w:r>
      <w:r w:rsidRPr="000C3259">
        <w:rPr>
          <w:rFonts w:eastAsia="Kaiti TC"/>
          <w:sz w:val="24"/>
          <w:szCs w:val="24"/>
        </w:rPr>
        <w:t xml:space="preserve">Fisher College of Business </w:t>
      </w:r>
      <w:r w:rsidRPr="000C3259">
        <w:rPr>
          <w:rFonts w:eastAsia="Kaiti TC"/>
          <w:sz w:val="24"/>
          <w:szCs w:val="24"/>
        </w:rPr>
        <w:t>某些課程又會把一學期分成兩個</w:t>
      </w:r>
      <w:r w:rsidRPr="000C3259">
        <w:rPr>
          <w:rFonts w:eastAsia="Kaiti TC"/>
          <w:sz w:val="24"/>
          <w:szCs w:val="24"/>
        </w:rPr>
        <w:t>session</w:t>
      </w:r>
      <w:r w:rsidRPr="000C3259">
        <w:rPr>
          <w:rFonts w:eastAsia="Kaiti TC"/>
          <w:sz w:val="24"/>
          <w:szCs w:val="24"/>
        </w:rPr>
        <w:t>上課，個別情況將不贅述，請大家選課前自行注意），一學期約</w:t>
      </w:r>
      <w:r w:rsidRPr="000C3259">
        <w:rPr>
          <w:rFonts w:eastAsia="Kaiti TC"/>
          <w:sz w:val="24"/>
          <w:szCs w:val="24"/>
        </w:rPr>
        <w:t>17</w:t>
      </w:r>
      <w:r w:rsidRPr="000C3259">
        <w:rPr>
          <w:rFonts w:eastAsia="Kaiti TC"/>
          <w:sz w:val="24"/>
          <w:szCs w:val="24"/>
        </w:rPr>
        <w:t>周，課程長度與台灣大學相似，但因多了夏季學期，學期間的放假時間較短。夏季學期沒有硬性規定要註冊，可視個人需要或系所規定選擇。因此初來美國求學的同學，可能需要一段時間適應。來</w:t>
      </w:r>
      <w:r w:rsidRPr="000C3259">
        <w:rPr>
          <w:rFonts w:eastAsia="Kaiti TC"/>
          <w:sz w:val="24"/>
          <w:szCs w:val="24"/>
        </w:rPr>
        <w:t>OSU</w:t>
      </w:r>
      <w:r w:rsidRPr="000C3259">
        <w:rPr>
          <w:rFonts w:eastAsia="Kaiti TC"/>
          <w:sz w:val="24"/>
          <w:szCs w:val="24"/>
        </w:rPr>
        <w:t>念書的外國學生，除非托福達到一定成績以上，都必須參加英文的考試</w:t>
      </w:r>
      <w:r w:rsidRPr="000C3259">
        <w:rPr>
          <w:rFonts w:eastAsia="Kaiti TC"/>
          <w:sz w:val="24"/>
          <w:szCs w:val="24"/>
        </w:rPr>
        <w:t xml:space="preserve"> (English Placement Test)</w:t>
      </w:r>
      <w:r w:rsidRPr="000C3259">
        <w:rPr>
          <w:rFonts w:eastAsia="Kaiti TC"/>
          <w:sz w:val="24"/>
          <w:szCs w:val="24"/>
        </w:rPr>
        <w:t>，一般是考一篇作文，若是要當助教者要加考英語會話。考完試後，學校會依照成績而要求學生加修英文課，並規定在一定的時間內修完。</w:t>
      </w:r>
    </w:p>
    <w:p w14:paraId="51F46D55" w14:textId="77777777" w:rsidR="00660C35" w:rsidRPr="000C3259" w:rsidRDefault="00660C35" w:rsidP="000C3259">
      <w:pPr>
        <w:widowControl/>
        <w:autoSpaceDE w:val="0"/>
        <w:autoSpaceDN w:val="0"/>
        <w:adjustRightInd w:val="0"/>
        <w:spacing w:after="240"/>
        <w:ind w:firstLine="480"/>
        <w:rPr>
          <w:rFonts w:eastAsia="Kaiti TC"/>
          <w:sz w:val="24"/>
          <w:szCs w:val="24"/>
        </w:rPr>
      </w:pPr>
    </w:p>
    <w:p w14:paraId="79139D42" w14:textId="77777777" w:rsidR="000C3259" w:rsidRPr="000C3259" w:rsidRDefault="000C3259" w:rsidP="000C3259">
      <w:pPr>
        <w:widowControl/>
        <w:autoSpaceDE w:val="0"/>
        <w:autoSpaceDN w:val="0"/>
        <w:adjustRightInd w:val="0"/>
        <w:spacing w:after="240"/>
        <w:outlineLvl w:val="0"/>
        <w:rPr>
          <w:rFonts w:eastAsia="Kaiti TC"/>
          <w:color w:val="0E6E6D"/>
          <w:sz w:val="34"/>
          <w:szCs w:val="34"/>
        </w:rPr>
      </w:pPr>
      <w:bookmarkStart w:id="7" w:name="_Toc452108480"/>
      <w:r w:rsidRPr="000C3259">
        <w:rPr>
          <w:rFonts w:eastAsia="Kaiti TC"/>
          <w:color w:val="0E6E6D"/>
          <w:sz w:val="34"/>
          <w:szCs w:val="34"/>
        </w:rPr>
        <w:t>二、</w:t>
      </w:r>
      <w:r w:rsidRPr="000C3259">
        <w:rPr>
          <w:rFonts w:eastAsia="Kaiti TC"/>
          <w:color w:val="0E6E6D"/>
          <w:sz w:val="34"/>
          <w:szCs w:val="34"/>
        </w:rPr>
        <w:t>Columbus</w:t>
      </w:r>
      <w:r w:rsidRPr="000C3259">
        <w:rPr>
          <w:rFonts w:eastAsia="Kaiti TC"/>
          <w:color w:val="0E6E6D"/>
          <w:sz w:val="34"/>
          <w:szCs w:val="34"/>
        </w:rPr>
        <w:t>簡介</w:t>
      </w:r>
      <w:bookmarkEnd w:id="7"/>
    </w:p>
    <w:p w14:paraId="0084DFD9" w14:textId="77777777"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歡迎來到</w:t>
      </w:r>
      <w:r w:rsidRPr="000C3259">
        <w:rPr>
          <w:rFonts w:eastAsia="Kaiti TC"/>
          <w:sz w:val="24"/>
          <w:szCs w:val="24"/>
        </w:rPr>
        <w:t>Ohio (</w:t>
      </w:r>
      <w:r w:rsidRPr="000C3259">
        <w:rPr>
          <w:rFonts w:eastAsia="Kaiti TC"/>
          <w:sz w:val="24"/>
          <w:szCs w:val="24"/>
        </w:rPr>
        <w:t>俄亥俄</w:t>
      </w:r>
      <w:r w:rsidRPr="000C3259">
        <w:rPr>
          <w:rFonts w:eastAsia="Kaiti TC"/>
          <w:sz w:val="24"/>
          <w:szCs w:val="24"/>
        </w:rPr>
        <w:t xml:space="preserve">) </w:t>
      </w:r>
      <w:r w:rsidRPr="000C3259">
        <w:rPr>
          <w:rFonts w:eastAsia="Kaiti TC"/>
          <w:sz w:val="24"/>
          <w:szCs w:val="24"/>
        </w:rPr>
        <w:t>的州政府所在地</w:t>
      </w:r>
      <w:r w:rsidRPr="000C3259">
        <w:rPr>
          <w:rFonts w:eastAsia="Kaiti TC"/>
          <w:sz w:val="24"/>
          <w:szCs w:val="24"/>
        </w:rPr>
        <w:t>Columbus (</w:t>
      </w:r>
      <w:r w:rsidRPr="000C3259">
        <w:rPr>
          <w:rFonts w:eastAsia="Kaiti TC"/>
          <w:sz w:val="24"/>
          <w:szCs w:val="24"/>
        </w:rPr>
        <w:t>哥倫布市</w:t>
      </w:r>
      <w:r w:rsidRPr="000C3259">
        <w:rPr>
          <w:rFonts w:eastAsia="Kaiti TC"/>
          <w:sz w:val="24"/>
          <w:szCs w:val="24"/>
        </w:rPr>
        <w:t>)</w:t>
      </w:r>
      <w:r w:rsidRPr="000C3259">
        <w:rPr>
          <w:rFonts w:eastAsia="Kaiti TC"/>
          <w:sz w:val="24"/>
          <w:szCs w:val="24"/>
        </w:rPr>
        <w:t>。此都市位置於本州的中央點，與本州另外兩個主要都市</w:t>
      </w:r>
      <w:r w:rsidRPr="000C3259">
        <w:rPr>
          <w:rFonts w:eastAsia="Kaiti TC"/>
          <w:sz w:val="24"/>
          <w:szCs w:val="24"/>
        </w:rPr>
        <w:t>Cleveland</w:t>
      </w:r>
      <w:r w:rsidRPr="000C3259">
        <w:rPr>
          <w:rFonts w:eastAsia="Kaiti TC"/>
          <w:sz w:val="24"/>
          <w:szCs w:val="24"/>
        </w:rPr>
        <w:t>及</w:t>
      </w:r>
      <w:r w:rsidRPr="000C3259">
        <w:rPr>
          <w:rFonts w:eastAsia="Kaiti TC"/>
          <w:sz w:val="24"/>
          <w:szCs w:val="24"/>
        </w:rPr>
        <w:t>Cincinnati</w:t>
      </w:r>
      <w:r w:rsidRPr="000C3259">
        <w:rPr>
          <w:rFonts w:eastAsia="Kaiti TC"/>
          <w:sz w:val="24"/>
          <w:szCs w:val="24"/>
        </w:rPr>
        <w:t>各南北相距</w:t>
      </w:r>
      <w:r w:rsidRPr="000C3259">
        <w:rPr>
          <w:rFonts w:eastAsia="Kaiti TC"/>
          <w:sz w:val="24"/>
          <w:szCs w:val="24"/>
        </w:rPr>
        <w:t>160</w:t>
      </w:r>
      <w:r w:rsidRPr="000C3259">
        <w:rPr>
          <w:rFonts w:eastAsia="Kaiti TC"/>
          <w:sz w:val="24"/>
          <w:szCs w:val="24"/>
        </w:rPr>
        <w:t>公里左右。交通以公路及航空為主要運輸工具。由於本市包含郊區居民約</w:t>
      </w:r>
      <w:r w:rsidRPr="000C3259">
        <w:rPr>
          <w:rFonts w:eastAsia="Kaiti TC"/>
          <w:sz w:val="24"/>
          <w:szCs w:val="24"/>
        </w:rPr>
        <w:t>140</w:t>
      </w:r>
      <w:r w:rsidRPr="000C3259">
        <w:rPr>
          <w:rFonts w:eastAsia="Kaiti TC"/>
          <w:sz w:val="24"/>
          <w:szCs w:val="24"/>
        </w:rPr>
        <w:t>萬人左右</w:t>
      </w:r>
      <w:r w:rsidRPr="000C3259">
        <w:rPr>
          <w:rFonts w:eastAsia="Kaiti TC"/>
          <w:sz w:val="24"/>
          <w:szCs w:val="24"/>
        </w:rPr>
        <w:t xml:space="preserve"> (</w:t>
      </w:r>
      <w:r w:rsidRPr="000C3259">
        <w:rPr>
          <w:rFonts w:eastAsia="Kaiti TC"/>
          <w:sz w:val="24"/>
          <w:szCs w:val="24"/>
        </w:rPr>
        <w:t>相當於</w:t>
      </w:r>
      <w:r w:rsidRPr="000C3259">
        <w:rPr>
          <w:rFonts w:eastAsia="Kaiti TC"/>
          <w:sz w:val="24"/>
          <w:szCs w:val="24"/>
        </w:rPr>
        <w:t>2/3</w:t>
      </w:r>
      <w:r w:rsidRPr="000C3259">
        <w:rPr>
          <w:rFonts w:eastAsia="Kaiti TC"/>
          <w:sz w:val="24"/>
          <w:szCs w:val="24"/>
        </w:rPr>
        <w:t>的北市人口</w:t>
      </w:r>
      <w:r w:rsidRPr="000C3259">
        <w:rPr>
          <w:rFonts w:eastAsia="Kaiti TC"/>
          <w:sz w:val="24"/>
          <w:szCs w:val="24"/>
        </w:rPr>
        <w:t xml:space="preserve">) </w:t>
      </w:r>
      <w:r w:rsidRPr="000C3259">
        <w:rPr>
          <w:rFonts w:eastAsia="Kaiti TC"/>
          <w:sz w:val="24"/>
          <w:szCs w:val="24"/>
        </w:rPr>
        <w:t>，汽運及飛機的班次與外地往返均十分頻繁。本地的機場離校區也僅約</w:t>
      </w:r>
      <w:r w:rsidRPr="000C3259">
        <w:rPr>
          <w:rFonts w:eastAsia="Kaiti TC"/>
          <w:sz w:val="24"/>
          <w:szCs w:val="24"/>
        </w:rPr>
        <w:t>15</w:t>
      </w:r>
      <w:r w:rsidRPr="000C3259">
        <w:rPr>
          <w:rFonts w:eastAsia="Kaiti TC"/>
          <w:sz w:val="24"/>
          <w:szCs w:val="24"/>
        </w:rPr>
        <w:t>分鐘車程，交通方面可說非常的便利。</w:t>
      </w:r>
      <w:r w:rsidRPr="000C3259">
        <w:rPr>
          <w:rFonts w:eastAsia="Kaiti TC"/>
          <w:sz w:val="24"/>
          <w:szCs w:val="24"/>
        </w:rPr>
        <w:t xml:space="preserve"> </w:t>
      </w:r>
    </w:p>
    <w:p w14:paraId="048C267B" w14:textId="77777777"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Ohio</w:t>
      </w:r>
      <w:r w:rsidRPr="000C3259">
        <w:rPr>
          <w:rFonts w:eastAsia="Kaiti TC"/>
          <w:sz w:val="24"/>
          <w:szCs w:val="24"/>
        </w:rPr>
        <w:t>位於美國中部偏東，屬大陸形氣候，空氣較台灣乾燥許多，要注意補充水份；早晚溫差明顯，差距可達攝氏</w:t>
      </w:r>
      <w:r w:rsidRPr="000C3259">
        <w:rPr>
          <w:rFonts w:eastAsia="Kaiti TC"/>
          <w:sz w:val="24"/>
          <w:szCs w:val="24"/>
        </w:rPr>
        <w:t>10-15</w:t>
      </w:r>
      <w:r w:rsidRPr="000C3259">
        <w:rPr>
          <w:rFonts w:eastAsia="Kaiti TC"/>
          <w:sz w:val="24"/>
          <w:szCs w:val="24"/>
        </w:rPr>
        <w:t>度</w:t>
      </w:r>
      <w:r w:rsidRPr="000C3259">
        <w:rPr>
          <w:rFonts w:eastAsia="Kaiti TC"/>
          <w:sz w:val="24"/>
          <w:szCs w:val="24"/>
        </w:rPr>
        <w:t xml:space="preserve"> (</w:t>
      </w:r>
      <w:r w:rsidRPr="000C3259">
        <w:rPr>
          <w:rFonts w:eastAsia="Kaiti TC"/>
          <w:sz w:val="24"/>
          <w:szCs w:val="24"/>
        </w:rPr>
        <w:t>華氏</w:t>
      </w:r>
      <w:r w:rsidRPr="000C3259">
        <w:rPr>
          <w:rFonts w:eastAsia="Kaiti TC"/>
          <w:sz w:val="24"/>
          <w:szCs w:val="24"/>
        </w:rPr>
        <w:t>18-27</w:t>
      </w:r>
      <w:r w:rsidRPr="000C3259">
        <w:rPr>
          <w:rFonts w:eastAsia="Kaiti TC"/>
          <w:sz w:val="24"/>
          <w:szCs w:val="24"/>
        </w:rPr>
        <w:t>度</w:t>
      </w:r>
      <w:r w:rsidRPr="000C3259">
        <w:rPr>
          <w:rFonts w:eastAsia="Kaiti TC"/>
          <w:sz w:val="24"/>
          <w:szCs w:val="24"/>
        </w:rPr>
        <w:t>)</w:t>
      </w:r>
      <w:r w:rsidRPr="000C3259">
        <w:rPr>
          <w:rFonts w:eastAsia="Kaiti TC"/>
          <w:sz w:val="24"/>
          <w:szCs w:val="24"/>
        </w:rPr>
        <w:t>，清晨及入夜後要注意保暖。四季氣候變化顯著，白天氣溫夏季約攝氏</w:t>
      </w:r>
      <w:r w:rsidRPr="000C3259">
        <w:rPr>
          <w:rFonts w:eastAsia="Kaiti TC"/>
          <w:sz w:val="24"/>
          <w:szCs w:val="24"/>
        </w:rPr>
        <w:t>24</w:t>
      </w:r>
      <w:r w:rsidRPr="000C3259">
        <w:rPr>
          <w:rFonts w:eastAsia="Kaiti TC"/>
          <w:sz w:val="24"/>
          <w:szCs w:val="24"/>
        </w:rPr>
        <w:t>～</w:t>
      </w:r>
      <w:r w:rsidRPr="000C3259">
        <w:rPr>
          <w:rFonts w:eastAsia="Kaiti TC"/>
          <w:sz w:val="24"/>
          <w:szCs w:val="24"/>
        </w:rPr>
        <w:t>35</w:t>
      </w:r>
      <w:r w:rsidRPr="000C3259">
        <w:rPr>
          <w:rFonts w:eastAsia="Kaiti TC"/>
          <w:sz w:val="24"/>
          <w:szCs w:val="24"/>
        </w:rPr>
        <w:t>度</w:t>
      </w:r>
      <w:r w:rsidRPr="000C3259">
        <w:rPr>
          <w:rFonts w:eastAsia="Kaiti TC"/>
          <w:sz w:val="24"/>
          <w:szCs w:val="24"/>
        </w:rPr>
        <w:t xml:space="preserve"> (</w:t>
      </w:r>
      <w:r w:rsidRPr="000C3259">
        <w:rPr>
          <w:rFonts w:eastAsia="Kaiti TC"/>
          <w:sz w:val="24"/>
          <w:szCs w:val="24"/>
        </w:rPr>
        <w:t>華氏</w:t>
      </w:r>
      <w:r w:rsidRPr="000C3259">
        <w:rPr>
          <w:rFonts w:eastAsia="Kaiti TC"/>
          <w:sz w:val="24"/>
          <w:szCs w:val="24"/>
        </w:rPr>
        <w:t>75</w:t>
      </w:r>
      <w:r w:rsidRPr="000C3259">
        <w:rPr>
          <w:rFonts w:eastAsia="Kaiti TC"/>
          <w:sz w:val="24"/>
          <w:szCs w:val="24"/>
        </w:rPr>
        <w:t>～</w:t>
      </w:r>
      <w:r w:rsidRPr="000C3259">
        <w:rPr>
          <w:rFonts w:eastAsia="Kaiti TC"/>
          <w:sz w:val="24"/>
          <w:szCs w:val="24"/>
        </w:rPr>
        <w:t>95</w:t>
      </w:r>
      <w:r w:rsidRPr="000C3259">
        <w:rPr>
          <w:rFonts w:eastAsia="Kaiti TC"/>
          <w:sz w:val="24"/>
          <w:szCs w:val="24"/>
        </w:rPr>
        <w:t>度</w:t>
      </w:r>
      <w:r w:rsidRPr="000C3259">
        <w:rPr>
          <w:rFonts w:eastAsia="Kaiti TC"/>
          <w:sz w:val="24"/>
          <w:szCs w:val="24"/>
        </w:rPr>
        <w:t>)</w:t>
      </w:r>
      <w:r w:rsidRPr="000C3259">
        <w:rPr>
          <w:rFonts w:eastAsia="Kaiti TC"/>
          <w:sz w:val="24"/>
          <w:szCs w:val="24"/>
        </w:rPr>
        <w:t>，冬季則約攝氏負</w:t>
      </w:r>
      <w:r w:rsidRPr="000C3259">
        <w:rPr>
          <w:rFonts w:eastAsia="Kaiti TC"/>
          <w:sz w:val="24"/>
          <w:szCs w:val="24"/>
        </w:rPr>
        <w:t>10</w:t>
      </w:r>
      <w:r w:rsidRPr="000C3259">
        <w:rPr>
          <w:rFonts w:eastAsia="Kaiti TC"/>
          <w:sz w:val="24"/>
          <w:szCs w:val="24"/>
        </w:rPr>
        <w:t>～</w:t>
      </w:r>
      <w:r w:rsidRPr="000C3259">
        <w:rPr>
          <w:rFonts w:eastAsia="Kaiti TC"/>
          <w:sz w:val="24"/>
          <w:szCs w:val="24"/>
        </w:rPr>
        <w:t>10</w:t>
      </w:r>
      <w:r w:rsidRPr="000C3259">
        <w:rPr>
          <w:rFonts w:eastAsia="Kaiti TC"/>
          <w:sz w:val="24"/>
          <w:szCs w:val="24"/>
        </w:rPr>
        <w:t>度</w:t>
      </w:r>
      <w:r w:rsidRPr="000C3259">
        <w:rPr>
          <w:rFonts w:eastAsia="Kaiti TC"/>
          <w:sz w:val="24"/>
          <w:szCs w:val="24"/>
        </w:rPr>
        <w:t>(</w:t>
      </w:r>
      <w:r w:rsidRPr="000C3259">
        <w:rPr>
          <w:rFonts w:eastAsia="Kaiti TC"/>
          <w:sz w:val="24"/>
          <w:szCs w:val="24"/>
        </w:rPr>
        <w:t>華氏</w:t>
      </w:r>
      <w:r w:rsidRPr="000C3259">
        <w:rPr>
          <w:rFonts w:eastAsia="Kaiti TC"/>
          <w:sz w:val="24"/>
          <w:szCs w:val="24"/>
        </w:rPr>
        <w:t>15</w:t>
      </w:r>
      <w:r w:rsidRPr="000C3259">
        <w:rPr>
          <w:rFonts w:eastAsia="Kaiti TC"/>
          <w:sz w:val="24"/>
          <w:szCs w:val="24"/>
        </w:rPr>
        <w:t>～</w:t>
      </w:r>
      <w:r w:rsidRPr="000C3259">
        <w:rPr>
          <w:rFonts w:eastAsia="Kaiti TC"/>
          <w:sz w:val="24"/>
          <w:szCs w:val="24"/>
        </w:rPr>
        <w:t>50</w:t>
      </w:r>
      <w:r w:rsidRPr="000C3259">
        <w:rPr>
          <w:rFonts w:eastAsia="Kaiti TC"/>
          <w:sz w:val="24"/>
          <w:szCs w:val="24"/>
        </w:rPr>
        <w:t>度</w:t>
      </w:r>
      <w:r w:rsidRPr="000C3259">
        <w:rPr>
          <w:rFonts w:eastAsia="Kaiti TC"/>
          <w:sz w:val="24"/>
          <w:szCs w:val="24"/>
        </w:rPr>
        <w:t>)</w:t>
      </w:r>
      <w:r w:rsidRPr="000C3259">
        <w:rPr>
          <w:rFonts w:eastAsia="Kaiti TC"/>
          <w:sz w:val="24"/>
          <w:szCs w:val="24"/>
        </w:rPr>
        <w:t>左右。下雪是每年冬季必有的情景。對於長年居住於台灣的人，這是個滿有趣的經驗。雪季及雪量每年均不同，一般而言，一月至二月是雪季。</w:t>
      </w:r>
    </w:p>
    <w:p w14:paraId="0FACFB54" w14:textId="77777777"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市中心</w:t>
      </w:r>
      <w:r w:rsidRPr="000C3259">
        <w:rPr>
          <w:rFonts w:eastAsia="Kaiti TC"/>
          <w:sz w:val="24"/>
          <w:szCs w:val="24"/>
        </w:rPr>
        <w:t xml:space="preserve"> (downtown) </w:t>
      </w:r>
      <w:r w:rsidRPr="000C3259">
        <w:rPr>
          <w:rFonts w:eastAsia="Kaiti TC"/>
          <w:sz w:val="24"/>
          <w:szCs w:val="24"/>
        </w:rPr>
        <w:t>距離學校僅約</w:t>
      </w:r>
      <w:r w:rsidRPr="000C3259">
        <w:rPr>
          <w:rFonts w:eastAsia="Kaiti TC"/>
          <w:sz w:val="24"/>
          <w:szCs w:val="24"/>
        </w:rPr>
        <w:t>10</w:t>
      </w:r>
      <w:r w:rsidRPr="000C3259">
        <w:rPr>
          <w:rFonts w:eastAsia="Kaiti TC"/>
          <w:sz w:val="24"/>
          <w:szCs w:val="24"/>
        </w:rPr>
        <w:t>分鐘的車程。市區有公車系統</w:t>
      </w:r>
      <w:r w:rsidRPr="000C3259">
        <w:rPr>
          <w:rFonts w:eastAsia="Kaiti TC"/>
          <w:sz w:val="24"/>
          <w:szCs w:val="24"/>
        </w:rPr>
        <w:t xml:space="preserve"> (COTA) </w:t>
      </w:r>
      <w:r w:rsidRPr="000C3259">
        <w:rPr>
          <w:rFonts w:eastAsia="Kaiti TC"/>
          <w:sz w:val="24"/>
          <w:szCs w:val="24"/>
        </w:rPr>
        <w:t>提供到主要地點的運輸，花費約</w:t>
      </w:r>
      <w:r w:rsidRPr="000C3259">
        <w:rPr>
          <w:rFonts w:eastAsia="Kaiti TC"/>
          <w:sz w:val="24"/>
          <w:szCs w:val="24"/>
        </w:rPr>
        <w:t>2</w:t>
      </w:r>
      <w:r w:rsidRPr="000C3259">
        <w:rPr>
          <w:rFonts w:eastAsia="Kaiti TC"/>
          <w:sz w:val="24"/>
          <w:szCs w:val="24"/>
        </w:rPr>
        <w:t>元美金</w:t>
      </w:r>
      <w:r w:rsidRPr="000C3259">
        <w:rPr>
          <w:rFonts w:eastAsia="Kaiti TC"/>
          <w:sz w:val="24"/>
          <w:szCs w:val="24"/>
        </w:rPr>
        <w:t>(</w:t>
      </w:r>
      <w:r w:rsidRPr="000C3259">
        <w:rPr>
          <w:rFonts w:eastAsia="Kaiti TC"/>
          <w:sz w:val="24"/>
          <w:szCs w:val="24"/>
        </w:rPr>
        <w:t>出示學生證則免費</w:t>
      </w:r>
      <w:r w:rsidRPr="000C3259">
        <w:rPr>
          <w:rFonts w:eastAsia="Kaiti TC"/>
          <w:sz w:val="24"/>
          <w:szCs w:val="24"/>
        </w:rPr>
        <w:t>)</w:t>
      </w:r>
      <w:r w:rsidRPr="000C3259">
        <w:rPr>
          <w:rFonts w:eastAsia="Kaiti TC"/>
          <w:sz w:val="24"/>
          <w:szCs w:val="24"/>
        </w:rPr>
        <w:t>。學校也有提供校區公車</w:t>
      </w:r>
      <w:r w:rsidRPr="000C3259">
        <w:rPr>
          <w:rFonts w:eastAsia="Kaiti TC"/>
          <w:sz w:val="24"/>
          <w:szCs w:val="24"/>
        </w:rPr>
        <w:t>(CABS)</w:t>
      </w:r>
      <w:r w:rsidRPr="000C3259">
        <w:rPr>
          <w:rFonts w:eastAsia="Kaiti TC"/>
          <w:sz w:val="24"/>
          <w:szCs w:val="24"/>
        </w:rPr>
        <w:t>行駛於校園內，平均約</w:t>
      </w:r>
      <w:r w:rsidRPr="000C3259">
        <w:rPr>
          <w:rFonts w:eastAsia="Kaiti TC"/>
          <w:sz w:val="24"/>
          <w:szCs w:val="24"/>
        </w:rPr>
        <w:t>5-10</w:t>
      </w:r>
      <w:r w:rsidRPr="000C3259">
        <w:rPr>
          <w:rFonts w:eastAsia="Kaiti TC"/>
          <w:sz w:val="24"/>
          <w:szCs w:val="24"/>
        </w:rPr>
        <w:t>分鐘一班次。</w:t>
      </w:r>
    </w:p>
    <w:p w14:paraId="7A327ECA" w14:textId="77777777" w:rsid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本市的藝文休閒活動及硬體設備齊全，如市立的科學博物館、動物園、當代藝術館、五座室內演奏廳。音樂活動方面，除了固定演出的</w:t>
      </w:r>
      <w:r w:rsidRPr="000C3259">
        <w:rPr>
          <w:rFonts w:eastAsia="Kaiti TC"/>
          <w:sz w:val="24"/>
          <w:szCs w:val="24"/>
        </w:rPr>
        <w:t>Columbus Symphony Orchestra</w:t>
      </w:r>
      <w:r w:rsidRPr="000C3259">
        <w:rPr>
          <w:rFonts w:eastAsia="Kaiti TC"/>
          <w:sz w:val="24"/>
          <w:szCs w:val="24"/>
        </w:rPr>
        <w:t>之外，每季還特別邀請許多的演出者及團體如馬友友及諸位世界頂尖級音樂家等來此演出。戶外活動方面，兩條主要的河流貫穿本市沿岸，提供絕佳的談心、散步，及野餐、滑水的去處。對於</w:t>
      </w:r>
      <w:r w:rsidRPr="000C3259">
        <w:rPr>
          <w:rFonts w:eastAsia="Kaiti TC"/>
          <w:sz w:val="24"/>
          <w:szCs w:val="24"/>
        </w:rPr>
        <w:t>pop music</w:t>
      </w:r>
      <w:r w:rsidRPr="000C3259">
        <w:rPr>
          <w:rFonts w:eastAsia="Kaiti TC"/>
          <w:sz w:val="24"/>
          <w:szCs w:val="24"/>
        </w:rPr>
        <w:t>的愛好者來說，</w:t>
      </w:r>
      <w:r w:rsidRPr="000C3259">
        <w:rPr>
          <w:rFonts w:eastAsia="Kaiti TC"/>
          <w:sz w:val="24"/>
          <w:szCs w:val="24"/>
        </w:rPr>
        <w:t>Polaris Amphitheater</w:t>
      </w:r>
      <w:r w:rsidRPr="000C3259">
        <w:rPr>
          <w:rFonts w:eastAsia="Kaiti TC"/>
          <w:sz w:val="24"/>
          <w:szCs w:val="24"/>
        </w:rPr>
        <w:t>將可滿足你和國際名星</w:t>
      </w:r>
      <w:r w:rsidRPr="000C3259">
        <w:rPr>
          <w:rFonts w:eastAsia="Kaiti TC"/>
          <w:sz w:val="24"/>
          <w:szCs w:val="24"/>
        </w:rPr>
        <w:t>(</w:t>
      </w:r>
      <w:r w:rsidRPr="000C3259">
        <w:rPr>
          <w:rFonts w:eastAsia="Kaiti TC"/>
          <w:sz w:val="24"/>
          <w:szCs w:val="24"/>
        </w:rPr>
        <w:t>如</w:t>
      </w:r>
      <w:r w:rsidRPr="000C3259">
        <w:rPr>
          <w:rFonts w:eastAsia="Kaiti TC"/>
          <w:sz w:val="24"/>
          <w:szCs w:val="24"/>
        </w:rPr>
        <w:t>Michael Bolton</w:t>
      </w:r>
      <w:r w:rsidRPr="000C3259">
        <w:rPr>
          <w:rFonts w:eastAsia="Kaiti TC"/>
          <w:sz w:val="24"/>
          <w:szCs w:val="24"/>
        </w:rPr>
        <w:t>、</w:t>
      </w:r>
      <w:r w:rsidRPr="000C3259">
        <w:rPr>
          <w:rFonts w:eastAsia="Kaiti TC"/>
          <w:sz w:val="24"/>
          <w:szCs w:val="24"/>
        </w:rPr>
        <w:t>Sting</w:t>
      </w:r>
      <w:r w:rsidRPr="000C3259">
        <w:rPr>
          <w:rFonts w:eastAsia="Kaiti TC"/>
          <w:sz w:val="24"/>
          <w:szCs w:val="24"/>
        </w:rPr>
        <w:t>、</w:t>
      </w:r>
      <w:r w:rsidRPr="000C3259">
        <w:rPr>
          <w:rFonts w:eastAsia="Kaiti TC"/>
          <w:sz w:val="24"/>
          <w:szCs w:val="24"/>
        </w:rPr>
        <w:t>Bon Jovi</w:t>
      </w:r>
      <w:r w:rsidRPr="000C3259">
        <w:rPr>
          <w:rFonts w:eastAsia="Kaiti TC"/>
          <w:sz w:val="24"/>
          <w:szCs w:val="24"/>
        </w:rPr>
        <w:t>等人</w:t>
      </w:r>
      <w:r w:rsidRPr="000C3259">
        <w:rPr>
          <w:rFonts w:eastAsia="Kaiti TC"/>
          <w:sz w:val="24"/>
          <w:szCs w:val="24"/>
        </w:rPr>
        <w:t xml:space="preserve">) </w:t>
      </w:r>
      <w:r w:rsidRPr="000C3259">
        <w:rPr>
          <w:rFonts w:eastAsia="Kaiti TC"/>
          <w:sz w:val="24"/>
          <w:szCs w:val="24"/>
        </w:rPr>
        <w:t>一起狂歡的願望。另外，眾多林立的電影院亦提供喜好電影的朋友一個疏解情緒的地方。</w:t>
      </w:r>
    </w:p>
    <w:p w14:paraId="29134393" w14:textId="77777777" w:rsidR="00660C35" w:rsidRPr="000C3259" w:rsidRDefault="00660C35" w:rsidP="000C3259">
      <w:pPr>
        <w:widowControl/>
        <w:autoSpaceDE w:val="0"/>
        <w:autoSpaceDN w:val="0"/>
        <w:adjustRightInd w:val="0"/>
        <w:spacing w:after="240"/>
        <w:ind w:firstLine="480"/>
        <w:rPr>
          <w:rFonts w:eastAsia="Kaiti TC"/>
          <w:sz w:val="24"/>
          <w:szCs w:val="24"/>
        </w:rPr>
      </w:pPr>
    </w:p>
    <w:p w14:paraId="275789CC" w14:textId="77777777" w:rsidR="000C3259" w:rsidRPr="000C3259" w:rsidRDefault="000C3259" w:rsidP="000C3259">
      <w:pPr>
        <w:widowControl/>
        <w:autoSpaceDE w:val="0"/>
        <w:autoSpaceDN w:val="0"/>
        <w:adjustRightInd w:val="0"/>
        <w:spacing w:after="240"/>
        <w:outlineLvl w:val="0"/>
        <w:rPr>
          <w:rFonts w:eastAsia="Kaiti TC"/>
          <w:color w:val="0E6E6D"/>
          <w:sz w:val="34"/>
          <w:szCs w:val="34"/>
        </w:rPr>
      </w:pPr>
      <w:bookmarkStart w:id="8" w:name="_Toc452108481"/>
      <w:r w:rsidRPr="000C3259">
        <w:rPr>
          <w:rFonts w:eastAsia="Kaiti TC"/>
          <w:color w:val="0E6E6D"/>
          <w:sz w:val="34"/>
          <w:szCs w:val="34"/>
        </w:rPr>
        <w:t>三、行前準備</w:t>
      </w:r>
      <w:bookmarkEnd w:id="8"/>
    </w:p>
    <w:p w14:paraId="644E16F2" w14:textId="39216F7B"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本地物價不高，再加上是全美第十五大城市，一般日用品皆可購得。而且學校附近有四家台灣及中國超市，舉凡電鍋、菜刀、筷子、泡麵、南北貨等物均有出售，但是價錢比台灣稍貴。以下所列事項僅供參考：</w:t>
      </w:r>
    </w:p>
    <w:p w14:paraId="22D338D4" w14:textId="36504992"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 xml:space="preserve">1. </w:t>
      </w:r>
      <w:r w:rsidRPr="000C3259">
        <w:rPr>
          <w:rFonts w:eastAsia="Kaiti TC"/>
          <w:sz w:val="24"/>
          <w:szCs w:val="24"/>
        </w:rPr>
        <w:t>個人文件及證件、護照、</w:t>
      </w:r>
      <w:r w:rsidRPr="000C3259">
        <w:rPr>
          <w:rFonts w:eastAsia="Kaiti TC"/>
          <w:sz w:val="24"/>
          <w:szCs w:val="24"/>
        </w:rPr>
        <w:t>I-20</w:t>
      </w:r>
      <w:r w:rsidRPr="000C3259">
        <w:rPr>
          <w:rFonts w:eastAsia="Kaiti TC"/>
          <w:sz w:val="24"/>
          <w:szCs w:val="24"/>
        </w:rPr>
        <w:t>正本、簽證、機票、小額美金現鈔</w:t>
      </w:r>
      <w:r w:rsidRPr="000C3259">
        <w:rPr>
          <w:rFonts w:eastAsia="Kaiti TC"/>
          <w:sz w:val="24"/>
          <w:szCs w:val="24"/>
        </w:rPr>
        <w:t>(500</w:t>
      </w:r>
      <w:r w:rsidRPr="000C3259">
        <w:rPr>
          <w:rFonts w:eastAsia="Kaiti TC"/>
          <w:sz w:val="24"/>
          <w:szCs w:val="24"/>
        </w:rPr>
        <w:t>美金以內即已足够，隨身現金太多不安全</w:t>
      </w:r>
      <w:r w:rsidRPr="000C3259">
        <w:rPr>
          <w:rFonts w:eastAsia="Kaiti TC"/>
          <w:sz w:val="24"/>
          <w:szCs w:val="24"/>
        </w:rPr>
        <w:t xml:space="preserve">) </w:t>
      </w:r>
      <w:r w:rsidRPr="000C3259">
        <w:rPr>
          <w:rFonts w:eastAsia="Kaiti TC"/>
          <w:sz w:val="24"/>
          <w:szCs w:val="24"/>
        </w:rPr>
        <w:t>、旅行支票</w:t>
      </w:r>
      <w:r w:rsidRPr="000C3259">
        <w:rPr>
          <w:rFonts w:eastAsia="Kaiti TC"/>
          <w:sz w:val="24"/>
          <w:szCs w:val="24"/>
        </w:rPr>
        <w:t xml:space="preserve"> (</w:t>
      </w:r>
      <w:r w:rsidRPr="000C3259">
        <w:rPr>
          <w:rFonts w:eastAsia="Kaiti TC"/>
          <w:sz w:val="24"/>
          <w:szCs w:val="24"/>
        </w:rPr>
        <w:t>記得先簽名字在其中一欄，留另一欄在要用時才簽</w:t>
      </w:r>
      <w:r w:rsidRPr="000C3259">
        <w:rPr>
          <w:rFonts w:eastAsia="Kaiti TC"/>
          <w:sz w:val="24"/>
          <w:szCs w:val="24"/>
        </w:rPr>
        <w:t xml:space="preserve">) </w:t>
      </w:r>
      <w:r w:rsidRPr="000C3259">
        <w:rPr>
          <w:rFonts w:eastAsia="Kaiti TC"/>
          <w:sz w:val="24"/>
          <w:szCs w:val="24"/>
        </w:rPr>
        <w:t>、國際駕照、及預付電話卡。其中護照及</w:t>
      </w:r>
      <w:r w:rsidRPr="000C3259">
        <w:rPr>
          <w:rFonts w:eastAsia="Kaiti TC"/>
          <w:sz w:val="24"/>
          <w:szCs w:val="24"/>
        </w:rPr>
        <w:t>I-20</w:t>
      </w:r>
      <w:r w:rsidRPr="000C3259">
        <w:rPr>
          <w:rFonts w:eastAsia="Kaiti TC"/>
          <w:sz w:val="24"/>
          <w:szCs w:val="24"/>
        </w:rPr>
        <w:t>應留影印本。</w:t>
      </w:r>
    </w:p>
    <w:p w14:paraId="1C37DA9C" w14:textId="151E4190"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 xml:space="preserve">2. </w:t>
      </w:r>
      <w:r w:rsidRPr="000C3259">
        <w:rPr>
          <w:rFonts w:eastAsia="Kaiti TC"/>
          <w:sz w:val="24"/>
          <w:szCs w:val="24"/>
        </w:rPr>
        <w:t>旅行袋、背包、文具</w:t>
      </w:r>
      <w:r w:rsidRPr="000C3259">
        <w:rPr>
          <w:rFonts w:eastAsia="Kaiti TC"/>
          <w:sz w:val="24"/>
          <w:szCs w:val="24"/>
        </w:rPr>
        <w:t xml:space="preserve"> (</w:t>
      </w:r>
      <w:r w:rsidRPr="000C3259">
        <w:rPr>
          <w:rFonts w:eastAsia="Kaiti TC"/>
          <w:sz w:val="24"/>
          <w:szCs w:val="24"/>
        </w:rPr>
        <w:t>美國文具款式很少，建議多從台灣帶</w:t>
      </w:r>
      <w:r w:rsidRPr="000C3259">
        <w:rPr>
          <w:rFonts w:eastAsia="Kaiti TC"/>
          <w:sz w:val="24"/>
          <w:szCs w:val="24"/>
        </w:rPr>
        <w:t>)</w:t>
      </w:r>
      <w:r w:rsidR="00606780">
        <w:rPr>
          <w:rFonts w:eastAsia="Kaiti TC"/>
          <w:sz w:val="24"/>
          <w:szCs w:val="24"/>
        </w:rPr>
        <w:t xml:space="preserve"> </w:t>
      </w:r>
      <w:r w:rsidRPr="000C3259">
        <w:rPr>
          <w:rFonts w:eastAsia="Kaiti TC"/>
          <w:sz w:val="24"/>
          <w:szCs w:val="24"/>
        </w:rPr>
        <w:t>。</w:t>
      </w:r>
      <w:r w:rsidR="00606780">
        <w:rPr>
          <w:rFonts w:eastAsia="Kaiti TC"/>
          <w:sz w:val="24"/>
          <w:szCs w:val="24"/>
        </w:rPr>
        <w:t xml:space="preserve"> </w:t>
      </w:r>
      <w:r w:rsidRPr="000C3259">
        <w:rPr>
          <w:rFonts w:eastAsia="Kaiti TC"/>
          <w:sz w:val="24"/>
          <w:szCs w:val="24"/>
        </w:rPr>
        <w:tab/>
      </w:r>
    </w:p>
    <w:p w14:paraId="25CA51FD" w14:textId="15AD484E"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 xml:space="preserve">3. </w:t>
      </w:r>
      <w:r w:rsidRPr="000C3259">
        <w:rPr>
          <w:rFonts w:eastAsia="Kaiti TC"/>
          <w:sz w:val="24"/>
          <w:szCs w:val="24"/>
        </w:rPr>
        <w:t>長短袖襯衫、運動衫、休閒服、</w:t>
      </w:r>
      <w:r w:rsidRPr="000C3259">
        <w:rPr>
          <w:rFonts w:eastAsia="Kaiti TC"/>
          <w:sz w:val="24"/>
          <w:szCs w:val="24"/>
        </w:rPr>
        <w:t>T</w:t>
      </w:r>
      <w:r w:rsidRPr="000C3259">
        <w:rPr>
          <w:rFonts w:eastAsia="Kaiti TC"/>
          <w:sz w:val="24"/>
          <w:szCs w:val="24"/>
        </w:rPr>
        <w:t>恤、長短褲、內衣褲、襪子、圍巾、手套、耳罩、泳衣及毛衣、雪衣或厚外套</w:t>
      </w:r>
      <w:r w:rsidRPr="000C3259">
        <w:rPr>
          <w:rFonts w:eastAsia="Kaiti TC"/>
          <w:sz w:val="24"/>
          <w:szCs w:val="24"/>
        </w:rPr>
        <w:t xml:space="preserve"> (</w:t>
      </w:r>
      <w:r w:rsidRPr="000C3259">
        <w:rPr>
          <w:rFonts w:eastAsia="Kaiti TC"/>
          <w:sz w:val="24"/>
          <w:szCs w:val="24"/>
        </w:rPr>
        <w:t>冬季衣物可考慮在此購買，較能適合本地天候，且冬天室內皆有暖氣，不必帶太多</w:t>
      </w:r>
      <w:r w:rsidRPr="000C3259">
        <w:rPr>
          <w:rFonts w:eastAsia="Kaiti TC"/>
          <w:sz w:val="24"/>
          <w:szCs w:val="24"/>
        </w:rPr>
        <w:t xml:space="preserve">) </w:t>
      </w:r>
      <w:r w:rsidRPr="000C3259">
        <w:rPr>
          <w:rFonts w:eastAsia="Kaiti TC"/>
          <w:sz w:val="24"/>
          <w:szCs w:val="24"/>
        </w:rPr>
        <w:t>。</w:t>
      </w:r>
    </w:p>
    <w:p w14:paraId="5DB81D0B" w14:textId="77777777"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 xml:space="preserve">4. </w:t>
      </w:r>
      <w:r w:rsidRPr="000C3259">
        <w:rPr>
          <w:rFonts w:eastAsia="Kaiti TC"/>
          <w:sz w:val="24"/>
          <w:szCs w:val="24"/>
        </w:rPr>
        <w:t>運動鞋、皮鞋及拖鞋、雪鞋</w:t>
      </w:r>
      <w:r w:rsidRPr="000C3259">
        <w:rPr>
          <w:rFonts w:eastAsia="Kaiti TC"/>
          <w:sz w:val="24"/>
          <w:szCs w:val="24"/>
        </w:rPr>
        <w:t>(</w:t>
      </w:r>
      <w:r w:rsidRPr="000C3259">
        <w:rPr>
          <w:rFonts w:eastAsia="Kaiti TC"/>
          <w:sz w:val="24"/>
          <w:szCs w:val="24"/>
        </w:rPr>
        <w:t>或高統鞋</w:t>
      </w:r>
      <w:r w:rsidRPr="000C3259">
        <w:rPr>
          <w:rFonts w:eastAsia="Kaiti TC"/>
          <w:sz w:val="24"/>
          <w:szCs w:val="24"/>
        </w:rPr>
        <w:t>)</w:t>
      </w:r>
      <w:r w:rsidRPr="000C3259">
        <w:rPr>
          <w:rFonts w:eastAsia="Kaiti TC"/>
          <w:sz w:val="24"/>
          <w:szCs w:val="24"/>
        </w:rPr>
        <w:t>等</w:t>
      </w:r>
      <w:r w:rsidRPr="000C3259">
        <w:rPr>
          <w:rFonts w:eastAsia="Kaiti TC"/>
          <w:sz w:val="24"/>
          <w:szCs w:val="24"/>
        </w:rPr>
        <w:t>(</w:t>
      </w:r>
      <w:r w:rsidRPr="000C3259">
        <w:rPr>
          <w:rFonts w:eastAsia="Kaiti TC"/>
          <w:sz w:val="24"/>
          <w:szCs w:val="24"/>
        </w:rPr>
        <w:t>可至本地視實際需求再考慮購買</w:t>
      </w:r>
      <w:r w:rsidRPr="000C3259">
        <w:rPr>
          <w:rFonts w:eastAsia="Kaiti TC"/>
          <w:sz w:val="24"/>
          <w:szCs w:val="24"/>
        </w:rPr>
        <w:t>)</w:t>
      </w:r>
      <w:r w:rsidRPr="000C3259">
        <w:rPr>
          <w:rFonts w:eastAsia="Kaiti TC"/>
          <w:sz w:val="24"/>
          <w:szCs w:val="24"/>
        </w:rPr>
        <w:t>。</w:t>
      </w:r>
    </w:p>
    <w:p w14:paraId="7B3F096E" w14:textId="77777777"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 xml:space="preserve">5. </w:t>
      </w:r>
      <w:r w:rsidRPr="000C3259">
        <w:rPr>
          <w:rFonts w:eastAsia="Kaiti TC"/>
          <w:sz w:val="24"/>
          <w:szCs w:val="24"/>
        </w:rPr>
        <w:t>睡袋或小棉被及雨傘。</w:t>
      </w:r>
    </w:p>
    <w:p w14:paraId="6819D924" w14:textId="52F22D06" w:rsid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 xml:space="preserve">6. </w:t>
      </w:r>
      <w:r w:rsidRPr="000C3259">
        <w:rPr>
          <w:rFonts w:eastAsia="Kaiti TC"/>
          <w:sz w:val="24"/>
          <w:szCs w:val="24"/>
        </w:rPr>
        <w:t>個人盥洗用具及個人常用藥品</w:t>
      </w:r>
      <w:r w:rsidRPr="000C3259">
        <w:rPr>
          <w:rFonts w:eastAsia="Kaiti TC"/>
          <w:sz w:val="24"/>
          <w:szCs w:val="24"/>
        </w:rPr>
        <w:t xml:space="preserve"> (</w:t>
      </w:r>
      <w:r w:rsidRPr="000C3259">
        <w:rPr>
          <w:rFonts w:eastAsia="Kaiti TC"/>
          <w:sz w:val="24"/>
          <w:szCs w:val="24"/>
        </w:rPr>
        <w:t>如胃腸藥、消炎藥、感冒藥、面速力達母、萬金油及</w:t>
      </w:r>
      <w:r w:rsidRPr="000C3259">
        <w:rPr>
          <w:rFonts w:eastAsia="Kaiti TC"/>
          <w:sz w:val="24"/>
          <w:szCs w:val="24"/>
        </w:rPr>
        <w:t>OK</w:t>
      </w:r>
      <w:r w:rsidRPr="000C3259">
        <w:rPr>
          <w:rFonts w:eastAsia="Kaiti TC"/>
          <w:sz w:val="24"/>
          <w:szCs w:val="24"/>
        </w:rPr>
        <w:t>繃等</w:t>
      </w:r>
      <w:r w:rsidRPr="000C3259">
        <w:rPr>
          <w:rFonts w:eastAsia="Kaiti TC"/>
          <w:sz w:val="24"/>
          <w:szCs w:val="24"/>
        </w:rPr>
        <w:t xml:space="preserve">) </w:t>
      </w:r>
      <w:r w:rsidRPr="000C3259">
        <w:rPr>
          <w:rFonts w:eastAsia="Kaiti TC"/>
          <w:sz w:val="24"/>
          <w:szCs w:val="24"/>
        </w:rPr>
        <w:t>。如有比較特殊的疾病，需要長期治療，請向醫生索取英文病歷表，以方便日後就診。</w:t>
      </w:r>
    </w:p>
    <w:p w14:paraId="6314353E" w14:textId="77777777" w:rsidR="00660C35" w:rsidRPr="000C3259" w:rsidRDefault="00660C35" w:rsidP="000C3259">
      <w:pPr>
        <w:widowControl/>
        <w:autoSpaceDE w:val="0"/>
        <w:autoSpaceDN w:val="0"/>
        <w:adjustRightInd w:val="0"/>
        <w:spacing w:after="240"/>
        <w:ind w:firstLine="480"/>
        <w:rPr>
          <w:rFonts w:eastAsia="Kaiti TC"/>
          <w:color w:val="0E6E6D"/>
          <w:sz w:val="34"/>
          <w:szCs w:val="34"/>
        </w:rPr>
      </w:pPr>
    </w:p>
    <w:p w14:paraId="42AC2E24" w14:textId="77777777" w:rsidR="000C3259" w:rsidRPr="000C3259" w:rsidRDefault="000C3259" w:rsidP="000C3259">
      <w:pPr>
        <w:widowControl/>
        <w:autoSpaceDE w:val="0"/>
        <w:autoSpaceDN w:val="0"/>
        <w:adjustRightInd w:val="0"/>
        <w:spacing w:after="240"/>
        <w:outlineLvl w:val="0"/>
        <w:rPr>
          <w:rFonts w:eastAsia="Kaiti TC"/>
          <w:color w:val="0E6E6D"/>
          <w:sz w:val="34"/>
          <w:szCs w:val="34"/>
        </w:rPr>
      </w:pPr>
      <w:bookmarkStart w:id="9" w:name="_Toc452108482"/>
      <w:r w:rsidRPr="000C3259">
        <w:rPr>
          <w:rFonts w:eastAsia="Kaiti TC"/>
          <w:color w:val="0E6E6D"/>
          <w:sz w:val="34"/>
          <w:szCs w:val="34"/>
        </w:rPr>
        <w:t>四、出入境須知</w:t>
      </w:r>
      <w:bookmarkEnd w:id="9"/>
    </w:p>
    <w:p w14:paraId="627302C7" w14:textId="77777777"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出國所必備的證件，除了有效護照、學校發的</w:t>
      </w:r>
      <w:r w:rsidRPr="000C3259">
        <w:rPr>
          <w:rFonts w:eastAsia="Kaiti TC"/>
          <w:sz w:val="24"/>
          <w:szCs w:val="24"/>
        </w:rPr>
        <w:t>I-20</w:t>
      </w:r>
      <w:r w:rsidRPr="000C3259">
        <w:rPr>
          <w:rFonts w:eastAsia="Kaiti TC"/>
          <w:sz w:val="24"/>
          <w:szCs w:val="24"/>
        </w:rPr>
        <w:t>正本外，還要記得先去美國在台協會辦理簽證</w:t>
      </w:r>
      <w:r w:rsidRPr="000C3259">
        <w:rPr>
          <w:rFonts w:eastAsia="Kaiti TC"/>
          <w:sz w:val="24"/>
          <w:szCs w:val="24"/>
        </w:rPr>
        <w:t xml:space="preserve"> (VISA)</w:t>
      </w:r>
      <w:r w:rsidRPr="000C3259">
        <w:rPr>
          <w:rFonts w:eastAsia="Kaiti TC"/>
          <w:sz w:val="24"/>
          <w:szCs w:val="24"/>
        </w:rPr>
        <w:t>。而在機場</w:t>
      </w:r>
      <w:r w:rsidRPr="000C3259">
        <w:rPr>
          <w:rFonts w:eastAsia="Kaiti TC"/>
          <w:sz w:val="24"/>
          <w:szCs w:val="24"/>
        </w:rPr>
        <w:t>check in</w:t>
      </w:r>
      <w:r w:rsidRPr="000C3259">
        <w:rPr>
          <w:rFonts w:eastAsia="Kaiti TC"/>
          <w:sz w:val="24"/>
          <w:szCs w:val="24"/>
        </w:rPr>
        <w:t>時，一般來說國際線可將兩件大件行李（每件限重</w:t>
      </w:r>
      <w:r w:rsidRPr="000C3259">
        <w:rPr>
          <w:rFonts w:eastAsia="Kaiti TC"/>
          <w:sz w:val="24"/>
          <w:szCs w:val="24"/>
        </w:rPr>
        <w:t>50</w:t>
      </w:r>
      <w:r w:rsidRPr="000C3259">
        <w:rPr>
          <w:rFonts w:eastAsia="Kaiti TC"/>
          <w:sz w:val="24"/>
          <w:szCs w:val="24"/>
        </w:rPr>
        <w:t>磅，</w:t>
      </w:r>
      <w:r w:rsidRPr="000C3259">
        <w:rPr>
          <w:rFonts w:eastAsia="Kaiti TC"/>
          <w:sz w:val="24"/>
          <w:szCs w:val="24"/>
        </w:rPr>
        <w:t>23</w:t>
      </w:r>
      <w:r w:rsidRPr="000C3259">
        <w:rPr>
          <w:rFonts w:eastAsia="Kaiti TC"/>
          <w:sz w:val="24"/>
          <w:szCs w:val="24"/>
        </w:rPr>
        <w:t>公斤）交給航空公司托運，隨身則以攜帶一件行李為原則。</w:t>
      </w:r>
    </w:p>
    <w:p w14:paraId="559A91DA" w14:textId="22B18202"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上飛機時，記得把重要證件、旅行支票、現金、聯絡電話住址及需要的藥品隨身攜帶，並帶一件外套禦寒及兩本書打發時間。最重要的是，千萬不要幫不認識的人帶東西過海關，以免惹上麻煩。</w:t>
      </w:r>
    </w:p>
    <w:p w14:paraId="3ED27409" w14:textId="0ED53D34" w:rsidR="000C3259" w:rsidRPr="00660C35" w:rsidRDefault="000C3259" w:rsidP="000C3259">
      <w:pPr>
        <w:widowControl/>
        <w:autoSpaceDE w:val="0"/>
        <w:autoSpaceDN w:val="0"/>
        <w:adjustRightInd w:val="0"/>
        <w:spacing w:after="240"/>
        <w:ind w:firstLine="480"/>
        <w:rPr>
          <w:rFonts w:eastAsia="Kaiti TC"/>
          <w:sz w:val="34"/>
          <w:szCs w:val="34"/>
        </w:rPr>
      </w:pPr>
      <w:r w:rsidRPr="00660C35">
        <w:rPr>
          <w:rFonts w:eastAsia="Kaiti TC"/>
          <w:sz w:val="34"/>
          <w:szCs w:val="34"/>
        </w:rPr>
        <w:t>入關</w:t>
      </w:r>
    </w:p>
    <w:p w14:paraId="2ABA602D" w14:textId="77777777"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在飛機上應先填妥報關單及</w:t>
      </w:r>
      <w:r w:rsidRPr="000C3259">
        <w:rPr>
          <w:rFonts w:eastAsia="Kaiti TC"/>
          <w:sz w:val="24"/>
          <w:szCs w:val="24"/>
        </w:rPr>
        <w:t>I-94</w:t>
      </w:r>
      <w:r w:rsidRPr="000C3259">
        <w:rPr>
          <w:rFonts w:eastAsia="Kaiti TC"/>
          <w:sz w:val="24"/>
          <w:szCs w:val="24"/>
        </w:rPr>
        <w:t>表。</w:t>
      </w:r>
      <w:r w:rsidRPr="000C3259">
        <w:rPr>
          <w:rFonts w:eastAsia="Kaiti TC"/>
          <w:sz w:val="24"/>
          <w:szCs w:val="24"/>
        </w:rPr>
        <w:t xml:space="preserve"> </w:t>
      </w:r>
      <w:r w:rsidRPr="000C3259">
        <w:rPr>
          <w:rFonts w:eastAsia="Kaiti TC"/>
          <w:sz w:val="24"/>
          <w:szCs w:val="24"/>
        </w:rPr>
        <w:t>下飛機第一關就是移民局，在移民局官員前，他會問你一些簡單的問題（例如：到美國做什麼？就讀學校校名，誰提供應學費等），只要準備妥有效簽證、護照、</w:t>
      </w:r>
      <w:r w:rsidRPr="000C3259">
        <w:rPr>
          <w:rFonts w:eastAsia="Kaiti TC"/>
          <w:sz w:val="24"/>
          <w:szCs w:val="24"/>
        </w:rPr>
        <w:t>I-20</w:t>
      </w:r>
      <w:r w:rsidRPr="000C3259">
        <w:rPr>
          <w:rFonts w:eastAsia="Kaiti TC"/>
          <w:sz w:val="24"/>
          <w:szCs w:val="24"/>
        </w:rPr>
        <w:t>、</w:t>
      </w:r>
      <w:r w:rsidRPr="000C3259">
        <w:rPr>
          <w:rFonts w:eastAsia="Kaiti TC"/>
          <w:sz w:val="24"/>
          <w:szCs w:val="24"/>
        </w:rPr>
        <w:t>I-94</w:t>
      </w:r>
      <w:r w:rsidRPr="000C3259">
        <w:rPr>
          <w:rFonts w:eastAsia="Kaiti TC"/>
          <w:sz w:val="24"/>
          <w:szCs w:val="24"/>
        </w:rPr>
        <w:t>應可順利過關（</w:t>
      </w:r>
      <w:r w:rsidRPr="000C3259">
        <w:rPr>
          <w:rFonts w:eastAsia="Kaiti TC"/>
          <w:sz w:val="24"/>
          <w:szCs w:val="24"/>
        </w:rPr>
        <w:t>I-94</w:t>
      </w:r>
      <w:r w:rsidRPr="000C3259">
        <w:rPr>
          <w:rFonts w:eastAsia="Kaiti TC"/>
          <w:sz w:val="24"/>
          <w:szCs w:val="24"/>
        </w:rPr>
        <w:t>上會證明</w:t>
      </w:r>
      <w:r w:rsidRPr="000C3259">
        <w:rPr>
          <w:rFonts w:eastAsia="Kaiti TC"/>
          <w:sz w:val="24"/>
          <w:szCs w:val="24"/>
        </w:rPr>
        <w:t>D/S (Duration of Status)</w:t>
      </w:r>
      <w:r w:rsidRPr="000C3259">
        <w:rPr>
          <w:rFonts w:eastAsia="Kaiti TC"/>
          <w:sz w:val="24"/>
          <w:szCs w:val="24"/>
        </w:rPr>
        <w:t>表示只要你保持</w:t>
      </w:r>
      <w:r w:rsidRPr="000C3259">
        <w:rPr>
          <w:rFonts w:eastAsia="Kaiti TC"/>
          <w:sz w:val="24"/>
          <w:szCs w:val="24"/>
        </w:rPr>
        <w:t>full time student</w:t>
      </w:r>
      <w:r w:rsidRPr="000C3259">
        <w:rPr>
          <w:rFonts w:eastAsia="Kaiti TC"/>
          <w:sz w:val="24"/>
          <w:szCs w:val="24"/>
        </w:rPr>
        <w:t>，在校方註冊有案，就是合法居留）。入境時移民局官員會把</w:t>
      </w:r>
      <w:r w:rsidRPr="000C3259">
        <w:rPr>
          <w:rFonts w:eastAsia="Kaiti TC"/>
          <w:sz w:val="24"/>
          <w:szCs w:val="24"/>
        </w:rPr>
        <w:t>I-94</w:t>
      </w:r>
      <w:r w:rsidRPr="000C3259">
        <w:rPr>
          <w:rFonts w:eastAsia="Kaiti TC"/>
          <w:sz w:val="24"/>
          <w:szCs w:val="24"/>
        </w:rPr>
        <w:t>的上聯撕走，下聯請妥善保存（可釘在護照背面，不易忘記），待下次出境時，航空公司人員會代為收回。</w:t>
      </w:r>
    </w:p>
    <w:p w14:paraId="4B086F32" w14:textId="77777777"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第二關是海關，一般海關不會為難持</w:t>
      </w:r>
      <w:r w:rsidRPr="000C3259">
        <w:rPr>
          <w:rFonts w:eastAsia="Kaiti TC"/>
          <w:sz w:val="24"/>
          <w:szCs w:val="24"/>
        </w:rPr>
        <w:t>F-1</w:t>
      </w:r>
      <w:r w:rsidRPr="000C3259">
        <w:rPr>
          <w:rFonts w:eastAsia="Kaiti TC"/>
          <w:sz w:val="24"/>
          <w:szCs w:val="24"/>
        </w:rPr>
        <w:t>或</w:t>
      </w:r>
      <w:r w:rsidRPr="000C3259">
        <w:rPr>
          <w:rFonts w:eastAsia="Kaiti TC"/>
          <w:sz w:val="24"/>
          <w:szCs w:val="24"/>
        </w:rPr>
        <w:t>J-1</w:t>
      </w:r>
      <w:r w:rsidRPr="000C3259">
        <w:rPr>
          <w:rFonts w:eastAsia="Kaiti TC"/>
          <w:sz w:val="24"/>
          <w:szCs w:val="24"/>
        </w:rPr>
        <w:t>的學生。水果、肉乾等照規定不准帶，如有藥品，記得把藥品的英文說明書帶著。</w:t>
      </w:r>
    </w:p>
    <w:p w14:paraId="1D9EAAA2" w14:textId="77777777"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 xml:space="preserve"> </w:t>
      </w:r>
    </w:p>
    <w:p w14:paraId="2F077C35" w14:textId="2599A964" w:rsidR="000C3259" w:rsidRPr="00660C35" w:rsidRDefault="000C3259" w:rsidP="000C3259">
      <w:pPr>
        <w:widowControl/>
        <w:autoSpaceDE w:val="0"/>
        <w:autoSpaceDN w:val="0"/>
        <w:adjustRightInd w:val="0"/>
        <w:spacing w:after="240"/>
        <w:ind w:firstLine="480"/>
        <w:rPr>
          <w:rFonts w:eastAsia="Kaiti TC"/>
          <w:sz w:val="34"/>
          <w:szCs w:val="34"/>
        </w:rPr>
      </w:pPr>
      <w:r w:rsidRPr="00660C35">
        <w:rPr>
          <w:rFonts w:eastAsia="Kaiti TC"/>
          <w:sz w:val="34"/>
          <w:szCs w:val="34"/>
        </w:rPr>
        <w:t>再出境</w:t>
      </w:r>
    </w:p>
    <w:p w14:paraId="4D34C99B" w14:textId="77777777" w:rsidR="000C3259" w:rsidRPr="000C3259" w:rsidRDefault="000C3259" w:rsidP="000C3259">
      <w:pPr>
        <w:widowControl/>
        <w:autoSpaceDE w:val="0"/>
        <w:autoSpaceDN w:val="0"/>
        <w:adjustRightInd w:val="0"/>
        <w:spacing w:after="240"/>
        <w:ind w:firstLine="480"/>
        <w:rPr>
          <w:rFonts w:eastAsia="Kaiti TC"/>
          <w:sz w:val="24"/>
          <w:szCs w:val="24"/>
        </w:rPr>
      </w:pPr>
      <w:r w:rsidRPr="000C3259">
        <w:rPr>
          <w:rFonts w:eastAsia="Kaiti TC"/>
          <w:sz w:val="24"/>
          <w:szCs w:val="24"/>
        </w:rPr>
        <w:t>回台灣或去他國度假時，一定記得先拿</w:t>
      </w:r>
      <w:r w:rsidRPr="000C3259">
        <w:rPr>
          <w:rFonts w:eastAsia="Kaiti TC"/>
          <w:sz w:val="24"/>
          <w:szCs w:val="24"/>
        </w:rPr>
        <w:t>I-20</w:t>
      </w:r>
      <w:r w:rsidRPr="000C3259">
        <w:rPr>
          <w:rFonts w:eastAsia="Kaiti TC"/>
          <w:sz w:val="24"/>
          <w:szCs w:val="24"/>
        </w:rPr>
        <w:t>到學校</w:t>
      </w:r>
      <w:r w:rsidRPr="000C3259">
        <w:rPr>
          <w:rFonts w:eastAsia="Kaiti TC"/>
          <w:sz w:val="24"/>
          <w:szCs w:val="24"/>
        </w:rPr>
        <w:t>OIA</w:t>
      </w:r>
      <w:r w:rsidRPr="000C3259">
        <w:rPr>
          <w:rFonts w:eastAsia="Kaiti TC"/>
          <w:sz w:val="24"/>
          <w:szCs w:val="24"/>
        </w:rPr>
        <w:t>簽名登記，並攜帶護照及</w:t>
      </w:r>
      <w:r w:rsidRPr="000C3259">
        <w:rPr>
          <w:rFonts w:eastAsia="Kaiti TC"/>
          <w:sz w:val="24"/>
          <w:szCs w:val="24"/>
        </w:rPr>
        <w:t>I-20</w:t>
      </w:r>
      <w:r w:rsidRPr="000C3259">
        <w:rPr>
          <w:rFonts w:eastAsia="Kaiti TC"/>
          <w:sz w:val="24"/>
          <w:szCs w:val="24"/>
        </w:rPr>
        <w:t>出入境。另外，若是在美期間，</w:t>
      </w:r>
      <w:r w:rsidRPr="000C3259">
        <w:rPr>
          <w:rFonts w:eastAsia="Kaiti TC"/>
          <w:sz w:val="24"/>
          <w:szCs w:val="24"/>
        </w:rPr>
        <w:t>VISA</w:t>
      </w:r>
      <w:r w:rsidRPr="000C3259">
        <w:rPr>
          <w:rFonts w:eastAsia="Kaiti TC"/>
          <w:sz w:val="24"/>
          <w:szCs w:val="24"/>
        </w:rPr>
        <w:t>過期只要下次回台灣時先去在台協會加簽即可，但是若</w:t>
      </w:r>
      <w:r w:rsidRPr="000C3259">
        <w:rPr>
          <w:rFonts w:eastAsia="Kaiti TC"/>
          <w:sz w:val="24"/>
          <w:szCs w:val="24"/>
        </w:rPr>
        <w:t>I-20</w:t>
      </w:r>
      <w:r w:rsidRPr="000C3259">
        <w:rPr>
          <w:rFonts w:eastAsia="Kaiti TC"/>
          <w:sz w:val="24"/>
          <w:szCs w:val="24"/>
        </w:rPr>
        <w:t>過期，則必須去</w:t>
      </w:r>
      <w:r w:rsidRPr="000C3259">
        <w:rPr>
          <w:rFonts w:eastAsia="Kaiti TC"/>
          <w:sz w:val="24"/>
          <w:szCs w:val="24"/>
        </w:rPr>
        <w:t>OIA</w:t>
      </w:r>
      <w:r w:rsidRPr="000C3259">
        <w:rPr>
          <w:rFonts w:eastAsia="Kaiti TC"/>
          <w:sz w:val="24"/>
          <w:szCs w:val="24"/>
        </w:rPr>
        <w:t>延期。</w:t>
      </w:r>
    </w:p>
    <w:p w14:paraId="455A9779" w14:textId="77777777" w:rsidR="000C3259" w:rsidRPr="000C3259" w:rsidRDefault="000C3259" w:rsidP="000C3259">
      <w:pPr>
        <w:widowControl/>
        <w:autoSpaceDE w:val="0"/>
        <w:autoSpaceDN w:val="0"/>
        <w:adjustRightInd w:val="0"/>
        <w:spacing w:after="240"/>
        <w:ind w:firstLine="480"/>
        <w:rPr>
          <w:rFonts w:eastAsia="Kaiti TC"/>
          <w:sz w:val="24"/>
          <w:szCs w:val="24"/>
        </w:rPr>
      </w:pPr>
    </w:p>
    <w:p w14:paraId="1EFF6202" w14:textId="77777777" w:rsidR="003F4091" w:rsidRPr="000C3259" w:rsidRDefault="003F4091" w:rsidP="00916D40">
      <w:pPr>
        <w:widowControl/>
        <w:autoSpaceDE w:val="0"/>
        <w:autoSpaceDN w:val="0"/>
        <w:adjustRightInd w:val="0"/>
        <w:spacing w:after="240"/>
        <w:outlineLvl w:val="0"/>
        <w:rPr>
          <w:rFonts w:eastAsia="Kaiti TC"/>
          <w:sz w:val="24"/>
          <w:szCs w:val="24"/>
        </w:rPr>
      </w:pPr>
      <w:bookmarkStart w:id="10" w:name="_Toc452108483"/>
      <w:r w:rsidRPr="000C3259">
        <w:rPr>
          <w:rFonts w:eastAsia="Kaiti TC"/>
          <w:color w:val="0E6E6D"/>
          <w:sz w:val="34"/>
          <w:szCs w:val="34"/>
        </w:rPr>
        <w:t>五、到校後須辦事項</w:t>
      </w:r>
      <w:bookmarkEnd w:id="10"/>
      <w:r w:rsidRPr="000C3259">
        <w:rPr>
          <w:rFonts w:eastAsia="Kaiti TC"/>
          <w:color w:val="0E6E6D"/>
          <w:sz w:val="34"/>
          <w:szCs w:val="34"/>
        </w:rPr>
        <w:t xml:space="preserve"> </w:t>
      </w:r>
    </w:p>
    <w:p w14:paraId="5CFEEAD0" w14:textId="2172E789" w:rsidR="003F4091" w:rsidRPr="000C3259" w:rsidRDefault="00C32E57" w:rsidP="00DF0DDF">
      <w:pPr>
        <w:widowControl/>
        <w:autoSpaceDE w:val="0"/>
        <w:autoSpaceDN w:val="0"/>
        <w:adjustRightInd w:val="0"/>
        <w:spacing w:after="240"/>
        <w:ind w:firstLine="480"/>
        <w:rPr>
          <w:rFonts w:eastAsia="Kaiti TC"/>
          <w:sz w:val="24"/>
          <w:szCs w:val="24"/>
        </w:rPr>
      </w:pPr>
      <w:r w:rsidRPr="000C3259">
        <w:rPr>
          <w:rFonts w:eastAsia="Kaiti TC"/>
          <w:sz w:val="24"/>
          <w:szCs w:val="24"/>
        </w:rPr>
        <w:t>抵達</w:t>
      </w:r>
      <w:r w:rsidR="00E40896" w:rsidRPr="000C3259">
        <w:rPr>
          <w:rFonts w:eastAsia="Kaiti TC"/>
          <w:sz w:val="24"/>
          <w:szCs w:val="24"/>
        </w:rPr>
        <w:t>哥倫布之後，請與你居住區域</w:t>
      </w:r>
      <w:r w:rsidRPr="000C3259">
        <w:rPr>
          <w:rFonts w:eastAsia="Kaiti TC"/>
          <w:sz w:val="24"/>
          <w:szCs w:val="24"/>
        </w:rPr>
        <w:t>的房東確認契約以及相關細節</w:t>
      </w:r>
      <w:r w:rsidR="00DF0DDF" w:rsidRPr="000C3259">
        <w:rPr>
          <w:rFonts w:eastAsia="Kaiti TC"/>
          <w:sz w:val="24"/>
          <w:szCs w:val="24"/>
        </w:rPr>
        <w:t>，</w:t>
      </w:r>
      <w:r w:rsidR="003F4091" w:rsidRPr="000C3259">
        <w:rPr>
          <w:rFonts w:eastAsia="Kaiti TC"/>
          <w:sz w:val="24"/>
          <w:szCs w:val="24"/>
        </w:rPr>
        <w:t>到了學校後</w:t>
      </w:r>
      <w:r w:rsidR="00916D40" w:rsidRPr="000C3259">
        <w:rPr>
          <w:rFonts w:eastAsia="Kaiti TC"/>
          <w:sz w:val="24"/>
          <w:szCs w:val="24"/>
        </w:rPr>
        <w:t>，</w:t>
      </w:r>
      <w:r w:rsidR="003F4091" w:rsidRPr="000C3259">
        <w:rPr>
          <w:rFonts w:eastAsia="Kaiti TC"/>
          <w:sz w:val="24"/>
          <w:szCs w:val="24"/>
        </w:rPr>
        <w:t>第一件事就是</w:t>
      </w:r>
      <w:r w:rsidRPr="000C3259">
        <w:rPr>
          <w:rFonts w:eastAsia="Kaiti TC"/>
          <w:sz w:val="24"/>
          <w:szCs w:val="24"/>
        </w:rPr>
        <w:t>按照</w:t>
      </w:r>
      <w:r w:rsidRPr="000C3259">
        <w:rPr>
          <w:rFonts w:eastAsia="Kaiti TC"/>
          <w:sz w:val="24"/>
          <w:szCs w:val="24"/>
        </w:rPr>
        <w:t>OIA</w:t>
      </w:r>
      <w:r w:rsidRPr="000C3259">
        <w:rPr>
          <w:rFonts w:eastAsia="Kaiti TC"/>
          <w:sz w:val="24"/>
          <w:szCs w:val="24"/>
        </w:rPr>
        <w:t>規定的時間進行報到，在報到時，</w:t>
      </w:r>
      <w:r w:rsidR="003F4091" w:rsidRPr="000C3259">
        <w:rPr>
          <w:rFonts w:eastAsia="Kaiti TC"/>
          <w:sz w:val="24"/>
          <w:szCs w:val="24"/>
        </w:rPr>
        <w:t>OIA</w:t>
      </w:r>
      <w:r w:rsidR="003F4091" w:rsidRPr="000C3259">
        <w:rPr>
          <w:rFonts w:eastAsia="Kaiti TC"/>
          <w:sz w:val="24"/>
          <w:szCs w:val="24"/>
        </w:rPr>
        <w:t>的學生顧問會檢查你的證件是否完備</w:t>
      </w:r>
      <w:r w:rsidR="00916D40" w:rsidRPr="000C3259">
        <w:rPr>
          <w:rFonts w:eastAsia="Kaiti TC"/>
          <w:sz w:val="24"/>
          <w:szCs w:val="24"/>
        </w:rPr>
        <w:t>，</w:t>
      </w:r>
      <w:r w:rsidRPr="000C3259">
        <w:rPr>
          <w:rFonts w:eastAsia="Kaiti TC"/>
          <w:sz w:val="24"/>
          <w:szCs w:val="24"/>
        </w:rPr>
        <w:t>並且</w:t>
      </w:r>
      <w:r w:rsidR="003F4091" w:rsidRPr="000C3259">
        <w:rPr>
          <w:rFonts w:eastAsia="Kaiti TC"/>
          <w:sz w:val="24"/>
          <w:szCs w:val="24"/>
        </w:rPr>
        <w:t>告訴你要辦那些手續及環境介紹</w:t>
      </w:r>
      <w:r w:rsidR="00916D40" w:rsidRPr="000C3259">
        <w:rPr>
          <w:rFonts w:eastAsia="Kaiti TC"/>
          <w:sz w:val="24"/>
          <w:szCs w:val="24"/>
        </w:rPr>
        <w:t>，</w:t>
      </w:r>
      <w:r w:rsidR="003F4091" w:rsidRPr="000C3259">
        <w:rPr>
          <w:rFonts w:eastAsia="Kaiti TC"/>
          <w:sz w:val="24"/>
          <w:szCs w:val="24"/>
        </w:rPr>
        <w:t>安排英語測驗和新生</w:t>
      </w:r>
      <w:r w:rsidRPr="000C3259">
        <w:rPr>
          <w:rFonts w:eastAsia="Kaiti TC"/>
          <w:sz w:val="24"/>
          <w:szCs w:val="24"/>
        </w:rPr>
        <w:t>個別的</w:t>
      </w:r>
      <w:r w:rsidRPr="000C3259">
        <w:rPr>
          <w:rFonts w:eastAsia="Kaiti TC"/>
          <w:sz w:val="24"/>
          <w:szCs w:val="24"/>
        </w:rPr>
        <w:t>Orientation</w:t>
      </w:r>
      <w:r w:rsidR="003F4091" w:rsidRPr="000C3259">
        <w:rPr>
          <w:rFonts w:eastAsia="Kaiti TC"/>
          <w:sz w:val="24"/>
          <w:szCs w:val="24"/>
        </w:rPr>
        <w:t>的時間</w:t>
      </w:r>
      <w:r w:rsidR="00916D40" w:rsidRPr="000C3259">
        <w:rPr>
          <w:rFonts w:eastAsia="Kaiti TC"/>
          <w:sz w:val="24"/>
          <w:szCs w:val="24"/>
        </w:rPr>
        <w:t>，</w:t>
      </w:r>
      <w:r w:rsidRPr="000C3259">
        <w:rPr>
          <w:rFonts w:eastAsia="Kaiti TC"/>
          <w:sz w:val="24"/>
          <w:szCs w:val="24"/>
        </w:rPr>
        <w:t>除此之外，</w:t>
      </w:r>
      <w:r w:rsidRPr="000C3259">
        <w:rPr>
          <w:rFonts w:eastAsia="Kaiti TC"/>
          <w:sz w:val="24"/>
          <w:szCs w:val="24"/>
        </w:rPr>
        <w:t>OIA</w:t>
      </w:r>
      <w:r w:rsidR="000D31E8" w:rsidRPr="000C3259">
        <w:rPr>
          <w:rFonts w:eastAsia="Kaiti TC"/>
          <w:sz w:val="24"/>
          <w:szCs w:val="24"/>
        </w:rPr>
        <w:t>也</w:t>
      </w:r>
      <w:r w:rsidRPr="000C3259">
        <w:rPr>
          <w:rFonts w:eastAsia="Kaiti TC"/>
          <w:sz w:val="24"/>
          <w:szCs w:val="24"/>
        </w:rPr>
        <w:t>會帶你去</w:t>
      </w:r>
      <w:r w:rsidRPr="000C3259">
        <w:rPr>
          <w:rFonts w:eastAsia="Kaiti TC"/>
          <w:sz w:val="24"/>
          <w:szCs w:val="24"/>
        </w:rPr>
        <w:t>Ohio Union</w:t>
      </w:r>
      <w:r w:rsidRPr="000C3259">
        <w:rPr>
          <w:rFonts w:eastAsia="Kaiti TC"/>
          <w:sz w:val="24"/>
          <w:szCs w:val="24"/>
        </w:rPr>
        <w:t>辦理學生證，</w:t>
      </w:r>
      <w:r w:rsidR="003F4091" w:rsidRPr="000C3259">
        <w:rPr>
          <w:rFonts w:eastAsia="Kaiti TC"/>
          <w:sz w:val="24"/>
          <w:szCs w:val="24"/>
        </w:rPr>
        <w:t>有了學生證</w:t>
      </w:r>
      <w:r w:rsidRPr="000C3259">
        <w:rPr>
          <w:rFonts w:eastAsia="Kaiti TC"/>
          <w:sz w:val="24"/>
          <w:szCs w:val="24"/>
        </w:rPr>
        <w:t>之後</w:t>
      </w:r>
      <w:r w:rsidR="003F4091" w:rsidRPr="000C3259">
        <w:rPr>
          <w:rFonts w:eastAsia="Kaiti TC"/>
          <w:sz w:val="24"/>
          <w:szCs w:val="24"/>
        </w:rPr>
        <w:t>在</w:t>
      </w:r>
      <w:r w:rsidR="003F4091" w:rsidRPr="000C3259">
        <w:rPr>
          <w:rFonts w:eastAsia="Kaiti TC"/>
          <w:sz w:val="24"/>
          <w:szCs w:val="24"/>
        </w:rPr>
        <w:t>Columbus</w:t>
      </w:r>
      <w:r w:rsidRPr="000C3259">
        <w:rPr>
          <w:rFonts w:eastAsia="Kaiti TC"/>
          <w:sz w:val="24"/>
          <w:szCs w:val="24"/>
        </w:rPr>
        <w:t>就可以免費的搭乘</w:t>
      </w:r>
      <w:r w:rsidRPr="000C3259">
        <w:rPr>
          <w:rFonts w:eastAsia="Kaiti TC"/>
          <w:sz w:val="24"/>
          <w:szCs w:val="24"/>
        </w:rPr>
        <w:t>COTA</w:t>
      </w:r>
      <w:r w:rsidR="00916D40" w:rsidRPr="000C3259">
        <w:rPr>
          <w:rFonts w:eastAsia="Kaiti TC"/>
          <w:sz w:val="24"/>
          <w:szCs w:val="24"/>
        </w:rPr>
        <w:t>，</w:t>
      </w:r>
      <w:r w:rsidR="003F4091" w:rsidRPr="000C3259">
        <w:rPr>
          <w:rFonts w:eastAsia="Kaiti TC"/>
          <w:sz w:val="24"/>
          <w:szCs w:val="24"/>
        </w:rPr>
        <w:t>辦</w:t>
      </w:r>
      <w:r w:rsidRPr="000C3259">
        <w:rPr>
          <w:rFonts w:eastAsia="Kaiti TC"/>
          <w:sz w:val="24"/>
          <w:szCs w:val="24"/>
        </w:rPr>
        <w:t>理</w:t>
      </w:r>
      <w:r w:rsidR="003F4091" w:rsidRPr="000C3259">
        <w:rPr>
          <w:rFonts w:eastAsia="Kaiti TC"/>
          <w:sz w:val="24"/>
          <w:szCs w:val="24"/>
        </w:rPr>
        <w:t>其他手續</w:t>
      </w:r>
      <w:r w:rsidR="003F4091" w:rsidRPr="000C3259">
        <w:rPr>
          <w:rFonts w:eastAsia="Kaiti TC"/>
          <w:sz w:val="24"/>
          <w:szCs w:val="24"/>
        </w:rPr>
        <w:t>(</w:t>
      </w:r>
      <w:r w:rsidR="003F4091" w:rsidRPr="000C3259">
        <w:rPr>
          <w:rFonts w:eastAsia="Kaiti TC"/>
          <w:sz w:val="24"/>
          <w:szCs w:val="24"/>
        </w:rPr>
        <w:t>如</w:t>
      </w:r>
      <w:r w:rsidR="003F4091" w:rsidRPr="000C3259">
        <w:rPr>
          <w:rFonts w:eastAsia="Kaiti TC"/>
          <w:sz w:val="24"/>
          <w:szCs w:val="24"/>
        </w:rPr>
        <w:t>Social Security Number)</w:t>
      </w:r>
      <w:r w:rsidR="003F4091" w:rsidRPr="000C3259">
        <w:rPr>
          <w:rFonts w:eastAsia="Kaiti TC"/>
          <w:sz w:val="24"/>
          <w:szCs w:val="24"/>
        </w:rPr>
        <w:t>或是購物</w:t>
      </w:r>
      <w:r w:rsidRPr="000C3259">
        <w:rPr>
          <w:rFonts w:eastAsia="Kaiti TC"/>
          <w:sz w:val="24"/>
          <w:szCs w:val="24"/>
        </w:rPr>
        <w:t>買菜</w:t>
      </w:r>
      <w:r w:rsidR="003F4091" w:rsidRPr="000C3259">
        <w:rPr>
          <w:rFonts w:eastAsia="Kaiti TC"/>
          <w:sz w:val="24"/>
          <w:szCs w:val="24"/>
        </w:rPr>
        <w:t>就</w:t>
      </w:r>
      <w:r w:rsidRPr="000C3259">
        <w:rPr>
          <w:rFonts w:eastAsia="Kaiti TC"/>
          <w:sz w:val="24"/>
          <w:szCs w:val="24"/>
        </w:rPr>
        <w:t>會</w:t>
      </w:r>
      <w:r w:rsidR="003F4091" w:rsidRPr="000C3259">
        <w:rPr>
          <w:rFonts w:eastAsia="Kaiti TC"/>
          <w:sz w:val="24"/>
          <w:szCs w:val="24"/>
        </w:rPr>
        <w:t>方便</w:t>
      </w:r>
      <w:r w:rsidRPr="000C3259">
        <w:rPr>
          <w:rFonts w:eastAsia="Kaiti TC"/>
          <w:sz w:val="24"/>
          <w:szCs w:val="24"/>
        </w:rPr>
        <w:t>許多</w:t>
      </w:r>
      <w:r w:rsidR="003F4091" w:rsidRPr="000C3259">
        <w:rPr>
          <w:rFonts w:eastAsia="Kaiti TC"/>
          <w:sz w:val="24"/>
          <w:szCs w:val="24"/>
        </w:rPr>
        <w:t>。</w:t>
      </w:r>
      <w:r w:rsidR="003F4091" w:rsidRPr="000C3259">
        <w:rPr>
          <w:rFonts w:eastAsia="Kaiti TC"/>
          <w:sz w:val="24"/>
          <w:szCs w:val="24"/>
        </w:rPr>
        <w:t xml:space="preserve"> </w:t>
      </w:r>
    </w:p>
    <w:p w14:paraId="099C6147" w14:textId="554C9E0E" w:rsidR="0064407A" w:rsidRPr="000C3259" w:rsidRDefault="0064407A" w:rsidP="003F4091">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F65082">
        <w:rPr>
          <w:rFonts w:eastAsia="Kaiti TC"/>
          <w:sz w:val="24"/>
          <w:szCs w:val="24"/>
        </w:rPr>
        <w:tab/>
      </w:r>
      <w:r w:rsidR="003F4091" w:rsidRPr="000C3259">
        <w:rPr>
          <w:rFonts w:eastAsia="Kaiti TC"/>
          <w:sz w:val="24"/>
          <w:szCs w:val="24"/>
        </w:rPr>
        <w:t>第二件事是</w:t>
      </w:r>
      <w:r w:rsidR="00C32E57" w:rsidRPr="000C3259">
        <w:rPr>
          <w:rFonts w:eastAsia="Kaiti TC"/>
          <w:sz w:val="24"/>
          <w:szCs w:val="24"/>
        </w:rPr>
        <w:t>參加學校辦理的</w:t>
      </w:r>
      <w:r w:rsidR="00C32E57" w:rsidRPr="000C3259">
        <w:rPr>
          <w:rFonts w:eastAsia="Kaiti TC"/>
          <w:sz w:val="24"/>
          <w:szCs w:val="24"/>
        </w:rPr>
        <w:t>Orientation</w:t>
      </w:r>
      <w:r w:rsidR="00916D40" w:rsidRPr="000C3259">
        <w:rPr>
          <w:rFonts w:eastAsia="Kaiti TC"/>
          <w:sz w:val="24"/>
          <w:szCs w:val="24"/>
        </w:rPr>
        <w:t>，</w:t>
      </w:r>
      <w:r w:rsidR="00C32E57" w:rsidRPr="000C3259">
        <w:rPr>
          <w:rFonts w:eastAsia="Kaiti TC"/>
          <w:sz w:val="24"/>
          <w:szCs w:val="24"/>
        </w:rPr>
        <w:t>許多註冊和</w:t>
      </w:r>
      <w:r w:rsidR="003F4091" w:rsidRPr="000C3259">
        <w:rPr>
          <w:rFonts w:eastAsia="Kaiti TC"/>
          <w:sz w:val="24"/>
          <w:szCs w:val="24"/>
        </w:rPr>
        <w:t>選課</w:t>
      </w:r>
      <w:r w:rsidR="00C32E57" w:rsidRPr="000C3259">
        <w:rPr>
          <w:rFonts w:eastAsia="Kaiti TC"/>
          <w:sz w:val="24"/>
          <w:szCs w:val="24"/>
        </w:rPr>
        <w:t>相關的資訊都會在這個</w:t>
      </w:r>
      <w:r w:rsidR="000D31E8" w:rsidRPr="000C3259">
        <w:rPr>
          <w:rFonts w:eastAsia="Kaiti TC"/>
          <w:sz w:val="24"/>
          <w:szCs w:val="24"/>
        </w:rPr>
        <w:t>學校的</w:t>
      </w:r>
      <w:r w:rsidR="00C32E57" w:rsidRPr="000C3259">
        <w:rPr>
          <w:rFonts w:eastAsia="Kaiti TC"/>
          <w:sz w:val="24"/>
          <w:szCs w:val="24"/>
        </w:rPr>
        <w:t>說明會解釋清楚</w:t>
      </w:r>
      <w:r w:rsidR="000D31E8" w:rsidRPr="000C3259">
        <w:rPr>
          <w:rFonts w:eastAsia="Kaiti TC"/>
          <w:sz w:val="24"/>
          <w:szCs w:val="24"/>
        </w:rPr>
        <w:t>，請務必要參加</w:t>
      </w:r>
      <w:r w:rsidR="00C32E57" w:rsidRPr="000C3259">
        <w:rPr>
          <w:rFonts w:eastAsia="Kaiti TC"/>
          <w:sz w:val="24"/>
          <w:szCs w:val="24"/>
        </w:rPr>
        <w:t>。</w:t>
      </w:r>
    </w:p>
    <w:p w14:paraId="4F04F47F" w14:textId="775869A2" w:rsidR="00C32E57" w:rsidRDefault="0064407A" w:rsidP="003F4091">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F65082">
        <w:rPr>
          <w:rFonts w:eastAsia="Kaiti TC"/>
          <w:sz w:val="24"/>
          <w:szCs w:val="24"/>
        </w:rPr>
        <w:tab/>
      </w:r>
      <w:r w:rsidR="00C32E57" w:rsidRPr="000C3259">
        <w:rPr>
          <w:rFonts w:eastAsia="Kaiti TC"/>
          <w:sz w:val="24"/>
          <w:szCs w:val="24"/>
        </w:rPr>
        <w:t>最後則是參加個別系上的</w:t>
      </w:r>
      <w:r w:rsidR="00C32E57" w:rsidRPr="000C3259">
        <w:rPr>
          <w:rFonts w:eastAsia="Kaiti TC"/>
          <w:sz w:val="24"/>
          <w:szCs w:val="24"/>
        </w:rPr>
        <w:t>Orientation</w:t>
      </w:r>
      <w:r w:rsidR="00C32E57" w:rsidRPr="000C3259">
        <w:rPr>
          <w:rFonts w:eastAsia="Kaiti TC"/>
          <w:sz w:val="24"/>
          <w:szCs w:val="24"/>
        </w:rPr>
        <w:t>，個別系所規定的時間點都不一樣，請各位新生</w:t>
      </w:r>
      <w:r w:rsidR="001B1B30" w:rsidRPr="000C3259">
        <w:rPr>
          <w:rFonts w:eastAsia="Kaiti TC"/>
          <w:sz w:val="24"/>
          <w:szCs w:val="24"/>
        </w:rPr>
        <w:t>參考系上公布的時間。</w:t>
      </w:r>
    </w:p>
    <w:p w14:paraId="194B795F" w14:textId="77777777" w:rsidR="00660C35" w:rsidRDefault="00660C35" w:rsidP="003F4091">
      <w:pPr>
        <w:widowControl/>
        <w:autoSpaceDE w:val="0"/>
        <w:autoSpaceDN w:val="0"/>
        <w:adjustRightInd w:val="0"/>
        <w:spacing w:after="240"/>
        <w:rPr>
          <w:rFonts w:eastAsia="Kaiti TC"/>
          <w:sz w:val="24"/>
          <w:szCs w:val="24"/>
        </w:rPr>
      </w:pPr>
    </w:p>
    <w:p w14:paraId="7F7BEFEC" w14:textId="77777777" w:rsidR="00660C35" w:rsidRDefault="00660C35" w:rsidP="003F4091">
      <w:pPr>
        <w:widowControl/>
        <w:autoSpaceDE w:val="0"/>
        <w:autoSpaceDN w:val="0"/>
        <w:adjustRightInd w:val="0"/>
        <w:spacing w:after="240"/>
        <w:rPr>
          <w:rFonts w:eastAsia="Kaiti TC"/>
          <w:sz w:val="24"/>
          <w:szCs w:val="24"/>
        </w:rPr>
      </w:pPr>
    </w:p>
    <w:p w14:paraId="50B03CB3" w14:textId="77777777" w:rsidR="00660C35" w:rsidRDefault="00660C35" w:rsidP="003F4091">
      <w:pPr>
        <w:widowControl/>
        <w:autoSpaceDE w:val="0"/>
        <w:autoSpaceDN w:val="0"/>
        <w:adjustRightInd w:val="0"/>
        <w:spacing w:after="240"/>
        <w:rPr>
          <w:rFonts w:eastAsia="Kaiti TC"/>
          <w:sz w:val="24"/>
          <w:szCs w:val="24"/>
        </w:rPr>
      </w:pPr>
    </w:p>
    <w:p w14:paraId="1415848F" w14:textId="77777777" w:rsidR="00660C35" w:rsidRPr="000C3259" w:rsidRDefault="00660C35" w:rsidP="003F4091">
      <w:pPr>
        <w:widowControl/>
        <w:autoSpaceDE w:val="0"/>
        <w:autoSpaceDN w:val="0"/>
        <w:adjustRightInd w:val="0"/>
        <w:spacing w:after="240"/>
        <w:rPr>
          <w:rFonts w:eastAsia="Kaiti TC"/>
          <w:sz w:val="24"/>
          <w:szCs w:val="24"/>
        </w:rPr>
      </w:pPr>
    </w:p>
    <w:p w14:paraId="03E9EA9A" w14:textId="77777777" w:rsidR="00E53B95" w:rsidRPr="000C3259" w:rsidRDefault="00E53B95" w:rsidP="00916D40">
      <w:pPr>
        <w:widowControl/>
        <w:autoSpaceDE w:val="0"/>
        <w:autoSpaceDN w:val="0"/>
        <w:adjustRightInd w:val="0"/>
        <w:spacing w:after="240"/>
        <w:outlineLvl w:val="0"/>
        <w:rPr>
          <w:rFonts w:eastAsia="Kaiti TC"/>
          <w:sz w:val="24"/>
          <w:szCs w:val="24"/>
        </w:rPr>
      </w:pPr>
      <w:bookmarkStart w:id="11" w:name="_Toc452108484"/>
      <w:r w:rsidRPr="000C3259">
        <w:rPr>
          <w:rFonts w:eastAsia="Kaiti TC"/>
          <w:color w:val="0E6E6D"/>
          <w:sz w:val="34"/>
          <w:szCs w:val="34"/>
        </w:rPr>
        <w:t>六、銀行往來個人理財簡介</w:t>
      </w:r>
      <w:bookmarkEnd w:id="11"/>
      <w:r w:rsidRPr="000C3259">
        <w:rPr>
          <w:rFonts w:eastAsia="Kaiti TC"/>
          <w:color w:val="0E6E6D"/>
          <w:sz w:val="34"/>
          <w:szCs w:val="34"/>
        </w:rPr>
        <w:t xml:space="preserve"> </w:t>
      </w:r>
    </w:p>
    <w:p w14:paraId="2122314E" w14:textId="2F25B990" w:rsidR="00E53B95" w:rsidRPr="000C3259" w:rsidRDefault="007D2DC6" w:rsidP="00E53B95">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F65082">
        <w:rPr>
          <w:rFonts w:eastAsia="Kaiti TC"/>
          <w:sz w:val="24"/>
          <w:szCs w:val="24"/>
        </w:rPr>
        <w:tab/>
      </w:r>
      <w:r w:rsidR="00E53B95" w:rsidRPr="000C3259">
        <w:rPr>
          <w:rFonts w:eastAsia="Kaiti TC"/>
          <w:sz w:val="24"/>
          <w:szCs w:val="24"/>
        </w:rPr>
        <w:t>因為</w:t>
      </w:r>
      <w:r w:rsidR="00E53B95" w:rsidRPr="000C3259">
        <w:rPr>
          <w:rFonts w:eastAsia="Kaiti TC"/>
          <w:sz w:val="24"/>
          <w:szCs w:val="24"/>
        </w:rPr>
        <w:t>OSU</w:t>
      </w:r>
      <w:r w:rsidR="00E53B95" w:rsidRPr="000C3259">
        <w:rPr>
          <w:rFonts w:eastAsia="Kaiti TC"/>
          <w:sz w:val="24"/>
          <w:szCs w:val="24"/>
        </w:rPr>
        <w:t>臺灣學生會目前有與美國</w:t>
      </w:r>
      <w:r w:rsidR="00E53B95" w:rsidRPr="000C3259">
        <w:rPr>
          <w:rFonts w:eastAsia="Kaiti TC"/>
          <w:sz w:val="24"/>
          <w:szCs w:val="24"/>
        </w:rPr>
        <w:t>Chase</w:t>
      </w:r>
      <w:r w:rsidR="00E53B95" w:rsidRPr="000C3259">
        <w:rPr>
          <w:rFonts w:eastAsia="Kaiti TC"/>
          <w:sz w:val="24"/>
          <w:szCs w:val="24"/>
        </w:rPr>
        <w:t>銀行合作，所以如果新生沒有特定偏好的銀行，我們都會幫忙你在</w:t>
      </w:r>
      <w:r w:rsidR="00E53B95" w:rsidRPr="000C3259">
        <w:rPr>
          <w:rFonts w:eastAsia="Kaiti TC"/>
          <w:sz w:val="24"/>
          <w:szCs w:val="24"/>
        </w:rPr>
        <w:t>Chase</w:t>
      </w:r>
      <w:r w:rsidR="00E53B95" w:rsidRPr="000C3259">
        <w:rPr>
          <w:rFonts w:eastAsia="Kaiti TC"/>
          <w:sz w:val="24"/>
          <w:szCs w:val="24"/>
        </w:rPr>
        <w:t>辦一個存款帳戶</w:t>
      </w:r>
      <w:r w:rsidR="00D67AF2" w:rsidRPr="000C3259">
        <w:rPr>
          <w:rFonts w:eastAsia="Kaiti TC"/>
          <w:sz w:val="24"/>
          <w:szCs w:val="24"/>
        </w:rPr>
        <w:t>，申請帳戶的當天建議存入帶在身邊的旅行支票，並且可以馬上拿到</w:t>
      </w:r>
      <w:r w:rsidR="00D67AF2" w:rsidRPr="000C3259">
        <w:rPr>
          <w:rFonts w:eastAsia="Kaiti TC"/>
          <w:sz w:val="24"/>
          <w:szCs w:val="24"/>
        </w:rPr>
        <w:t>Debit Card (</w:t>
      </w:r>
      <w:r w:rsidR="00D67AF2" w:rsidRPr="000C3259">
        <w:rPr>
          <w:rFonts w:eastAsia="Kaiti TC"/>
          <w:sz w:val="24"/>
          <w:szCs w:val="24"/>
        </w:rPr>
        <w:t>不一定當天就可以使用</w:t>
      </w:r>
      <w:r w:rsidR="00D67AF2" w:rsidRPr="000C3259">
        <w:rPr>
          <w:rFonts w:eastAsia="Kaiti TC"/>
          <w:sz w:val="24"/>
          <w:szCs w:val="24"/>
        </w:rPr>
        <w:t>)</w:t>
      </w:r>
      <w:r w:rsidR="00E53B95" w:rsidRPr="000C3259">
        <w:rPr>
          <w:rFonts w:eastAsia="Kaiti TC"/>
          <w:sz w:val="24"/>
          <w:szCs w:val="24"/>
        </w:rPr>
        <w:t>。</w:t>
      </w:r>
    </w:p>
    <w:p w14:paraId="3FD9C47A" w14:textId="73416752" w:rsidR="00E53B95" w:rsidRPr="000C3259" w:rsidRDefault="007D2DC6" w:rsidP="00E53B95">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F65082">
        <w:rPr>
          <w:rFonts w:eastAsia="Kaiti TC"/>
          <w:sz w:val="24"/>
          <w:szCs w:val="24"/>
        </w:rPr>
        <w:tab/>
      </w:r>
      <w:r w:rsidR="00E53B95" w:rsidRPr="000C3259">
        <w:rPr>
          <w:rFonts w:eastAsia="Kaiti TC"/>
          <w:sz w:val="24"/>
          <w:szCs w:val="24"/>
        </w:rPr>
        <w:t>各種銀行存款的簡介</w:t>
      </w:r>
    </w:p>
    <w:p w14:paraId="20534E72" w14:textId="3045725F" w:rsidR="00E53B95" w:rsidRPr="000C3259" w:rsidRDefault="007D2DC6" w:rsidP="00E53B95">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F65082">
        <w:rPr>
          <w:rFonts w:eastAsia="Kaiti TC"/>
          <w:sz w:val="24"/>
          <w:szCs w:val="24"/>
        </w:rPr>
        <w:tab/>
      </w:r>
      <w:r w:rsidR="00E53B95" w:rsidRPr="000C3259">
        <w:rPr>
          <w:rFonts w:eastAsia="Kaiti TC"/>
          <w:sz w:val="24"/>
          <w:szCs w:val="24"/>
        </w:rPr>
        <w:t>(</w:t>
      </w:r>
      <w:r w:rsidR="00E53B95" w:rsidRPr="000C3259">
        <w:rPr>
          <w:rFonts w:eastAsia="Kaiti TC"/>
          <w:sz w:val="24"/>
          <w:szCs w:val="24"/>
        </w:rPr>
        <w:t>一</w:t>
      </w:r>
      <w:r w:rsidR="00E53B95" w:rsidRPr="000C3259">
        <w:rPr>
          <w:rFonts w:eastAsia="Kaiti TC"/>
          <w:sz w:val="24"/>
          <w:szCs w:val="24"/>
        </w:rPr>
        <w:t>)</w:t>
      </w:r>
      <w:r w:rsidR="00E53B95" w:rsidRPr="000C3259">
        <w:rPr>
          <w:rFonts w:eastAsia="Kaiti TC"/>
          <w:sz w:val="24"/>
          <w:szCs w:val="24"/>
        </w:rPr>
        <w:t>支票存款</w:t>
      </w:r>
      <w:r w:rsidR="00E53B95" w:rsidRPr="000C3259">
        <w:rPr>
          <w:rFonts w:eastAsia="Kaiti TC"/>
          <w:sz w:val="24"/>
          <w:szCs w:val="24"/>
        </w:rPr>
        <w:t xml:space="preserve">(Checking Account) </w:t>
      </w:r>
      <w:r w:rsidR="00E53B95" w:rsidRPr="000C3259">
        <w:rPr>
          <w:rFonts w:eastAsia="Kaiti TC"/>
          <w:sz w:val="24"/>
          <w:szCs w:val="24"/>
        </w:rPr>
        <w:t>在美國支票是常用的交易工具。通常是不計息或利息極低</w:t>
      </w:r>
      <w:r w:rsidR="00916D40" w:rsidRPr="000C3259">
        <w:rPr>
          <w:rFonts w:eastAsia="Kaiti TC"/>
          <w:sz w:val="24"/>
          <w:szCs w:val="24"/>
        </w:rPr>
        <w:t>，</w:t>
      </w:r>
      <w:r w:rsidR="00E53B95" w:rsidRPr="000C3259">
        <w:rPr>
          <w:rFonts w:eastAsia="Kaiti TC"/>
          <w:sz w:val="24"/>
          <w:szCs w:val="24"/>
        </w:rPr>
        <w:t>有些銀行會收取支票每月的使用費用</w:t>
      </w:r>
      <w:r w:rsidR="00916D40" w:rsidRPr="000C3259">
        <w:rPr>
          <w:rFonts w:eastAsia="Kaiti TC"/>
          <w:sz w:val="24"/>
          <w:szCs w:val="24"/>
        </w:rPr>
        <w:t>，</w:t>
      </w:r>
      <w:r w:rsidR="00E53B95" w:rsidRPr="000C3259">
        <w:rPr>
          <w:rFonts w:eastAsia="Kaiti TC"/>
          <w:sz w:val="24"/>
          <w:szCs w:val="24"/>
        </w:rPr>
        <w:t>超過一定的張數時每張支票會收取大約</w:t>
      </w:r>
      <w:r w:rsidR="00E53B95" w:rsidRPr="000C3259">
        <w:rPr>
          <w:rFonts w:eastAsia="Kaiti TC"/>
          <w:sz w:val="24"/>
          <w:szCs w:val="24"/>
        </w:rPr>
        <w:t>35- 50cents</w:t>
      </w:r>
      <w:r w:rsidR="00E53B95" w:rsidRPr="000C3259">
        <w:rPr>
          <w:rFonts w:eastAsia="Kaiti TC"/>
          <w:sz w:val="24"/>
          <w:szCs w:val="24"/>
        </w:rPr>
        <w:t>的費用。在開支票時</w:t>
      </w:r>
      <w:r w:rsidR="00916D40" w:rsidRPr="000C3259">
        <w:rPr>
          <w:rFonts w:eastAsia="Kaiti TC"/>
          <w:sz w:val="24"/>
          <w:szCs w:val="24"/>
        </w:rPr>
        <w:t>，</w:t>
      </w:r>
      <w:r w:rsidR="00E53B95" w:rsidRPr="000C3259">
        <w:rPr>
          <w:rFonts w:eastAsia="Kaiti TC"/>
          <w:sz w:val="24"/>
          <w:szCs w:val="24"/>
        </w:rPr>
        <w:t>商家通常會要求你出示附有照片的身份證明</w:t>
      </w:r>
      <w:r w:rsidR="00916D40" w:rsidRPr="000C3259">
        <w:rPr>
          <w:rFonts w:eastAsia="Kaiti TC"/>
          <w:sz w:val="24"/>
          <w:szCs w:val="24"/>
        </w:rPr>
        <w:t>，</w:t>
      </w:r>
      <w:r w:rsidR="00E53B95" w:rsidRPr="000C3259">
        <w:rPr>
          <w:rFonts w:eastAsia="Kaiti TC"/>
          <w:sz w:val="24"/>
          <w:szCs w:val="24"/>
        </w:rPr>
        <w:t>如駕照</w:t>
      </w:r>
      <w:r w:rsidR="00E53B95" w:rsidRPr="000C3259">
        <w:rPr>
          <w:rFonts w:eastAsia="Kaiti TC"/>
          <w:sz w:val="24"/>
          <w:szCs w:val="24"/>
        </w:rPr>
        <w:t>(driver license)</w:t>
      </w:r>
      <w:r w:rsidR="00E53B95" w:rsidRPr="000C3259">
        <w:rPr>
          <w:rFonts w:eastAsia="Kaiti TC"/>
          <w:sz w:val="24"/>
          <w:szCs w:val="24"/>
        </w:rPr>
        <w:t>、州身份證</w:t>
      </w:r>
      <w:r w:rsidR="00E53B95" w:rsidRPr="000C3259">
        <w:rPr>
          <w:rFonts w:eastAsia="Kaiti TC"/>
          <w:sz w:val="24"/>
          <w:szCs w:val="24"/>
        </w:rPr>
        <w:t>(state ID)</w:t>
      </w:r>
      <w:r w:rsidR="00E53B95" w:rsidRPr="000C3259">
        <w:rPr>
          <w:rFonts w:eastAsia="Kaiti TC"/>
          <w:sz w:val="24"/>
          <w:szCs w:val="24"/>
        </w:rPr>
        <w:t>等。</w:t>
      </w:r>
    </w:p>
    <w:p w14:paraId="36F521E3" w14:textId="1188EEA3" w:rsidR="00E53B95" w:rsidRPr="000C3259" w:rsidRDefault="007D2DC6" w:rsidP="00E53B95">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F65082">
        <w:rPr>
          <w:rFonts w:eastAsia="Kaiti TC"/>
          <w:sz w:val="24"/>
          <w:szCs w:val="24"/>
        </w:rPr>
        <w:tab/>
      </w:r>
      <w:r w:rsidR="00E53B95" w:rsidRPr="000C3259">
        <w:rPr>
          <w:rFonts w:eastAsia="Kaiti TC"/>
          <w:sz w:val="24"/>
          <w:szCs w:val="24"/>
        </w:rPr>
        <w:t>(</w:t>
      </w:r>
      <w:r w:rsidR="00E53B95" w:rsidRPr="000C3259">
        <w:rPr>
          <w:rFonts w:eastAsia="Kaiti TC"/>
          <w:sz w:val="24"/>
          <w:szCs w:val="24"/>
        </w:rPr>
        <w:t>二</w:t>
      </w:r>
      <w:r w:rsidR="00E53B95" w:rsidRPr="000C3259">
        <w:rPr>
          <w:rFonts w:eastAsia="Kaiti TC"/>
          <w:sz w:val="24"/>
          <w:szCs w:val="24"/>
        </w:rPr>
        <w:t>)</w:t>
      </w:r>
      <w:r w:rsidR="00E53B95" w:rsidRPr="000C3259">
        <w:rPr>
          <w:rFonts w:eastAsia="Kaiti TC"/>
          <w:sz w:val="24"/>
          <w:szCs w:val="24"/>
        </w:rPr>
        <w:t>活期儲蓄存款</w:t>
      </w:r>
      <w:r w:rsidR="00E53B95" w:rsidRPr="000C3259">
        <w:rPr>
          <w:rFonts w:eastAsia="Kaiti TC"/>
          <w:sz w:val="24"/>
          <w:szCs w:val="24"/>
        </w:rPr>
        <w:t xml:space="preserve">(Saving Account) </w:t>
      </w:r>
      <w:r w:rsidR="00E53B95" w:rsidRPr="000C3259">
        <w:rPr>
          <w:rFonts w:eastAsia="Kaiti TC"/>
          <w:sz w:val="24"/>
          <w:szCs w:val="24"/>
        </w:rPr>
        <w:t>活期儲蓄存款具有可隨意存取、利息較高及操作方便等優點。其利息按複利計算</w:t>
      </w:r>
      <w:r w:rsidR="00916D40" w:rsidRPr="000C3259">
        <w:rPr>
          <w:rFonts w:eastAsia="Kaiti TC"/>
          <w:sz w:val="24"/>
          <w:szCs w:val="24"/>
        </w:rPr>
        <w:t>，</w:t>
      </w:r>
      <w:r w:rsidR="00E53B95" w:rsidRPr="000C3259">
        <w:rPr>
          <w:rFonts w:eastAsia="Kaiti TC"/>
          <w:sz w:val="24"/>
          <w:szCs w:val="24"/>
        </w:rPr>
        <w:t>每月以複利計息。通常銀行的優息帳戶的條件是要求存款人在活期儲蓄存款或定期存款中維持一定的存款餘額</w:t>
      </w:r>
      <w:r w:rsidR="00916D40" w:rsidRPr="000C3259">
        <w:rPr>
          <w:rFonts w:eastAsia="Kaiti TC"/>
          <w:sz w:val="24"/>
          <w:szCs w:val="24"/>
        </w:rPr>
        <w:t>，</w:t>
      </w:r>
      <w:r w:rsidR="00E53B95" w:rsidRPr="000C3259">
        <w:rPr>
          <w:rFonts w:eastAsia="Kaiti TC"/>
          <w:sz w:val="24"/>
          <w:szCs w:val="24"/>
        </w:rPr>
        <w:t>便可免除一些月費的支出。</w:t>
      </w:r>
      <w:r w:rsidR="00E53B95" w:rsidRPr="000C3259">
        <w:rPr>
          <w:rFonts w:eastAsia="Kaiti TC"/>
          <w:sz w:val="24"/>
          <w:szCs w:val="24"/>
        </w:rPr>
        <w:t xml:space="preserve"> </w:t>
      </w:r>
    </w:p>
    <w:p w14:paraId="2F34AD84" w14:textId="6A82A01D" w:rsidR="00E53B95" w:rsidRPr="000C3259" w:rsidRDefault="00E53B95" w:rsidP="00F65082">
      <w:pPr>
        <w:widowControl/>
        <w:autoSpaceDE w:val="0"/>
        <w:autoSpaceDN w:val="0"/>
        <w:adjustRightInd w:val="0"/>
        <w:spacing w:after="240"/>
        <w:ind w:firstLine="480"/>
        <w:rPr>
          <w:rFonts w:eastAsia="Kaiti TC"/>
          <w:sz w:val="24"/>
          <w:szCs w:val="24"/>
        </w:rPr>
      </w:pPr>
      <w:r w:rsidRPr="000C3259">
        <w:rPr>
          <w:rFonts w:eastAsia="Kaiti TC"/>
          <w:sz w:val="24"/>
          <w:szCs w:val="24"/>
        </w:rPr>
        <w:t>(</w:t>
      </w:r>
      <w:r w:rsidRPr="000C3259">
        <w:rPr>
          <w:rFonts w:eastAsia="Kaiti TC"/>
          <w:sz w:val="24"/>
          <w:szCs w:val="24"/>
        </w:rPr>
        <w:t>三</w:t>
      </w:r>
      <w:r w:rsidRPr="000C3259">
        <w:rPr>
          <w:rFonts w:eastAsia="Kaiti TC"/>
          <w:sz w:val="24"/>
          <w:szCs w:val="24"/>
        </w:rPr>
        <w:t>)</w:t>
      </w:r>
      <w:r w:rsidRPr="000C3259">
        <w:rPr>
          <w:rFonts w:eastAsia="Kaiti TC"/>
          <w:sz w:val="24"/>
          <w:szCs w:val="24"/>
        </w:rPr>
        <w:t>定期存款</w:t>
      </w:r>
      <w:r w:rsidRPr="000C3259">
        <w:rPr>
          <w:rFonts w:eastAsia="Kaiti TC"/>
          <w:sz w:val="24"/>
          <w:szCs w:val="24"/>
        </w:rPr>
        <w:t xml:space="preserve">(CD) </w:t>
      </w:r>
      <w:r w:rsidRPr="000C3259">
        <w:rPr>
          <w:rFonts w:eastAsia="Kaiti TC"/>
          <w:sz w:val="24"/>
          <w:szCs w:val="24"/>
        </w:rPr>
        <w:t>定期存款的利息通常較活期儲蓄款高</w:t>
      </w:r>
      <w:r w:rsidR="00916D40" w:rsidRPr="000C3259">
        <w:rPr>
          <w:rFonts w:eastAsia="Kaiti TC"/>
          <w:sz w:val="24"/>
          <w:szCs w:val="24"/>
        </w:rPr>
        <w:t>，</w:t>
      </w:r>
      <w:r w:rsidRPr="000C3259">
        <w:rPr>
          <w:rFonts w:eastAsia="Kaiti TC"/>
          <w:sz w:val="24"/>
          <w:szCs w:val="24"/>
        </w:rPr>
        <w:t>而且每日以複利計息。存款的期間自一個月到數年不等。存款的期間愈長</w:t>
      </w:r>
      <w:r w:rsidR="00916D40" w:rsidRPr="000C3259">
        <w:rPr>
          <w:rFonts w:eastAsia="Kaiti TC"/>
          <w:sz w:val="24"/>
          <w:szCs w:val="24"/>
        </w:rPr>
        <w:t>，</w:t>
      </w:r>
      <w:r w:rsidRPr="000C3259">
        <w:rPr>
          <w:rFonts w:eastAsia="Kaiti TC"/>
          <w:sz w:val="24"/>
          <w:szCs w:val="24"/>
        </w:rPr>
        <w:t>利息愈高。定期存款的缺點是存款期間固定</w:t>
      </w:r>
      <w:r w:rsidR="00916D40" w:rsidRPr="000C3259">
        <w:rPr>
          <w:rFonts w:eastAsia="Kaiti TC"/>
          <w:sz w:val="24"/>
          <w:szCs w:val="24"/>
        </w:rPr>
        <w:t>，</w:t>
      </w:r>
      <w:r w:rsidRPr="000C3259">
        <w:rPr>
          <w:rFonts w:eastAsia="Kaiti TC"/>
          <w:sz w:val="24"/>
          <w:szCs w:val="24"/>
        </w:rPr>
        <w:t>而且存款有定額的限制</w:t>
      </w:r>
      <w:r w:rsidRPr="000C3259">
        <w:rPr>
          <w:rFonts w:eastAsia="Kaiti TC"/>
          <w:sz w:val="24"/>
          <w:szCs w:val="24"/>
        </w:rPr>
        <w:t>(</w:t>
      </w:r>
      <w:r w:rsidRPr="000C3259">
        <w:rPr>
          <w:rFonts w:eastAsia="Kaiti TC"/>
          <w:sz w:val="24"/>
          <w:szCs w:val="24"/>
        </w:rPr>
        <w:t>通常必須在一千元以上</w:t>
      </w:r>
      <w:r w:rsidRPr="000C3259">
        <w:rPr>
          <w:rFonts w:eastAsia="Kaiti TC"/>
          <w:sz w:val="24"/>
          <w:szCs w:val="24"/>
        </w:rPr>
        <w:t>)</w:t>
      </w:r>
      <w:r w:rsidRPr="000C3259">
        <w:rPr>
          <w:rFonts w:eastAsia="Kaiti TC"/>
          <w:sz w:val="24"/>
          <w:szCs w:val="24"/>
        </w:rPr>
        <w:t>。如果在存款到期前取款的話</w:t>
      </w:r>
      <w:r w:rsidR="00916D40" w:rsidRPr="000C3259">
        <w:rPr>
          <w:rFonts w:eastAsia="Kaiti TC"/>
          <w:sz w:val="24"/>
          <w:szCs w:val="24"/>
        </w:rPr>
        <w:t>，</w:t>
      </w:r>
      <w:r w:rsidRPr="000C3259">
        <w:rPr>
          <w:rFonts w:eastAsia="Kaiti TC"/>
          <w:sz w:val="24"/>
          <w:szCs w:val="24"/>
        </w:rPr>
        <w:t>除了會損失一部份的利息收入外</w:t>
      </w:r>
      <w:r w:rsidR="00916D40" w:rsidRPr="000C3259">
        <w:rPr>
          <w:rFonts w:eastAsia="Kaiti TC"/>
          <w:sz w:val="24"/>
          <w:szCs w:val="24"/>
        </w:rPr>
        <w:t>，</w:t>
      </w:r>
      <w:r w:rsidRPr="000C3259">
        <w:rPr>
          <w:rFonts w:eastAsia="Kaiti TC"/>
          <w:sz w:val="24"/>
          <w:szCs w:val="24"/>
        </w:rPr>
        <w:t>還會罰款。詳情可參照定期存單後面的說明或詢問銀行開戶人員。</w:t>
      </w:r>
      <w:r w:rsidRPr="000C3259">
        <w:rPr>
          <w:rFonts w:eastAsia="Kaiti TC"/>
          <w:sz w:val="24"/>
          <w:szCs w:val="24"/>
        </w:rPr>
        <w:t xml:space="preserve"> </w:t>
      </w:r>
    </w:p>
    <w:p w14:paraId="12F17E3E" w14:textId="2F9C5921" w:rsidR="00E53B95" w:rsidRPr="000C3259" w:rsidRDefault="007D2DC6" w:rsidP="00E53B95">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F65082">
        <w:rPr>
          <w:rFonts w:eastAsia="Kaiti TC"/>
          <w:sz w:val="24"/>
          <w:szCs w:val="24"/>
        </w:rPr>
        <w:tab/>
      </w:r>
      <w:r w:rsidR="00E53B95" w:rsidRPr="000C3259">
        <w:rPr>
          <w:rFonts w:eastAsia="Kaiti TC"/>
          <w:sz w:val="24"/>
          <w:szCs w:val="24"/>
        </w:rPr>
        <w:t>個人理財</w:t>
      </w:r>
      <w:r w:rsidRPr="000C3259">
        <w:rPr>
          <w:rFonts w:eastAsia="Kaiti TC"/>
          <w:sz w:val="24"/>
          <w:szCs w:val="24"/>
        </w:rPr>
        <w:t xml:space="preserve">: </w:t>
      </w:r>
    </w:p>
    <w:p w14:paraId="5584C978" w14:textId="2A2D86E2" w:rsidR="00E53B95" w:rsidRPr="000C3259" w:rsidRDefault="007D2DC6" w:rsidP="00E53B95">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F65082">
        <w:rPr>
          <w:rFonts w:eastAsia="Kaiti TC"/>
          <w:sz w:val="24"/>
          <w:szCs w:val="24"/>
        </w:rPr>
        <w:tab/>
      </w:r>
      <w:r w:rsidR="00E53B95" w:rsidRPr="000C3259">
        <w:rPr>
          <w:rFonts w:eastAsia="Kaiti TC"/>
          <w:sz w:val="24"/>
          <w:szCs w:val="24"/>
        </w:rPr>
        <w:t>(</w:t>
      </w:r>
      <w:r w:rsidR="00E53B95" w:rsidRPr="000C3259">
        <w:rPr>
          <w:rFonts w:eastAsia="Kaiti TC"/>
          <w:sz w:val="24"/>
          <w:szCs w:val="24"/>
        </w:rPr>
        <w:t>一</w:t>
      </w:r>
      <w:r w:rsidR="00E53B95" w:rsidRPr="000C3259">
        <w:rPr>
          <w:rFonts w:eastAsia="Kaiti TC"/>
          <w:sz w:val="24"/>
          <w:szCs w:val="24"/>
        </w:rPr>
        <w:t>)</w:t>
      </w:r>
      <w:r w:rsidR="00E53B95" w:rsidRPr="000C3259">
        <w:rPr>
          <w:rFonts w:eastAsia="Kaiti TC"/>
          <w:sz w:val="24"/>
          <w:szCs w:val="24"/>
        </w:rPr>
        <w:t>信用卡</w:t>
      </w:r>
      <w:r w:rsidR="0090519F" w:rsidRPr="000C3259">
        <w:rPr>
          <w:rFonts w:eastAsia="Kaiti TC"/>
          <w:sz w:val="24"/>
          <w:szCs w:val="24"/>
        </w:rPr>
        <w:t>(C</w:t>
      </w:r>
      <w:r w:rsidR="0056242F" w:rsidRPr="000C3259">
        <w:rPr>
          <w:rFonts w:eastAsia="Kaiti TC"/>
          <w:sz w:val="24"/>
          <w:szCs w:val="24"/>
        </w:rPr>
        <w:t xml:space="preserve">redit card): </w:t>
      </w:r>
      <w:r w:rsidR="00E53B95" w:rsidRPr="000C3259">
        <w:rPr>
          <w:rFonts w:eastAsia="Kaiti TC"/>
          <w:sz w:val="24"/>
          <w:szCs w:val="24"/>
        </w:rPr>
        <w:t>信用卡的好處是先享受後付款</w:t>
      </w:r>
      <w:r w:rsidR="001F6C8D" w:rsidRPr="000C3259">
        <w:rPr>
          <w:rFonts w:eastAsia="Kaiti TC"/>
          <w:sz w:val="24"/>
          <w:szCs w:val="24"/>
        </w:rPr>
        <w:t>，獲得不少的紅利點數</w:t>
      </w:r>
      <w:r w:rsidR="00916D40" w:rsidRPr="000C3259">
        <w:rPr>
          <w:rFonts w:eastAsia="Kaiti TC"/>
          <w:sz w:val="24"/>
          <w:szCs w:val="24"/>
        </w:rPr>
        <w:t>，</w:t>
      </w:r>
      <w:r w:rsidR="001F6C8D" w:rsidRPr="000C3259">
        <w:rPr>
          <w:rFonts w:eastAsia="Kaiti TC"/>
          <w:sz w:val="24"/>
          <w:szCs w:val="24"/>
        </w:rPr>
        <w:t>同時還可以累積</w:t>
      </w:r>
      <w:r w:rsidR="00E53B95" w:rsidRPr="000C3259">
        <w:rPr>
          <w:rFonts w:eastAsia="Kaiti TC"/>
          <w:sz w:val="24"/>
          <w:szCs w:val="24"/>
        </w:rPr>
        <w:t>你個人的信用紀錄。如果你打算在美定居或是想貸款買車購屋</w:t>
      </w:r>
      <w:r w:rsidR="00916D40" w:rsidRPr="000C3259">
        <w:rPr>
          <w:rFonts w:eastAsia="Kaiti TC"/>
          <w:sz w:val="24"/>
          <w:szCs w:val="24"/>
        </w:rPr>
        <w:t>，</w:t>
      </w:r>
      <w:r w:rsidR="00DF0DDF" w:rsidRPr="000C3259">
        <w:rPr>
          <w:rFonts w:eastAsia="Kaiti TC"/>
          <w:sz w:val="24"/>
          <w:szCs w:val="24"/>
        </w:rPr>
        <w:t>良好的信用紀錄可以幫助你取得較優惠的貸款條件。</w:t>
      </w:r>
      <w:r w:rsidR="00E53B95" w:rsidRPr="000C3259">
        <w:rPr>
          <w:rFonts w:eastAsia="Kaiti TC"/>
          <w:sz w:val="24"/>
          <w:szCs w:val="24"/>
        </w:rPr>
        <w:t>使用信用卡</w:t>
      </w:r>
      <w:r w:rsidR="00484420" w:rsidRPr="000C3259">
        <w:rPr>
          <w:rFonts w:eastAsia="Kaiti TC"/>
          <w:sz w:val="24"/>
          <w:szCs w:val="24"/>
        </w:rPr>
        <w:t xml:space="preserve"> (Credit card)</w:t>
      </w:r>
      <w:r w:rsidR="00E53B95" w:rsidRPr="000C3259">
        <w:rPr>
          <w:rFonts w:eastAsia="Kaiti TC"/>
          <w:sz w:val="24"/>
          <w:szCs w:val="24"/>
        </w:rPr>
        <w:t>或</w:t>
      </w:r>
      <w:r w:rsidR="00484420" w:rsidRPr="000C3259">
        <w:rPr>
          <w:rFonts w:eastAsia="Kaiti TC"/>
          <w:sz w:val="24"/>
          <w:szCs w:val="24"/>
        </w:rPr>
        <w:t>金融</w:t>
      </w:r>
      <w:r w:rsidR="00E53B95" w:rsidRPr="000C3259">
        <w:rPr>
          <w:rFonts w:eastAsia="Kaiti TC"/>
          <w:sz w:val="24"/>
          <w:szCs w:val="24"/>
        </w:rPr>
        <w:t>卡</w:t>
      </w:r>
      <w:r w:rsidR="00484420" w:rsidRPr="000C3259">
        <w:rPr>
          <w:rFonts w:eastAsia="Kaiti TC"/>
          <w:sz w:val="24"/>
          <w:szCs w:val="24"/>
        </w:rPr>
        <w:t xml:space="preserve"> </w:t>
      </w:r>
      <w:r w:rsidR="00E53B95" w:rsidRPr="000C3259">
        <w:rPr>
          <w:rFonts w:eastAsia="Kaiti TC"/>
          <w:sz w:val="24"/>
          <w:szCs w:val="24"/>
        </w:rPr>
        <w:t>(</w:t>
      </w:r>
      <w:r w:rsidR="00484420" w:rsidRPr="000C3259">
        <w:rPr>
          <w:rFonts w:eastAsia="Kaiti TC"/>
          <w:sz w:val="24"/>
          <w:szCs w:val="24"/>
        </w:rPr>
        <w:t xml:space="preserve">Debit </w:t>
      </w:r>
      <w:r w:rsidR="00E53B95" w:rsidRPr="000C3259">
        <w:rPr>
          <w:rFonts w:eastAsia="Kaiti TC"/>
          <w:sz w:val="24"/>
          <w:szCs w:val="24"/>
        </w:rPr>
        <w:t>card)</w:t>
      </w:r>
      <w:r w:rsidR="00E53B95" w:rsidRPr="000C3259">
        <w:rPr>
          <w:rFonts w:eastAsia="Kaiti TC"/>
          <w:sz w:val="24"/>
          <w:szCs w:val="24"/>
        </w:rPr>
        <w:t>刷卡</w:t>
      </w:r>
      <w:r w:rsidR="00916D40" w:rsidRPr="000C3259">
        <w:rPr>
          <w:rFonts w:eastAsia="Kaiti TC"/>
          <w:sz w:val="24"/>
          <w:szCs w:val="24"/>
        </w:rPr>
        <w:t>，</w:t>
      </w:r>
      <w:r w:rsidR="00E53B95" w:rsidRPr="000C3259">
        <w:rPr>
          <w:rFonts w:eastAsia="Kaiti TC"/>
          <w:sz w:val="24"/>
          <w:szCs w:val="24"/>
        </w:rPr>
        <w:t>要妥善保</w:t>
      </w:r>
      <w:r w:rsidR="0090519F" w:rsidRPr="000C3259">
        <w:rPr>
          <w:rFonts w:eastAsia="Kaiti TC"/>
          <w:sz w:val="24"/>
          <w:szCs w:val="24"/>
        </w:rPr>
        <w:t>存</w:t>
      </w:r>
      <w:r w:rsidR="00E53B95" w:rsidRPr="000C3259">
        <w:rPr>
          <w:rFonts w:eastAsia="Kaiti TC"/>
          <w:sz w:val="24"/>
          <w:szCs w:val="24"/>
        </w:rPr>
        <w:t>你的收據</w:t>
      </w:r>
      <w:r w:rsidR="00916D40" w:rsidRPr="000C3259">
        <w:rPr>
          <w:rFonts w:eastAsia="Kaiti TC"/>
          <w:sz w:val="24"/>
          <w:szCs w:val="24"/>
        </w:rPr>
        <w:t>，</w:t>
      </w:r>
      <w:r w:rsidR="00E53B95" w:rsidRPr="000C3259">
        <w:rPr>
          <w:rFonts w:eastAsia="Kaiti TC"/>
          <w:sz w:val="24"/>
          <w:szCs w:val="24"/>
        </w:rPr>
        <w:t>並銷毀收據的複印紙。這樣你的信用卡或支票卡才不會被盜用。</w:t>
      </w:r>
      <w:r w:rsidR="00E53B95" w:rsidRPr="000C3259">
        <w:rPr>
          <w:rFonts w:eastAsia="Kaiti TC"/>
          <w:sz w:val="24"/>
          <w:szCs w:val="24"/>
        </w:rPr>
        <w:t xml:space="preserve"> </w:t>
      </w:r>
    </w:p>
    <w:p w14:paraId="6231DC3B" w14:textId="532AC0A6" w:rsidR="00E53B95" w:rsidRPr="000C3259" w:rsidRDefault="007D2DC6" w:rsidP="00E53B95">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F65082">
        <w:rPr>
          <w:rFonts w:eastAsia="Kaiti TC"/>
          <w:sz w:val="24"/>
          <w:szCs w:val="24"/>
        </w:rPr>
        <w:tab/>
      </w:r>
      <w:r w:rsidR="00E53B95" w:rsidRPr="000C3259">
        <w:rPr>
          <w:rFonts w:eastAsia="Kaiti TC"/>
          <w:sz w:val="24"/>
          <w:szCs w:val="24"/>
        </w:rPr>
        <w:t>(</w:t>
      </w:r>
      <w:r w:rsidR="00E53B95" w:rsidRPr="000C3259">
        <w:rPr>
          <w:rFonts w:eastAsia="Kaiti TC"/>
          <w:sz w:val="24"/>
          <w:szCs w:val="24"/>
        </w:rPr>
        <w:t>二</w:t>
      </w:r>
      <w:r w:rsidR="00E53B95" w:rsidRPr="000C3259">
        <w:rPr>
          <w:rFonts w:eastAsia="Kaiti TC"/>
          <w:sz w:val="24"/>
          <w:szCs w:val="24"/>
        </w:rPr>
        <w:t>)</w:t>
      </w:r>
      <w:r w:rsidR="0090519F" w:rsidRPr="000C3259">
        <w:rPr>
          <w:rFonts w:eastAsia="Kaiti TC"/>
          <w:sz w:val="24"/>
          <w:szCs w:val="24"/>
        </w:rPr>
        <w:t>VISA</w:t>
      </w:r>
      <w:r w:rsidR="0090519F" w:rsidRPr="000C3259">
        <w:rPr>
          <w:rFonts w:eastAsia="Kaiti TC"/>
          <w:sz w:val="24"/>
          <w:szCs w:val="24"/>
        </w:rPr>
        <w:t>金融</w:t>
      </w:r>
      <w:r w:rsidR="00E53B95" w:rsidRPr="000C3259">
        <w:rPr>
          <w:rFonts w:eastAsia="Kaiti TC"/>
          <w:sz w:val="24"/>
          <w:szCs w:val="24"/>
        </w:rPr>
        <w:t>卡</w:t>
      </w:r>
      <w:r w:rsidR="0090519F" w:rsidRPr="000C3259">
        <w:rPr>
          <w:rFonts w:eastAsia="Kaiti TC"/>
          <w:sz w:val="24"/>
          <w:szCs w:val="24"/>
        </w:rPr>
        <w:t>( VISA Debit</w:t>
      </w:r>
      <w:r w:rsidR="0056242F" w:rsidRPr="000C3259">
        <w:rPr>
          <w:rFonts w:eastAsia="Kaiti TC"/>
          <w:sz w:val="24"/>
          <w:szCs w:val="24"/>
        </w:rPr>
        <w:t xml:space="preserve"> card): </w:t>
      </w:r>
      <w:r w:rsidR="00A41F05" w:rsidRPr="000C3259">
        <w:rPr>
          <w:rFonts w:eastAsia="Kaiti TC"/>
          <w:sz w:val="24"/>
          <w:szCs w:val="24"/>
        </w:rPr>
        <w:t>VISA</w:t>
      </w:r>
      <w:r w:rsidR="0090519F" w:rsidRPr="000C3259">
        <w:rPr>
          <w:rFonts w:eastAsia="Kaiti TC"/>
          <w:sz w:val="24"/>
          <w:szCs w:val="24"/>
        </w:rPr>
        <w:t>金融</w:t>
      </w:r>
      <w:r w:rsidR="00E53B95" w:rsidRPr="000C3259">
        <w:rPr>
          <w:rFonts w:eastAsia="Kaiti TC"/>
          <w:sz w:val="24"/>
          <w:szCs w:val="24"/>
        </w:rPr>
        <w:t>卡具有支票</w:t>
      </w:r>
      <w:r w:rsidR="0090519F" w:rsidRPr="000C3259">
        <w:rPr>
          <w:rFonts w:eastAsia="Kaiti TC"/>
          <w:sz w:val="24"/>
          <w:szCs w:val="24"/>
        </w:rPr>
        <w:t>存</w:t>
      </w:r>
      <w:r w:rsidR="00E53B95" w:rsidRPr="000C3259">
        <w:rPr>
          <w:rFonts w:eastAsia="Kaiti TC"/>
          <w:sz w:val="24"/>
          <w:szCs w:val="24"/>
        </w:rPr>
        <w:t>款、金融卡及信用卡的特點。它具有金融卡</w:t>
      </w:r>
      <w:r w:rsidR="00A41F05" w:rsidRPr="000C3259">
        <w:rPr>
          <w:rFonts w:eastAsia="Kaiti TC"/>
          <w:sz w:val="24"/>
          <w:szCs w:val="24"/>
        </w:rPr>
        <w:t>存</w:t>
      </w:r>
      <w:r w:rsidR="00E53B95" w:rsidRPr="000C3259">
        <w:rPr>
          <w:rFonts w:eastAsia="Kaiti TC"/>
          <w:sz w:val="24"/>
          <w:szCs w:val="24"/>
        </w:rPr>
        <w:t>提款及轉帳的功能</w:t>
      </w:r>
      <w:r w:rsidR="00916D40" w:rsidRPr="000C3259">
        <w:rPr>
          <w:rFonts w:eastAsia="Kaiti TC"/>
          <w:sz w:val="24"/>
          <w:szCs w:val="24"/>
        </w:rPr>
        <w:t>，</w:t>
      </w:r>
      <w:r w:rsidR="00E53B95" w:rsidRPr="000C3259">
        <w:rPr>
          <w:rFonts w:eastAsia="Kaiti TC"/>
          <w:sz w:val="24"/>
          <w:szCs w:val="24"/>
        </w:rPr>
        <w:t>不同的是它像信用卡一樣可以簽帳。</w:t>
      </w:r>
      <w:r w:rsidR="00A41F05" w:rsidRPr="000C3259">
        <w:rPr>
          <w:rFonts w:eastAsia="Kaiti TC"/>
          <w:sz w:val="24"/>
          <w:szCs w:val="24"/>
        </w:rPr>
        <w:t>VISA</w:t>
      </w:r>
      <w:r w:rsidR="00A41F05" w:rsidRPr="000C3259">
        <w:rPr>
          <w:rFonts w:eastAsia="Kaiti TC"/>
          <w:sz w:val="24"/>
          <w:szCs w:val="24"/>
        </w:rPr>
        <w:t>金融卡和信用卡最大的差別是</w:t>
      </w:r>
      <w:r w:rsidR="00A41F05" w:rsidRPr="000C3259">
        <w:rPr>
          <w:rFonts w:eastAsia="Kaiti TC"/>
          <w:sz w:val="24"/>
          <w:szCs w:val="24"/>
        </w:rPr>
        <w:t>VISA</w:t>
      </w:r>
      <w:r w:rsidR="00A41F05" w:rsidRPr="000C3259">
        <w:rPr>
          <w:rFonts w:eastAsia="Kaiti TC"/>
          <w:sz w:val="24"/>
          <w:szCs w:val="24"/>
        </w:rPr>
        <w:t>金融</w:t>
      </w:r>
      <w:r w:rsidR="00E53B95" w:rsidRPr="000C3259">
        <w:rPr>
          <w:rFonts w:eastAsia="Kaiti TC"/>
          <w:sz w:val="24"/>
          <w:szCs w:val="24"/>
        </w:rPr>
        <w:t>卡直接在支票</w:t>
      </w:r>
      <w:r w:rsidR="00A41F05" w:rsidRPr="000C3259">
        <w:rPr>
          <w:rFonts w:eastAsia="Kaiti TC"/>
          <w:sz w:val="24"/>
          <w:szCs w:val="24"/>
        </w:rPr>
        <w:t>帳戶</w:t>
      </w:r>
      <w:r w:rsidR="00E53B95" w:rsidRPr="000C3259">
        <w:rPr>
          <w:rFonts w:eastAsia="Kaiti TC"/>
          <w:sz w:val="24"/>
          <w:szCs w:val="24"/>
        </w:rPr>
        <w:t>中扣除交易的金額</w:t>
      </w:r>
      <w:r w:rsidR="00916D40" w:rsidRPr="000C3259">
        <w:rPr>
          <w:rFonts w:eastAsia="Kaiti TC"/>
          <w:sz w:val="24"/>
          <w:szCs w:val="24"/>
        </w:rPr>
        <w:t>，</w:t>
      </w:r>
      <w:r w:rsidR="00E53B95" w:rsidRPr="000C3259">
        <w:rPr>
          <w:rFonts w:eastAsia="Kaiti TC"/>
          <w:sz w:val="24"/>
          <w:szCs w:val="24"/>
        </w:rPr>
        <w:t>而且交易記錄登記在銀行往來報表</w:t>
      </w:r>
      <w:r w:rsidR="00E53B95" w:rsidRPr="000C3259">
        <w:rPr>
          <w:rFonts w:eastAsia="Kaiti TC"/>
          <w:sz w:val="24"/>
          <w:szCs w:val="24"/>
        </w:rPr>
        <w:t>(bank statement)</w:t>
      </w:r>
      <w:r w:rsidR="00E53B95" w:rsidRPr="000C3259">
        <w:rPr>
          <w:rFonts w:eastAsia="Kaiti TC"/>
          <w:sz w:val="24"/>
          <w:szCs w:val="24"/>
        </w:rPr>
        <w:t>支票帳戶中。它的好處是不用支票</w:t>
      </w:r>
      <w:r w:rsidR="00916D40" w:rsidRPr="000C3259">
        <w:rPr>
          <w:rFonts w:eastAsia="Kaiti TC"/>
          <w:sz w:val="24"/>
          <w:szCs w:val="24"/>
        </w:rPr>
        <w:t>，</w:t>
      </w:r>
      <w:r w:rsidR="00E53B95" w:rsidRPr="000C3259">
        <w:rPr>
          <w:rFonts w:eastAsia="Kaiti TC"/>
          <w:sz w:val="24"/>
          <w:szCs w:val="24"/>
        </w:rPr>
        <w:t>也無需出示身份證明即可購物。</w:t>
      </w:r>
      <w:r w:rsidR="00E53B95" w:rsidRPr="000C3259">
        <w:rPr>
          <w:rFonts w:eastAsia="Kaiti TC"/>
          <w:sz w:val="24"/>
          <w:szCs w:val="24"/>
        </w:rPr>
        <w:t xml:space="preserve"> </w:t>
      </w:r>
    </w:p>
    <w:p w14:paraId="47A8C1DB" w14:textId="77777777" w:rsidR="009325E4" w:rsidRPr="000C3259" w:rsidRDefault="009325E4" w:rsidP="00E53B95">
      <w:pPr>
        <w:widowControl/>
        <w:autoSpaceDE w:val="0"/>
        <w:autoSpaceDN w:val="0"/>
        <w:adjustRightInd w:val="0"/>
        <w:spacing w:after="240"/>
        <w:rPr>
          <w:rFonts w:eastAsia="Kaiti TC"/>
          <w:sz w:val="24"/>
          <w:szCs w:val="24"/>
        </w:rPr>
      </w:pPr>
    </w:p>
    <w:p w14:paraId="2B84E7E9" w14:textId="77777777" w:rsidR="009325E4" w:rsidRPr="000C3259" w:rsidRDefault="009325E4" w:rsidP="00916D40">
      <w:pPr>
        <w:widowControl/>
        <w:autoSpaceDE w:val="0"/>
        <w:autoSpaceDN w:val="0"/>
        <w:adjustRightInd w:val="0"/>
        <w:spacing w:after="240"/>
        <w:outlineLvl w:val="0"/>
        <w:rPr>
          <w:rFonts w:eastAsia="Kaiti TC"/>
          <w:sz w:val="24"/>
          <w:szCs w:val="24"/>
        </w:rPr>
      </w:pPr>
      <w:bookmarkStart w:id="12" w:name="_Toc452108485"/>
      <w:r w:rsidRPr="000C3259">
        <w:rPr>
          <w:rFonts w:eastAsia="Kaiti TC"/>
          <w:color w:val="0E6E6D"/>
          <w:sz w:val="34"/>
          <w:szCs w:val="34"/>
        </w:rPr>
        <w:t>七、健康保險</w:t>
      </w:r>
      <w:bookmarkEnd w:id="12"/>
      <w:r w:rsidRPr="000C3259">
        <w:rPr>
          <w:rFonts w:eastAsia="Kaiti TC"/>
          <w:color w:val="0E6E6D"/>
          <w:sz w:val="34"/>
          <w:szCs w:val="34"/>
        </w:rPr>
        <w:t xml:space="preserve"> </w:t>
      </w:r>
    </w:p>
    <w:p w14:paraId="188B1A26" w14:textId="7290518A" w:rsidR="00660C35" w:rsidRDefault="007D2DC6" w:rsidP="009325E4">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C77167">
        <w:rPr>
          <w:rFonts w:eastAsia="Kaiti TC"/>
          <w:sz w:val="24"/>
          <w:szCs w:val="24"/>
        </w:rPr>
        <w:tab/>
      </w:r>
      <w:r w:rsidR="00C77167" w:rsidRPr="00C77167">
        <w:rPr>
          <w:rFonts w:eastAsia="Kaiti TC" w:hint="eastAsia"/>
          <w:sz w:val="24"/>
          <w:szCs w:val="24"/>
        </w:rPr>
        <w:t>在</w:t>
      </w:r>
      <w:r w:rsidR="00C77167" w:rsidRPr="00C77167">
        <w:rPr>
          <w:rFonts w:eastAsia="Kaiti TC" w:hint="eastAsia"/>
          <w:sz w:val="24"/>
          <w:szCs w:val="24"/>
        </w:rPr>
        <w:t>OSU</w:t>
      </w:r>
      <w:r w:rsidR="00C77167" w:rsidRPr="00C77167">
        <w:rPr>
          <w:rFonts w:eastAsia="Kaiti TC" w:hint="eastAsia"/>
          <w:sz w:val="24"/>
          <w:szCs w:val="24"/>
        </w:rPr>
        <w:t>，國際學生都需要強制投保</w:t>
      </w:r>
      <w:r w:rsidR="00C77167" w:rsidRPr="00C77167">
        <w:rPr>
          <w:rFonts w:eastAsia="Kaiti TC" w:hint="eastAsia"/>
          <w:sz w:val="24"/>
          <w:szCs w:val="24"/>
        </w:rPr>
        <w:t xml:space="preserve">Comprehensive Student Health Benefits </w:t>
      </w:r>
      <w:r w:rsidR="00C77167" w:rsidRPr="00C77167">
        <w:rPr>
          <w:rFonts w:eastAsia="Kaiti TC" w:hint="eastAsia"/>
          <w:sz w:val="24"/>
          <w:szCs w:val="24"/>
        </w:rPr>
        <w:t>的醫療險，除非擁有綠卡或是其他在美國的保險有達到</w:t>
      </w:r>
      <w:r w:rsidR="00C77167" w:rsidRPr="00C77167">
        <w:rPr>
          <w:rFonts w:eastAsia="Kaiti TC" w:hint="eastAsia"/>
          <w:sz w:val="24"/>
          <w:szCs w:val="24"/>
        </w:rPr>
        <w:t>OSU</w:t>
      </w:r>
      <w:r w:rsidR="00C77167" w:rsidRPr="00C77167">
        <w:rPr>
          <w:rFonts w:eastAsia="Kaiti TC" w:hint="eastAsia"/>
          <w:sz w:val="24"/>
          <w:szCs w:val="24"/>
        </w:rPr>
        <w:t>對醫療保險的最低規範。保費會含在學費帳單裡頭。雖然在校外買的保險通常比較便宜，但給付的額度範圍都需多加比較。建議新生先按照規定投保之後，等更深入了解美國醫療運作機制再做調整。針對</w:t>
      </w:r>
      <w:r w:rsidR="00C77167" w:rsidRPr="00C77167">
        <w:rPr>
          <w:rFonts w:eastAsia="Kaiti TC" w:hint="eastAsia"/>
          <w:sz w:val="24"/>
          <w:szCs w:val="24"/>
        </w:rPr>
        <w:t>Comprehensive Plan</w:t>
      </w:r>
      <w:r w:rsidR="00C77167" w:rsidRPr="00C77167">
        <w:rPr>
          <w:rFonts w:eastAsia="Kaiti TC" w:hint="eastAsia"/>
          <w:sz w:val="24"/>
          <w:szCs w:val="24"/>
        </w:rPr>
        <w:t>簡單說明，除了在校內醫務中心</w:t>
      </w:r>
      <w:proofErr w:type="spellStart"/>
      <w:r w:rsidR="00C77167" w:rsidRPr="00C77167">
        <w:rPr>
          <w:rFonts w:eastAsia="Kaiti TC" w:hint="eastAsia"/>
          <w:sz w:val="24"/>
          <w:szCs w:val="24"/>
        </w:rPr>
        <w:t>Wilce</w:t>
      </w:r>
      <w:proofErr w:type="spellEnd"/>
      <w:r w:rsidR="00C77167" w:rsidRPr="00C77167">
        <w:rPr>
          <w:rFonts w:eastAsia="Kaiti TC" w:hint="eastAsia"/>
          <w:sz w:val="24"/>
          <w:szCs w:val="24"/>
        </w:rPr>
        <w:t xml:space="preserve"> Student Health Center </w:t>
      </w:r>
      <w:r w:rsidR="00C77167" w:rsidRPr="00C77167">
        <w:rPr>
          <w:rFonts w:eastAsia="Kaiti TC" w:hint="eastAsia"/>
          <w:sz w:val="24"/>
          <w:szCs w:val="24"/>
        </w:rPr>
        <w:t>以及校外醫院有不同醫療給付須注意以外，絕大部分看診以及健檢都有保險全額給付。學生可多加利用。保費及相關的規定請參考</w:t>
      </w:r>
      <w:r w:rsidR="00C77167" w:rsidRPr="00C77167">
        <w:rPr>
          <w:rFonts w:eastAsia="Kaiti TC" w:hint="eastAsia"/>
          <w:sz w:val="24"/>
          <w:szCs w:val="24"/>
        </w:rPr>
        <w:t xml:space="preserve"> OSU Health Insurance </w:t>
      </w:r>
      <w:r w:rsidR="00C77167" w:rsidRPr="00C77167">
        <w:rPr>
          <w:rFonts w:eastAsia="Kaiti TC" w:hint="eastAsia"/>
          <w:sz w:val="24"/>
          <w:szCs w:val="24"/>
        </w:rPr>
        <w:t>網站：</w:t>
      </w:r>
      <w:r w:rsidR="00C77167" w:rsidRPr="00C77167">
        <w:rPr>
          <w:rFonts w:eastAsia="Kaiti TC" w:hint="eastAsia"/>
          <w:sz w:val="24"/>
          <w:szCs w:val="24"/>
        </w:rPr>
        <w:t xml:space="preserve"> </w:t>
      </w:r>
      <w:hyperlink r:id="rId15" w:history="1">
        <w:r w:rsidR="00F722B6" w:rsidRPr="00F722B6">
          <w:rPr>
            <w:rStyle w:val="Hyperlink"/>
            <w:rFonts w:eastAsia="Kaiti TC"/>
            <w:sz w:val="24"/>
            <w:szCs w:val="24"/>
          </w:rPr>
          <w:t>http://shi.osu.edu</w:t>
        </w:r>
      </w:hyperlink>
      <w:r w:rsidR="00C77167" w:rsidRPr="00C77167">
        <w:rPr>
          <w:rFonts w:eastAsia="Kaiti TC" w:hint="eastAsia"/>
          <w:sz w:val="24"/>
          <w:szCs w:val="24"/>
        </w:rPr>
        <w:t>，除此之外，在</w:t>
      </w:r>
      <w:r w:rsidR="00C77167" w:rsidRPr="00C77167">
        <w:rPr>
          <w:rFonts w:eastAsia="Kaiti TC" w:hint="eastAsia"/>
          <w:sz w:val="24"/>
          <w:szCs w:val="24"/>
        </w:rPr>
        <w:t>TWSA</w:t>
      </w:r>
      <w:r w:rsidR="00C77167" w:rsidRPr="00C77167">
        <w:rPr>
          <w:rFonts w:eastAsia="Kaiti TC" w:hint="eastAsia"/>
          <w:sz w:val="24"/>
          <w:szCs w:val="24"/>
        </w:rPr>
        <w:t>接下來的活動中也會有</w:t>
      </w:r>
      <w:r w:rsidR="00C77167" w:rsidRPr="00C77167">
        <w:rPr>
          <w:rFonts w:eastAsia="Kaiti TC" w:hint="eastAsia"/>
          <w:sz w:val="24"/>
          <w:szCs w:val="24"/>
        </w:rPr>
        <w:t>Workshop</w:t>
      </w:r>
      <w:r w:rsidR="00C77167" w:rsidRPr="00C77167">
        <w:rPr>
          <w:rFonts w:eastAsia="Kaiti TC" w:hint="eastAsia"/>
          <w:sz w:val="24"/>
          <w:szCs w:val="24"/>
        </w:rPr>
        <w:t>討論醫療保險相關的事項。</w:t>
      </w:r>
      <w:r w:rsidR="00F722B6">
        <w:rPr>
          <w:rFonts w:eastAsia="Kaiti TC" w:hint="eastAsia"/>
          <w:sz w:val="24"/>
          <w:szCs w:val="24"/>
        </w:rPr>
        <w:t>不過以下提供</w:t>
      </w:r>
      <w:r w:rsidR="00F722B6">
        <w:rPr>
          <w:rFonts w:eastAsia="Kaiti TC" w:hint="eastAsia"/>
          <w:sz w:val="24"/>
          <w:szCs w:val="24"/>
        </w:rPr>
        <w:t>2015</w:t>
      </w:r>
      <w:r w:rsidR="00F722B6">
        <w:rPr>
          <w:rFonts w:eastAsia="Kaiti TC" w:hint="eastAsia"/>
          <w:sz w:val="24"/>
          <w:szCs w:val="24"/>
        </w:rPr>
        <w:t>至</w:t>
      </w:r>
      <w:r w:rsidR="00F722B6">
        <w:rPr>
          <w:rFonts w:eastAsia="Kaiti TC"/>
          <w:sz w:val="24"/>
          <w:szCs w:val="24"/>
        </w:rPr>
        <w:t>2016</w:t>
      </w:r>
      <w:r w:rsidR="00F722B6">
        <w:rPr>
          <w:rFonts w:eastAsia="Kaiti TC" w:hint="eastAsia"/>
          <w:sz w:val="24"/>
          <w:szCs w:val="24"/>
        </w:rPr>
        <w:t>年間的費用</w:t>
      </w:r>
      <w:r w:rsidR="00F722B6">
        <w:rPr>
          <w:rFonts w:eastAsia="Kaiti TC"/>
          <w:sz w:val="24"/>
          <w:szCs w:val="24"/>
        </w:rPr>
        <w:t>作</w:t>
      </w:r>
      <w:r w:rsidR="00F722B6">
        <w:rPr>
          <w:rFonts w:eastAsia="Kaiti TC" w:hint="eastAsia"/>
          <w:sz w:val="24"/>
          <w:szCs w:val="24"/>
        </w:rPr>
        <w:t>為</w:t>
      </w:r>
      <w:r w:rsidR="00F722B6">
        <w:rPr>
          <w:rFonts w:eastAsia="Kaiti TC"/>
          <w:sz w:val="24"/>
          <w:szCs w:val="24"/>
        </w:rPr>
        <w:t>參考</w:t>
      </w:r>
      <w:r w:rsidR="00F722B6">
        <w:rPr>
          <w:rFonts w:eastAsia="Kaiti TC" w:hint="eastAsia"/>
          <w:sz w:val="24"/>
          <w:szCs w:val="24"/>
        </w:rPr>
        <w:t>：</w:t>
      </w:r>
    </w:p>
    <w:tbl>
      <w:tblPr>
        <w:tblStyle w:val="TableGrid"/>
        <w:tblW w:w="8613" w:type="dxa"/>
        <w:tblLook w:val="04A0" w:firstRow="1" w:lastRow="0" w:firstColumn="1" w:lastColumn="0" w:noHBand="0" w:noVBand="1"/>
      </w:tblPr>
      <w:tblGrid>
        <w:gridCol w:w="4077"/>
        <w:gridCol w:w="2869"/>
        <w:gridCol w:w="1667"/>
      </w:tblGrid>
      <w:tr w:rsidR="00C77167" w14:paraId="37F18ADF" w14:textId="77777777" w:rsidTr="00C77167">
        <w:trPr>
          <w:trHeight w:val="286"/>
        </w:trPr>
        <w:tc>
          <w:tcPr>
            <w:tcW w:w="4077" w:type="dxa"/>
          </w:tcPr>
          <w:p w14:paraId="5D11DA90"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2015-2016 Rates</w:t>
            </w:r>
          </w:p>
        </w:tc>
        <w:tc>
          <w:tcPr>
            <w:tcW w:w="2869" w:type="dxa"/>
          </w:tcPr>
          <w:p w14:paraId="10FA9D28"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Autumn or Spring-Summer</w:t>
            </w:r>
          </w:p>
        </w:tc>
        <w:tc>
          <w:tcPr>
            <w:tcW w:w="1667" w:type="dxa"/>
          </w:tcPr>
          <w:p w14:paraId="796BCF02"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Summer Only</w:t>
            </w:r>
          </w:p>
        </w:tc>
      </w:tr>
      <w:tr w:rsidR="00C77167" w14:paraId="06BDA615" w14:textId="77777777" w:rsidTr="00C77167">
        <w:trPr>
          <w:trHeight w:val="286"/>
        </w:trPr>
        <w:tc>
          <w:tcPr>
            <w:tcW w:w="4077" w:type="dxa"/>
          </w:tcPr>
          <w:p w14:paraId="48694C53"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Student</w:t>
            </w:r>
          </w:p>
        </w:tc>
        <w:tc>
          <w:tcPr>
            <w:tcW w:w="2869" w:type="dxa"/>
          </w:tcPr>
          <w:p w14:paraId="0AA1F8A7"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$1187</w:t>
            </w:r>
          </w:p>
        </w:tc>
        <w:tc>
          <w:tcPr>
            <w:tcW w:w="1667" w:type="dxa"/>
          </w:tcPr>
          <w:p w14:paraId="02CCD2BF"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$598</w:t>
            </w:r>
          </w:p>
        </w:tc>
      </w:tr>
      <w:tr w:rsidR="00C77167" w14:paraId="0D4E4FCF" w14:textId="77777777" w:rsidTr="00C77167">
        <w:trPr>
          <w:trHeight w:val="286"/>
        </w:trPr>
        <w:tc>
          <w:tcPr>
            <w:tcW w:w="4077" w:type="dxa"/>
          </w:tcPr>
          <w:p w14:paraId="34992C0E"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Student + Spouse</w:t>
            </w:r>
          </w:p>
        </w:tc>
        <w:tc>
          <w:tcPr>
            <w:tcW w:w="2869" w:type="dxa"/>
          </w:tcPr>
          <w:p w14:paraId="733BD6F0"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$2374</w:t>
            </w:r>
          </w:p>
        </w:tc>
        <w:tc>
          <w:tcPr>
            <w:tcW w:w="1667" w:type="dxa"/>
          </w:tcPr>
          <w:p w14:paraId="59B1992E"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$1186</w:t>
            </w:r>
          </w:p>
        </w:tc>
      </w:tr>
      <w:tr w:rsidR="00C77167" w14:paraId="259A2F5D" w14:textId="77777777" w:rsidTr="00C77167">
        <w:trPr>
          <w:trHeight w:val="275"/>
        </w:trPr>
        <w:tc>
          <w:tcPr>
            <w:tcW w:w="4077" w:type="dxa"/>
          </w:tcPr>
          <w:p w14:paraId="1058605D"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Student + Child</w:t>
            </w:r>
          </w:p>
        </w:tc>
        <w:tc>
          <w:tcPr>
            <w:tcW w:w="2869" w:type="dxa"/>
          </w:tcPr>
          <w:p w14:paraId="2975910D"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$2374</w:t>
            </w:r>
          </w:p>
        </w:tc>
        <w:tc>
          <w:tcPr>
            <w:tcW w:w="1667" w:type="dxa"/>
          </w:tcPr>
          <w:p w14:paraId="1E4A5B38"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$1186</w:t>
            </w:r>
          </w:p>
        </w:tc>
      </w:tr>
      <w:tr w:rsidR="00C77167" w14:paraId="3FAC6635" w14:textId="77777777" w:rsidTr="00C77167">
        <w:trPr>
          <w:trHeight w:val="286"/>
        </w:trPr>
        <w:tc>
          <w:tcPr>
            <w:tcW w:w="4077" w:type="dxa"/>
          </w:tcPr>
          <w:p w14:paraId="2717C938"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Student + Spouse + Child</w:t>
            </w:r>
          </w:p>
        </w:tc>
        <w:tc>
          <w:tcPr>
            <w:tcW w:w="2869" w:type="dxa"/>
          </w:tcPr>
          <w:p w14:paraId="568F394B"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$3561</w:t>
            </w:r>
          </w:p>
        </w:tc>
        <w:tc>
          <w:tcPr>
            <w:tcW w:w="1667" w:type="dxa"/>
          </w:tcPr>
          <w:p w14:paraId="4F95C4D1"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$1779</w:t>
            </w:r>
          </w:p>
        </w:tc>
      </w:tr>
      <w:tr w:rsidR="00C77167" w14:paraId="6B1EB372" w14:textId="77777777" w:rsidTr="00C77167">
        <w:trPr>
          <w:trHeight w:val="251"/>
        </w:trPr>
        <w:tc>
          <w:tcPr>
            <w:tcW w:w="4077" w:type="dxa"/>
          </w:tcPr>
          <w:p w14:paraId="53D9E8C1"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Student + 2 or more Children</w:t>
            </w:r>
          </w:p>
        </w:tc>
        <w:tc>
          <w:tcPr>
            <w:tcW w:w="2869" w:type="dxa"/>
          </w:tcPr>
          <w:p w14:paraId="69C3045C"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$3561</w:t>
            </w:r>
          </w:p>
        </w:tc>
        <w:tc>
          <w:tcPr>
            <w:tcW w:w="1667" w:type="dxa"/>
          </w:tcPr>
          <w:p w14:paraId="798B2BDD"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$1779</w:t>
            </w:r>
          </w:p>
        </w:tc>
      </w:tr>
      <w:tr w:rsidR="00C77167" w14:paraId="122C4B66" w14:textId="77777777" w:rsidTr="00C77167">
        <w:trPr>
          <w:trHeight w:val="323"/>
        </w:trPr>
        <w:tc>
          <w:tcPr>
            <w:tcW w:w="4077" w:type="dxa"/>
          </w:tcPr>
          <w:p w14:paraId="13D7077D"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Student + Spouse + 2 or more Children</w:t>
            </w:r>
          </w:p>
        </w:tc>
        <w:tc>
          <w:tcPr>
            <w:tcW w:w="2869" w:type="dxa"/>
          </w:tcPr>
          <w:p w14:paraId="3B470F9E"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$4748</w:t>
            </w:r>
          </w:p>
        </w:tc>
        <w:tc>
          <w:tcPr>
            <w:tcW w:w="1667" w:type="dxa"/>
          </w:tcPr>
          <w:p w14:paraId="302EE5A2" w14:textId="77777777" w:rsidR="00C77167" w:rsidRPr="00C77167" w:rsidRDefault="00C77167" w:rsidP="009A6E69">
            <w:pPr>
              <w:rPr>
                <w:rFonts w:ascii="Times New Roman" w:eastAsia="新細明體" w:hAnsi="Times New Roman" w:cs="Times New Roman"/>
                <w:lang w:eastAsia="zh-TW"/>
              </w:rPr>
            </w:pPr>
            <w:r w:rsidRPr="00C77167">
              <w:rPr>
                <w:rFonts w:ascii="Times New Roman" w:eastAsia="新細明體" w:hAnsi="Times New Roman" w:cs="Times New Roman"/>
                <w:lang w:eastAsia="zh-TW"/>
              </w:rPr>
              <w:t>$2372</w:t>
            </w:r>
          </w:p>
        </w:tc>
      </w:tr>
    </w:tbl>
    <w:p w14:paraId="75266587" w14:textId="77777777" w:rsidR="00C77167" w:rsidRPr="000C3259" w:rsidRDefault="00C77167" w:rsidP="009325E4">
      <w:pPr>
        <w:widowControl/>
        <w:autoSpaceDE w:val="0"/>
        <w:autoSpaceDN w:val="0"/>
        <w:adjustRightInd w:val="0"/>
        <w:spacing w:after="240"/>
        <w:rPr>
          <w:rFonts w:eastAsia="Kaiti TC"/>
          <w:sz w:val="24"/>
          <w:szCs w:val="24"/>
        </w:rPr>
      </w:pPr>
    </w:p>
    <w:p w14:paraId="6DC9D78D" w14:textId="77777777" w:rsidR="00A86082" w:rsidRPr="000C3259" w:rsidRDefault="00A86082" w:rsidP="00916D40">
      <w:pPr>
        <w:widowControl/>
        <w:autoSpaceDE w:val="0"/>
        <w:autoSpaceDN w:val="0"/>
        <w:adjustRightInd w:val="0"/>
        <w:spacing w:after="240"/>
        <w:outlineLvl w:val="0"/>
        <w:rPr>
          <w:rFonts w:eastAsia="Kaiti TC"/>
          <w:sz w:val="24"/>
          <w:szCs w:val="24"/>
        </w:rPr>
      </w:pPr>
      <w:bookmarkStart w:id="13" w:name="_Toc452108486"/>
      <w:r w:rsidRPr="000C3259">
        <w:rPr>
          <w:rFonts w:eastAsia="Kaiti TC"/>
          <w:color w:val="0E6E6D"/>
          <w:sz w:val="34"/>
          <w:szCs w:val="34"/>
        </w:rPr>
        <w:t>八、尋屋須知</w:t>
      </w:r>
      <w:bookmarkEnd w:id="13"/>
      <w:r w:rsidRPr="000C3259">
        <w:rPr>
          <w:rFonts w:eastAsia="Kaiti TC"/>
          <w:color w:val="0E6E6D"/>
          <w:sz w:val="34"/>
          <w:szCs w:val="34"/>
        </w:rPr>
        <w:t xml:space="preserve"> </w:t>
      </w:r>
    </w:p>
    <w:p w14:paraId="1510F532" w14:textId="6DA919A2" w:rsidR="003356F2" w:rsidRPr="000C3259" w:rsidRDefault="007D2DC6" w:rsidP="003356F2">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877096">
        <w:rPr>
          <w:rFonts w:eastAsia="Kaiti TC"/>
          <w:sz w:val="24"/>
          <w:szCs w:val="24"/>
        </w:rPr>
        <w:tab/>
      </w:r>
      <w:r w:rsidR="00A86082" w:rsidRPr="000C3259">
        <w:rPr>
          <w:rFonts w:eastAsia="Kaiti TC"/>
          <w:sz w:val="24"/>
          <w:szCs w:val="24"/>
        </w:rPr>
        <w:t>在異國求學</w:t>
      </w:r>
      <w:r w:rsidR="00916D40" w:rsidRPr="000C3259">
        <w:rPr>
          <w:rFonts w:eastAsia="Kaiti TC"/>
          <w:sz w:val="24"/>
          <w:szCs w:val="24"/>
        </w:rPr>
        <w:t>，</w:t>
      </w:r>
      <w:r w:rsidR="00A86082" w:rsidRPr="000C3259">
        <w:rPr>
          <w:rFonts w:eastAsia="Kaiti TC"/>
          <w:sz w:val="24"/>
          <w:szCs w:val="24"/>
        </w:rPr>
        <w:t>找尋一個可以安頓下來的地方</w:t>
      </w:r>
      <w:r w:rsidR="00916D40" w:rsidRPr="000C3259">
        <w:rPr>
          <w:rFonts w:eastAsia="Kaiti TC"/>
          <w:sz w:val="24"/>
          <w:szCs w:val="24"/>
        </w:rPr>
        <w:t>，</w:t>
      </w:r>
      <w:r w:rsidR="00A86082" w:rsidRPr="000C3259">
        <w:rPr>
          <w:rFonts w:eastAsia="Kaiti TC"/>
          <w:sz w:val="24"/>
          <w:szCs w:val="24"/>
        </w:rPr>
        <w:t>是每一位新生面臨的第一道選擇。一般來講</w:t>
      </w:r>
      <w:r w:rsidR="00916D40" w:rsidRPr="000C3259">
        <w:rPr>
          <w:rFonts w:eastAsia="Kaiti TC"/>
          <w:sz w:val="24"/>
          <w:szCs w:val="24"/>
        </w:rPr>
        <w:t>，</w:t>
      </w:r>
      <w:r w:rsidR="00A86082" w:rsidRPr="000C3259">
        <w:rPr>
          <w:rFonts w:eastAsia="Kaiti TC"/>
          <w:sz w:val="24"/>
          <w:szCs w:val="24"/>
        </w:rPr>
        <w:t>校內及校外均有提供非常充足及多樣的住宿場所</w:t>
      </w:r>
      <w:r w:rsidR="00916D40" w:rsidRPr="000C3259">
        <w:rPr>
          <w:rFonts w:eastAsia="Kaiti TC"/>
          <w:sz w:val="24"/>
          <w:szCs w:val="24"/>
        </w:rPr>
        <w:t>，</w:t>
      </w:r>
      <w:r w:rsidR="00A86082" w:rsidRPr="000C3259">
        <w:rPr>
          <w:rFonts w:eastAsia="Kaiti TC"/>
          <w:sz w:val="24"/>
          <w:szCs w:val="24"/>
        </w:rPr>
        <w:t>而且學校有法律顧問</w:t>
      </w:r>
      <w:r w:rsidR="00710C94" w:rsidRPr="000C3259">
        <w:rPr>
          <w:rFonts w:eastAsia="Kaiti TC"/>
          <w:sz w:val="24"/>
          <w:szCs w:val="24"/>
        </w:rPr>
        <w:t xml:space="preserve"> (</w:t>
      </w:r>
      <w:hyperlink r:id="rId16" w:history="1">
        <w:r w:rsidR="00710C94" w:rsidRPr="000C3259">
          <w:rPr>
            <w:rStyle w:val="Hyperlink"/>
            <w:rFonts w:eastAsia="Kaiti TC"/>
            <w:sz w:val="24"/>
            <w:szCs w:val="24"/>
          </w:rPr>
          <w:t>http://studentlegal.osu.edu/</w:t>
        </w:r>
      </w:hyperlink>
      <w:r w:rsidR="00710C94" w:rsidRPr="000C3259">
        <w:rPr>
          <w:rFonts w:eastAsia="Kaiti TC"/>
          <w:sz w:val="24"/>
          <w:szCs w:val="24"/>
        </w:rPr>
        <w:t>)</w:t>
      </w:r>
      <w:r w:rsidR="00E96384" w:rsidRPr="000C3259">
        <w:rPr>
          <w:rFonts w:eastAsia="Kaiti TC"/>
          <w:sz w:val="24"/>
          <w:szCs w:val="24"/>
        </w:rPr>
        <w:t>可以做契約的諮詢和問題的解答。校內宿舍可以在台灣</w:t>
      </w:r>
      <w:r w:rsidR="00A86082" w:rsidRPr="000C3259">
        <w:rPr>
          <w:rFonts w:eastAsia="Kaiti TC"/>
          <w:sz w:val="24"/>
          <w:szCs w:val="24"/>
        </w:rPr>
        <w:t>時就提出申請</w:t>
      </w:r>
      <w:r w:rsidR="00916D40" w:rsidRPr="000C3259">
        <w:rPr>
          <w:rFonts w:eastAsia="Kaiti TC"/>
          <w:sz w:val="24"/>
          <w:szCs w:val="24"/>
        </w:rPr>
        <w:t>，</w:t>
      </w:r>
      <w:r w:rsidR="00A86082" w:rsidRPr="000C3259">
        <w:rPr>
          <w:rFonts w:eastAsia="Kaiti TC"/>
          <w:sz w:val="24"/>
          <w:szCs w:val="24"/>
        </w:rPr>
        <w:t>且宿舍的房租平均較校外便宜</w:t>
      </w:r>
      <w:r w:rsidR="00916D40" w:rsidRPr="000C3259">
        <w:rPr>
          <w:rFonts w:eastAsia="Kaiti TC"/>
          <w:sz w:val="24"/>
          <w:szCs w:val="24"/>
        </w:rPr>
        <w:t>，</w:t>
      </w:r>
      <w:r w:rsidR="00A86082" w:rsidRPr="000C3259">
        <w:rPr>
          <w:rFonts w:eastAsia="Kaiti TC"/>
          <w:sz w:val="24"/>
          <w:szCs w:val="24"/>
        </w:rPr>
        <w:t>方便上課。伙食方面可在學生餐廳解決</w:t>
      </w:r>
      <w:r w:rsidR="00916D40" w:rsidRPr="000C3259">
        <w:rPr>
          <w:rFonts w:eastAsia="Kaiti TC"/>
          <w:sz w:val="24"/>
          <w:szCs w:val="24"/>
        </w:rPr>
        <w:t>，</w:t>
      </w:r>
      <w:r w:rsidR="00A86082" w:rsidRPr="000C3259">
        <w:rPr>
          <w:rFonts w:eastAsia="Kaiti TC"/>
          <w:sz w:val="24"/>
          <w:szCs w:val="24"/>
        </w:rPr>
        <w:t>但口味上可能較無法適應</w:t>
      </w:r>
      <w:r w:rsidR="00916D40" w:rsidRPr="000C3259">
        <w:rPr>
          <w:rFonts w:eastAsia="Kaiti TC"/>
          <w:sz w:val="24"/>
          <w:szCs w:val="24"/>
        </w:rPr>
        <w:t>，</w:t>
      </w:r>
      <w:r w:rsidR="00A86082" w:rsidRPr="000C3259">
        <w:rPr>
          <w:rFonts w:eastAsia="Kaiti TC"/>
          <w:sz w:val="24"/>
          <w:szCs w:val="24"/>
        </w:rPr>
        <w:t>校外的各國料理將可彌補你胃口的缺憾。學校另外有宿舍提供給已婚學生</w:t>
      </w:r>
      <w:r w:rsidR="00EF4993" w:rsidRPr="000C3259">
        <w:rPr>
          <w:rFonts w:eastAsia="Kaiti TC"/>
          <w:sz w:val="24"/>
          <w:szCs w:val="24"/>
        </w:rPr>
        <w:t xml:space="preserve"> </w:t>
      </w:r>
      <w:r w:rsidR="00A86082" w:rsidRPr="000C3259">
        <w:rPr>
          <w:rFonts w:eastAsia="Kaiti TC"/>
          <w:sz w:val="24"/>
          <w:szCs w:val="24"/>
        </w:rPr>
        <w:t>(Buckeye Village)</w:t>
      </w:r>
      <w:r w:rsidR="00916D40" w:rsidRPr="000C3259">
        <w:rPr>
          <w:rFonts w:eastAsia="Kaiti TC"/>
          <w:sz w:val="24"/>
          <w:szCs w:val="24"/>
        </w:rPr>
        <w:t>，</w:t>
      </w:r>
      <w:r w:rsidR="00A86082" w:rsidRPr="000C3259">
        <w:rPr>
          <w:rFonts w:eastAsia="Kaiti TC"/>
          <w:sz w:val="24"/>
          <w:szCs w:val="24"/>
        </w:rPr>
        <w:t xml:space="preserve"> </w:t>
      </w:r>
      <w:r w:rsidR="00A86082" w:rsidRPr="000C3259">
        <w:rPr>
          <w:rFonts w:eastAsia="Kaiti TC"/>
          <w:sz w:val="24"/>
          <w:szCs w:val="24"/>
        </w:rPr>
        <w:t>其申請的手續及時間均較為繁雜。但對已婚者而言</w:t>
      </w:r>
      <w:r w:rsidR="00916D40" w:rsidRPr="000C3259">
        <w:rPr>
          <w:rFonts w:eastAsia="Kaiti TC"/>
          <w:sz w:val="24"/>
          <w:szCs w:val="24"/>
        </w:rPr>
        <w:t>，</w:t>
      </w:r>
      <w:r w:rsidR="00A86082" w:rsidRPr="000C3259">
        <w:rPr>
          <w:rFonts w:eastAsia="Kaiti TC"/>
          <w:sz w:val="24"/>
          <w:szCs w:val="24"/>
        </w:rPr>
        <w:t>是個滿經濟的選擇。</w:t>
      </w:r>
    </w:p>
    <w:p w14:paraId="26C1863E" w14:textId="093C47DC" w:rsidR="00A86082" w:rsidRPr="000C3259" w:rsidRDefault="007D2DC6" w:rsidP="00414B6B">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806835">
        <w:rPr>
          <w:rFonts w:eastAsia="Kaiti TC"/>
          <w:sz w:val="24"/>
          <w:szCs w:val="24"/>
        </w:rPr>
        <w:tab/>
      </w:r>
      <w:r w:rsidR="003356F2" w:rsidRPr="000C3259">
        <w:rPr>
          <w:rFonts w:eastAsia="Kaiti TC"/>
          <w:sz w:val="24"/>
          <w:szCs w:val="24"/>
        </w:rPr>
        <w:t>欲申請</w:t>
      </w:r>
      <w:r w:rsidR="00FE36F2" w:rsidRPr="000C3259">
        <w:rPr>
          <w:rFonts w:eastAsia="Kaiti TC"/>
          <w:sz w:val="24"/>
          <w:szCs w:val="24"/>
        </w:rPr>
        <w:t>校內住宿</w:t>
      </w:r>
      <w:r w:rsidR="003356F2" w:rsidRPr="000C3259">
        <w:rPr>
          <w:rFonts w:eastAsia="Kaiti TC"/>
          <w:sz w:val="24"/>
          <w:szCs w:val="24"/>
        </w:rPr>
        <w:t>請參考</w:t>
      </w:r>
      <w:r w:rsidR="00FE36F2" w:rsidRPr="000C3259">
        <w:rPr>
          <w:rFonts w:eastAsia="Kaiti TC"/>
          <w:sz w:val="24"/>
          <w:szCs w:val="24"/>
        </w:rPr>
        <w:t>相關規定</w:t>
      </w:r>
      <w:r w:rsidR="003356F2" w:rsidRPr="000C3259">
        <w:rPr>
          <w:rFonts w:eastAsia="Kaiti TC"/>
          <w:sz w:val="24"/>
          <w:szCs w:val="24"/>
        </w:rPr>
        <w:t xml:space="preserve">: </w:t>
      </w:r>
      <w:hyperlink r:id="rId17" w:history="1">
        <w:r w:rsidR="003356F2" w:rsidRPr="000C3259">
          <w:rPr>
            <w:rStyle w:val="Hyperlink"/>
            <w:rFonts w:eastAsia="Kaiti TC"/>
            <w:sz w:val="24"/>
            <w:szCs w:val="24"/>
          </w:rPr>
          <w:t>https://housing.osu.edu/living-on-campus/</w:t>
        </w:r>
      </w:hyperlink>
    </w:p>
    <w:p w14:paraId="6947B12B" w14:textId="689D8455" w:rsidR="00A86082" w:rsidRPr="000C3259" w:rsidRDefault="007D2DC6" w:rsidP="00A86082">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806835">
        <w:rPr>
          <w:rFonts w:eastAsia="Kaiti TC"/>
          <w:sz w:val="24"/>
          <w:szCs w:val="24"/>
        </w:rPr>
        <w:tab/>
      </w:r>
      <w:r w:rsidR="00A86082" w:rsidRPr="000C3259">
        <w:rPr>
          <w:rFonts w:eastAsia="Kaiti TC"/>
          <w:sz w:val="24"/>
          <w:szCs w:val="24"/>
        </w:rPr>
        <w:t>若決定在校外尋覓</w:t>
      </w:r>
      <w:r w:rsidR="00916D40" w:rsidRPr="000C3259">
        <w:rPr>
          <w:rFonts w:eastAsia="Kaiti TC"/>
          <w:sz w:val="24"/>
          <w:szCs w:val="24"/>
        </w:rPr>
        <w:t>，</w:t>
      </w:r>
      <w:r w:rsidR="00A86082" w:rsidRPr="000C3259">
        <w:rPr>
          <w:rFonts w:eastAsia="Kaiti TC"/>
          <w:sz w:val="24"/>
          <w:szCs w:val="24"/>
        </w:rPr>
        <w:t>最好</w:t>
      </w:r>
      <w:r w:rsidR="00414B6B" w:rsidRPr="000C3259">
        <w:rPr>
          <w:rFonts w:eastAsia="Kaiti TC"/>
          <w:sz w:val="24"/>
          <w:szCs w:val="24"/>
        </w:rPr>
        <w:t>可以事先在網路上詢問有經驗的學長</w:t>
      </w:r>
      <w:r w:rsidR="00A86082" w:rsidRPr="000C3259">
        <w:rPr>
          <w:rFonts w:eastAsia="Kaiti TC"/>
          <w:sz w:val="24"/>
          <w:szCs w:val="24"/>
        </w:rPr>
        <w:t>姊</w:t>
      </w:r>
      <w:r w:rsidR="00414B6B" w:rsidRPr="000C3259">
        <w:rPr>
          <w:rFonts w:eastAsia="Kaiti TC"/>
          <w:sz w:val="24"/>
          <w:szCs w:val="24"/>
        </w:rPr>
        <w:t>們</w:t>
      </w:r>
      <w:r w:rsidR="00916D40" w:rsidRPr="000C3259">
        <w:rPr>
          <w:rFonts w:eastAsia="Kaiti TC"/>
          <w:sz w:val="24"/>
          <w:szCs w:val="24"/>
        </w:rPr>
        <w:t>，</w:t>
      </w:r>
      <w:r w:rsidR="00414B6B" w:rsidRPr="000C3259">
        <w:rPr>
          <w:rFonts w:eastAsia="Kaiti TC"/>
          <w:sz w:val="24"/>
          <w:szCs w:val="24"/>
        </w:rPr>
        <w:t>學長姐們都會</w:t>
      </w:r>
      <w:r w:rsidR="00A86082" w:rsidRPr="000C3259">
        <w:rPr>
          <w:rFonts w:eastAsia="Kaiti TC"/>
          <w:sz w:val="24"/>
          <w:szCs w:val="24"/>
        </w:rPr>
        <w:t>提供一些</w:t>
      </w:r>
      <w:r w:rsidR="00414B6B" w:rsidRPr="000C3259">
        <w:rPr>
          <w:rFonts w:eastAsia="Kaiti TC"/>
          <w:sz w:val="24"/>
          <w:szCs w:val="24"/>
        </w:rPr>
        <w:t>有用的</w:t>
      </w:r>
      <w:r w:rsidR="00A86082" w:rsidRPr="000C3259">
        <w:rPr>
          <w:rFonts w:eastAsia="Kaiti TC"/>
          <w:sz w:val="24"/>
          <w:szCs w:val="24"/>
        </w:rPr>
        <w:t>經驗作</w:t>
      </w:r>
      <w:r w:rsidR="00414B6B" w:rsidRPr="000C3259">
        <w:rPr>
          <w:rFonts w:eastAsia="Kaiti TC"/>
          <w:sz w:val="24"/>
          <w:szCs w:val="24"/>
        </w:rPr>
        <w:t>為</w:t>
      </w:r>
      <w:r w:rsidR="00A86082" w:rsidRPr="000C3259">
        <w:rPr>
          <w:rFonts w:eastAsia="Kaiti TC"/>
          <w:sz w:val="24"/>
          <w:szCs w:val="24"/>
        </w:rPr>
        <w:t>參考</w:t>
      </w:r>
      <w:r w:rsidR="00916D40" w:rsidRPr="000C3259">
        <w:rPr>
          <w:rFonts w:eastAsia="Kaiti TC"/>
          <w:sz w:val="24"/>
          <w:szCs w:val="24"/>
        </w:rPr>
        <w:t>，</w:t>
      </w:r>
      <w:r w:rsidR="00414B6B" w:rsidRPr="000C3259">
        <w:rPr>
          <w:rFonts w:eastAsia="Kaiti TC"/>
          <w:sz w:val="24"/>
          <w:szCs w:val="24"/>
        </w:rPr>
        <w:t>除此之外</w:t>
      </w:r>
      <w:r w:rsidR="00A86082" w:rsidRPr="000C3259">
        <w:rPr>
          <w:rFonts w:eastAsia="Kaiti TC"/>
          <w:sz w:val="24"/>
          <w:szCs w:val="24"/>
        </w:rPr>
        <w:t>也可以從</w:t>
      </w:r>
      <w:r w:rsidR="00414B6B" w:rsidRPr="000C3259">
        <w:rPr>
          <w:rFonts w:eastAsia="Kaiti TC"/>
          <w:sz w:val="24"/>
          <w:szCs w:val="24"/>
        </w:rPr>
        <w:t>網路上</w:t>
      </w:r>
      <w:r w:rsidR="00A86082" w:rsidRPr="000C3259">
        <w:rPr>
          <w:rFonts w:eastAsia="Kaiti TC"/>
          <w:sz w:val="24"/>
          <w:szCs w:val="24"/>
        </w:rPr>
        <w:t>取得</w:t>
      </w:r>
      <w:r w:rsidR="00414B6B" w:rsidRPr="000C3259">
        <w:rPr>
          <w:rFonts w:eastAsia="Kaiti TC"/>
          <w:sz w:val="24"/>
          <w:szCs w:val="24"/>
        </w:rPr>
        <w:t>租屋</w:t>
      </w:r>
      <w:r w:rsidR="00A86082" w:rsidRPr="000C3259">
        <w:rPr>
          <w:rFonts w:eastAsia="Kaiti TC"/>
          <w:sz w:val="24"/>
          <w:szCs w:val="24"/>
        </w:rPr>
        <w:t>資訊</w:t>
      </w:r>
      <w:r w:rsidR="00916D40" w:rsidRPr="000C3259">
        <w:rPr>
          <w:rFonts w:eastAsia="Kaiti TC"/>
          <w:sz w:val="24"/>
          <w:szCs w:val="24"/>
        </w:rPr>
        <w:t>，</w:t>
      </w:r>
      <w:r w:rsidR="00A86082" w:rsidRPr="000C3259">
        <w:rPr>
          <w:rFonts w:eastAsia="Kaiti TC"/>
          <w:sz w:val="24"/>
          <w:szCs w:val="24"/>
        </w:rPr>
        <w:t>大致而言</w:t>
      </w:r>
      <w:r w:rsidR="00916D40" w:rsidRPr="000C3259">
        <w:rPr>
          <w:rFonts w:eastAsia="Kaiti TC"/>
          <w:sz w:val="24"/>
          <w:szCs w:val="24"/>
        </w:rPr>
        <w:t>，</w:t>
      </w:r>
      <w:r w:rsidR="00A86082" w:rsidRPr="000C3259">
        <w:rPr>
          <w:rFonts w:eastAsia="Kaiti TC"/>
          <w:sz w:val="24"/>
          <w:szCs w:val="24"/>
        </w:rPr>
        <w:t>擇屋的條件包含房價的高低</w:t>
      </w:r>
      <w:r w:rsidR="00916D40" w:rsidRPr="000C3259">
        <w:rPr>
          <w:rFonts w:eastAsia="Kaiti TC"/>
          <w:sz w:val="24"/>
          <w:szCs w:val="24"/>
        </w:rPr>
        <w:t>，</w:t>
      </w:r>
      <w:r w:rsidR="00A86082" w:rsidRPr="000C3259">
        <w:rPr>
          <w:rFonts w:eastAsia="Kaiti TC"/>
          <w:sz w:val="24"/>
          <w:szCs w:val="24"/>
        </w:rPr>
        <w:t>地點的好壞</w:t>
      </w:r>
      <w:r w:rsidR="00916D40" w:rsidRPr="000C3259">
        <w:rPr>
          <w:rFonts w:eastAsia="Kaiti TC"/>
          <w:sz w:val="24"/>
          <w:szCs w:val="24"/>
        </w:rPr>
        <w:t>，</w:t>
      </w:r>
      <w:r w:rsidR="00A86082" w:rsidRPr="000C3259">
        <w:rPr>
          <w:rFonts w:eastAsia="Kaiti TC"/>
          <w:sz w:val="24"/>
          <w:szCs w:val="24"/>
        </w:rPr>
        <w:t>房屋及內裝的品質及維持</w:t>
      </w:r>
      <w:r w:rsidR="00916D40" w:rsidRPr="000C3259">
        <w:rPr>
          <w:rFonts w:eastAsia="Kaiti TC"/>
          <w:sz w:val="24"/>
          <w:szCs w:val="24"/>
        </w:rPr>
        <w:t>，</w:t>
      </w:r>
      <w:r w:rsidR="00A86082" w:rsidRPr="000C3259">
        <w:rPr>
          <w:rFonts w:eastAsia="Kaiti TC"/>
          <w:sz w:val="24"/>
          <w:szCs w:val="24"/>
        </w:rPr>
        <w:t>房東的好壞</w:t>
      </w:r>
      <w:r w:rsidR="00916D40" w:rsidRPr="000C3259">
        <w:rPr>
          <w:rFonts w:eastAsia="Kaiti TC"/>
          <w:sz w:val="24"/>
          <w:szCs w:val="24"/>
        </w:rPr>
        <w:t>，</w:t>
      </w:r>
      <w:r w:rsidR="00A86082" w:rsidRPr="000C3259">
        <w:rPr>
          <w:rFonts w:eastAsia="Kaiti TC"/>
          <w:sz w:val="24"/>
          <w:szCs w:val="24"/>
        </w:rPr>
        <w:t>有無傢具</w:t>
      </w:r>
      <w:r w:rsidR="00E96384" w:rsidRPr="000C3259">
        <w:rPr>
          <w:rFonts w:eastAsia="Kaiti TC"/>
          <w:sz w:val="24"/>
          <w:szCs w:val="24"/>
        </w:rPr>
        <w:t>、</w:t>
      </w:r>
      <w:r w:rsidR="00A86082" w:rsidRPr="000C3259">
        <w:rPr>
          <w:rFonts w:eastAsia="Kaiti TC"/>
          <w:sz w:val="24"/>
          <w:szCs w:val="24"/>
        </w:rPr>
        <w:t>電、瓦斯包含與否等。本校校區廣大</w:t>
      </w:r>
      <w:r w:rsidR="00916D40" w:rsidRPr="000C3259">
        <w:rPr>
          <w:rFonts w:eastAsia="Kaiti TC"/>
          <w:sz w:val="24"/>
          <w:szCs w:val="24"/>
        </w:rPr>
        <w:t>，</w:t>
      </w:r>
      <w:r w:rsidR="00A86082" w:rsidRPr="000C3259">
        <w:rPr>
          <w:rFonts w:eastAsia="Kaiti TC"/>
          <w:sz w:val="24"/>
          <w:szCs w:val="24"/>
        </w:rPr>
        <w:t>通常北校區及西校區邊緣較南校區及東校區為安全及寧靜</w:t>
      </w:r>
      <w:r w:rsidR="00916D40" w:rsidRPr="000C3259">
        <w:rPr>
          <w:rFonts w:eastAsia="Kaiti TC"/>
          <w:sz w:val="24"/>
          <w:szCs w:val="24"/>
        </w:rPr>
        <w:t>，</w:t>
      </w:r>
      <w:r w:rsidR="00A86082" w:rsidRPr="000C3259">
        <w:rPr>
          <w:rFonts w:eastAsia="Kaiti TC"/>
          <w:sz w:val="24"/>
          <w:szCs w:val="24"/>
        </w:rPr>
        <w:t xml:space="preserve"> </w:t>
      </w:r>
      <w:r w:rsidR="00A86082" w:rsidRPr="000C3259">
        <w:rPr>
          <w:rFonts w:eastAsia="Kaiti TC"/>
          <w:sz w:val="24"/>
          <w:szCs w:val="24"/>
        </w:rPr>
        <w:t>但詳細情況則得視週遭環境而定</w:t>
      </w:r>
      <w:r w:rsidR="00A86082" w:rsidRPr="000C3259">
        <w:rPr>
          <w:rFonts w:eastAsia="Kaiti TC"/>
          <w:sz w:val="24"/>
          <w:szCs w:val="24"/>
        </w:rPr>
        <w:t>(</w:t>
      </w:r>
      <w:r w:rsidR="00A86082" w:rsidRPr="000C3259">
        <w:rPr>
          <w:rFonts w:eastAsia="Kaiti TC"/>
          <w:sz w:val="24"/>
          <w:szCs w:val="24"/>
        </w:rPr>
        <w:t>室友及鄰居</w:t>
      </w:r>
      <w:r w:rsidR="00A86082" w:rsidRPr="000C3259">
        <w:rPr>
          <w:rFonts w:eastAsia="Kaiti TC"/>
          <w:sz w:val="24"/>
          <w:szCs w:val="24"/>
        </w:rPr>
        <w:t>)</w:t>
      </w:r>
      <w:r w:rsidR="00A86082" w:rsidRPr="000C3259">
        <w:rPr>
          <w:rFonts w:eastAsia="Kaiti TC"/>
          <w:sz w:val="24"/>
          <w:szCs w:val="24"/>
        </w:rPr>
        <w:t>。</w:t>
      </w:r>
      <w:r w:rsidR="00414B6B" w:rsidRPr="000C3259">
        <w:rPr>
          <w:rFonts w:eastAsia="Kaiti TC"/>
          <w:sz w:val="24"/>
          <w:szCs w:val="24"/>
        </w:rPr>
        <w:t>請仔細檢閱契約，如果之後有法律糾紛的話也可以找學校的法律顧問。</w:t>
      </w:r>
    </w:p>
    <w:p w14:paraId="05FACB78" w14:textId="43D326C4" w:rsidR="00A86082" w:rsidRPr="000C3259" w:rsidRDefault="00A86082" w:rsidP="00BC5184">
      <w:pPr>
        <w:pStyle w:val="ListParagraph"/>
        <w:widowControl/>
        <w:numPr>
          <w:ilvl w:val="0"/>
          <w:numId w:val="1"/>
        </w:numPr>
        <w:autoSpaceDE w:val="0"/>
        <w:autoSpaceDN w:val="0"/>
        <w:adjustRightInd w:val="0"/>
        <w:spacing w:after="240"/>
        <w:ind w:leftChars="0"/>
        <w:rPr>
          <w:rFonts w:eastAsia="Kaiti TC"/>
          <w:sz w:val="24"/>
          <w:szCs w:val="24"/>
        </w:rPr>
      </w:pPr>
      <w:r w:rsidRPr="000C3259">
        <w:rPr>
          <w:rFonts w:eastAsia="Kaiti TC"/>
          <w:sz w:val="24"/>
          <w:szCs w:val="24"/>
        </w:rPr>
        <w:t>地點選擇</w:t>
      </w:r>
      <w:r w:rsidR="00683DDF" w:rsidRPr="000C3259">
        <w:rPr>
          <w:rFonts w:eastAsia="Kaiti TC"/>
          <w:sz w:val="24"/>
          <w:szCs w:val="24"/>
        </w:rPr>
        <w:t>：</w:t>
      </w:r>
      <w:r w:rsidRPr="000C3259">
        <w:rPr>
          <w:rFonts w:eastAsia="Kaiti TC"/>
          <w:sz w:val="24"/>
          <w:szCs w:val="24"/>
        </w:rPr>
        <w:t>需衡量上課地點及考慮交通工具</w:t>
      </w:r>
      <w:r w:rsidRPr="000C3259">
        <w:rPr>
          <w:rFonts w:eastAsia="Kaiti TC"/>
          <w:sz w:val="24"/>
          <w:szCs w:val="24"/>
        </w:rPr>
        <w:t>(</w:t>
      </w:r>
      <w:r w:rsidRPr="000C3259">
        <w:rPr>
          <w:rFonts w:eastAsia="Kaiti TC"/>
          <w:sz w:val="24"/>
          <w:szCs w:val="24"/>
        </w:rPr>
        <w:t>步行或開車</w:t>
      </w:r>
      <w:r w:rsidRPr="000C3259">
        <w:rPr>
          <w:rFonts w:eastAsia="Kaiti TC"/>
          <w:sz w:val="24"/>
          <w:szCs w:val="24"/>
        </w:rPr>
        <w:t>)</w:t>
      </w:r>
      <w:r w:rsidR="00916D40" w:rsidRPr="000C3259">
        <w:rPr>
          <w:rFonts w:eastAsia="Kaiti TC"/>
          <w:sz w:val="24"/>
          <w:szCs w:val="24"/>
        </w:rPr>
        <w:t>，</w:t>
      </w:r>
      <w:r w:rsidRPr="000C3259">
        <w:rPr>
          <w:rFonts w:eastAsia="Kaiti TC"/>
          <w:sz w:val="24"/>
          <w:szCs w:val="24"/>
        </w:rPr>
        <w:t>以決定找房子的範圍</w:t>
      </w:r>
      <w:r w:rsidRPr="000C3259">
        <w:rPr>
          <w:rFonts w:eastAsia="Kaiti TC"/>
          <w:sz w:val="24"/>
          <w:szCs w:val="24"/>
        </w:rPr>
        <w:t xml:space="preserve"> </w:t>
      </w:r>
      <w:r w:rsidRPr="000C3259">
        <w:rPr>
          <w:rFonts w:eastAsia="Kaiti TC"/>
          <w:sz w:val="24"/>
          <w:szCs w:val="24"/>
        </w:rPr>
        <w:t>。地點可分為東區</w:t>
      </w:r>
      <w:r w:rsidRPr="000C3259">
        <w:rPr>
          <w:rFonts w:eastAsia="Kaiti TC"/>
          <w:sz w:val="24"/>
          <w:szCs w:val="24"/>
        </w:rPr>
        <w:t>(High St.</w:t>
      </w:r>
      <w:r w:rsidRPr="000C3259">
        <w:rPr>
          <w:rFonts w:eastAsia="Kaiti TC"/>
          <w:sz w:val="24"/>
          <w:szCs w:val="24"/>
        </w:rPr>
        <w:t>以東</w:t>
      </w:r>
      <w:r w:rsidRPr="000C3259">
        <w:rPr>
          <w:rFonts w:eastAsia="Kaiti TC"/>
          <w:sz w:val="24"/>
          <w:szCs w:val="24"/>
        </w:rPr>
        <w:t>)</w:t>
      </w:r>
      <w:r w:rsidRPr="000C3259">
        <w:rPr>
          <w:rFonts w:eastAsia="Kaiti TC"/>
          <w:sz w:val="24"/>
          <w:szCs w:val="24"/>
        </w:rPr>
        <w:t>、北區</w:t>
      </w:r>
      <w:r w:rsidRPr="000C3259">
        <w:rPr>
          <w:rFonts w:eastAsia="Kaiti TC"/>
          <w:sz w:val="24"/>
          <w:szCs w:val="24"/>
        </w:rPr>
        <w:t>(Lane Ave.</w:t>
      </w:r>
      <w:r w:rsidRPr="000C3259">
        <w:rPr>
          <w:rFonts w:eastAsia="Kaiti TC"/>
          <w:sz w:val="24"/>
          <w:szCs w:val="24"/>
        </w:rPr>
        <w:t>以北</w:t>
      </w:r>
      <w:r w:rsidRPr="000C3259">
        <w:rPr>
          <w:rFonts w:eastAsia="Kaiti TC"/>
          <w:sz w:val="24"/>
          <w:szCs w:val="24"/>
        </w:rPr>
        <w:t>)</w:t>
      </w:r>
      <w:r w:rsidRPr="000C3259">
        <w:rPr>
          <w:rFonts w:eastAsia="Kaiti TC"/>
          <w:sz w:val="24"/>
          <w:szCs w:val="24"/>
        </w:rPr>
        <w:t>、南區</w:t>
      </w:r>
      <w:r w:rsidRPr="000C3259">
        <w:rPr>
          <w:rFonts w:eastAsia="Kaiti TC"/>
          <w:sz w:val="24"/>
          <w:szCs w:val="24"/>
        </w:rPr>
        <w:t>(</w:t>
      </w:r>
      <w:r w:rsidRPr="000C3259">
        <w:rPr>
          <w:rFonts w:eastAsia="Kaiti TC"/>
          <w:sz w:val="24"/>
          <w:szCs w:val="24"/>
        </w:rPr>
        <w:t>醫學院、醫院一帶</w:t>
      </w:r>
      <w:r w:rsidRPr="000C3259">
        <w:rPr>
          <w:rFonts w:eastAsia="Kaiti TC"/>
          <w:sz w:val="24"/>
          <w:szCs w:val="24"/>
        </w:rPr>
        <w:t>)</w:t>
      </w:r>
      <w:r w:rsidRPr="000C3259">
        <w:rPr>
          <w:rFonts w:eastAsia="Kaiti TC"/>
          <w:sz w:val="24"/>
          <w:szCs w:val="24"/>
        </w:rPr>
        <w:t>及西區</w:t>
      </w:r>
      <w:r w:rsidRPr="000C3259">
        <w:rPr>
          <w:rFonts w:eastAsia="Kaiti TC"/>
          <w:sz w:val="24"/>
          <w:szCs w:val="24"/>
        </w:rPr>
        <w:t>(</w:t>
      </w:r>
      <w:proofErr w:type="spellStart"/>
      <w:r w:rsidRPr="000C3259">
        <w:rPr>
          <w:rFonts w:eastAsia="Kaiti TC"/>
          <w:sz w:val="24"/>
          <w:szCs w:val="24"/>
        </w:rPr>
        <w:t>Olentangy</w:t>
      </w:r>
      <w:proofErr w:type="spellEnd"/>
      <w:r w:rsidRPr="000C3259">
        <w:rPr>
          <w:rFonts w:eastAsia="Kaiti TC"/>
          <w:sz w:val="24"/>
          <w:szCs w:val="24"/>
        </w:rPr>
        <w:t>以西</w:t>
      </w:r>
      <w:r w:rsidRPr="000C3259">
        <w:rPr>
          <w:rFonts w:eastAsia="Kaiti TC"/>
          <w:sz w:val="24"/>
          <w:szCs w:val="24"/>
        </w:rPr>
        <w:t>)</w:t>
      </w:r>
      <w:r w:rsidR="00916D40" w:rsidRPr="000C3259">
        <w:rPr>
          <w:rFonts w:eastAsia="Kaiti TC"/>
          <w:sz w:val="24"/>
          <w:szCs w:val="24"/>
        </w:rPr>
        <w:t>，</w:t>
      </w:r>
      <w:r w:rsidRPr="000C3259">
        <w:rPr>
          <w:rFonts w:eastAsia="Kaiti TC"/>
          <w:sz w:val="24"/>
          <w:szCs w:val="24"/>
        </w:rPr>
        <w:t>其中東區及北區近</w:t>
      </w:r>
      <w:r w:rsidRPr="000C3259">
        <w:rPr>
          <w:rFonts w:eastAsia="Kaiti TC"/>
          <w:sz w:val="24"/>
          <w:szCs w:val="24"/>
        </w:rPr>
        <w:t>Main Campus</w:t>
      </w:r>
      <w:r w:rsidR="00916D40" w:rsidRPr="000C3259">
        <w:rPr>
          <w:rFonts w:eastAsia="Kaiti TC"/>
          <w:sz w:val="24"/>
          <w:szCs w:val="24"/>
        </w:rPr>
        <w:t>，</w:t>
      </w:r>
      <w:r w:rsidRPr="000C3259">
        <w:rPr>
          <w:rFonts w:eastAsia="Kaiti TC"/>
          <w:sz w:val="24"/>
          <w:szCs w:val="24"/>
        </w:rPr>
        <w:t>南區近醫學院</w:t>
      </w:r>
      <w:r w:rsidR="00916D40" w:rsidRPr="000C3259">
        <w:rPr>
          <w:rFonts w:eastAsia="Kaiti TC"/>
          <w:sz w:val="24"/>
          <w:szCs w:val="24"/>
        </w:rPr>
        <w:t>，</w:t>
      </w:r>
      <w:r w:rsidRPr="000C3259">
        <w:rPr>
          <w:rFonts w:eastAsia="Kaiti TC"/>
          <w:sz w:val="24"/>
          <w:szCs w:val="24"/>
        </w:rPr>
        <w:t>西區以農學院為主。</w:t>
      </w:r>
      <w:r w:rsidR="00DF0DDF" w:rsidRPr="000C3259">
        <w:rPr>
          <w:rFonts w:eastAsia="Kaiti TC"/>
          <w:sz w:val="24"/>
          <w:szCs w:val="24"/>
        </w:rPr>
        <w:t>考量治安因素的話，我們不建議東區，詳細區域治安率可上網查詢</w:t>
      </w:r>
      <w:r w:rsidR="00DF0DDF" w:rsidRPr="000C3259">
        <w:rPr>
          <w:rFonts w:eastAsia="Kaiti TC"/>
          <w:sz w:val="24"/>
          <w:szCs w:val="24"/>
        </w:rPr>
        <w:t>(Ex</w:t>
      </w:r>
      <w:r w:rsidR="00DF0DDF" w:rsidRPr="000C3259">
        <w:rPr>
          <w:rFonts w:eastAsia="Kaiti TC"/>
          <w:sz w:val="24"/>
          <w:szCs w:val="24"/>
        </w:rPr>
        <w:t>：</w:t>
      </w:r>
      <w:hyperlink r:id="rId18" w:history="1">
        <w:r w:rsidR="00DF0DDF" w:rsidRPr="000C3259">
          <w:rPr>
            <w:rStyle w:val="Hyperlink"/>
            <w:rFonts w:eastAsia="Kaiti TC"/>
            <w:sz w:val="24"/>
            <w:szCs w:val="24"/>
          </w:rPr>
          <w:t>http://www.neighborhoodscout.com/oh/columbus/crime/</w:t>
        </w:r>
      </w:hyperlink>
      <w:r w:rsidR="00DF0DDF" w:rsidRPr="000C3259">
        <w:rPr>
          <w:rFonts w:eastAsia="Kaiti TC"/>
          <w:sz w:val="24"/>
          <w:szCs w:val="24"/>
        </w:rPr>
        <w:t>)</w:t>
      </w:r>
      <w:r w:rsidR="00BC5184" w:rsidRPr="000C3259">
        <w:rPr>
          <w:rFonts w:eastAsia="Kaiti TC"/>
          <w:sz w:val="24"/>
          <w:szCs w:val="24"/>
        </w:rPr>
        <w:t xml:space="preserve"> </w:t>
      </w:r>
    </w:p>
    <w:p w14:paraId="2D09A933" w14:textId="22326D71" w:rsidR="00A86082" w:rsidRPr="000C3259" w:rsidRDefault="00BC5184" w:rsidP="00A86082">
      <w:pPr>
        <w:widowControl/>
        <w:autoSpaceDE w:val="0"/>
        <w:autoSpaceDN w:val="0"/>
        <w:adjustRightInd w:val="0"/>
        <w:spacing w:after="240"/>
        <w:rPr>
          <w:rFonts w:eastAsia="Kaiti TC"/>
          <w:sz w:val="24"/>
          <w:szCs w:val="24"/>
        </w:rPr>
      </w:pPr>
      <w:r w:rsidRPr="000C3259">
        <w:rPr>
          <w:rFonts w:eastAsia="Kaiti TC"/>
          <w:sz w:val="24"/>
          <w:szCs w:val="24"/>
        </w:rPr>
        <w:t>b</w:t>
      </w:r>
      <w:r w:rsidR="00A86082" w:rsidRPr="000C3259">
        <w:rPr>
          <w:rFonts w:eastAsia="Kaiti TC"/>
          <w:sz w:val="24"/>
          <w:szCs w:val="24"/>
        </w:rPr>
        <w:t xml:space="preserve">. </w:t>
      </w:r>
      <w:r w:rsidR="00F0192F" w:rsidRPr="000C3259">
        <w:rPr>
          <w:rFonts w:eastAsia="Kaiti TC"/>
          <w:sz w:val="24"/>
          <w:szCs w:val="24"/>
        </w:rPr>
        <w:t>房屋相關規定</w:t>
      </w:r>
      <w:r w:rsidR="00683DDF" w:rsidRPr="000C3259">
        <w:rPr>
          <w:rFonts w:eastAsia="Kaiti TC"/>
          <w:sz w:val="24"/>
          <w:szCs w:val="24"/>
        </w:rPr>
        <w:t>：</w:t>
      </w:r>
    </w:p>
    <w:p w14:paraId="3D9D6D28" w14:textId="2B81BFDD" w:rsidR="0037370D" w:rsidRPr="000C3259" w:rsidRDefault="00BC5184" w:rsidP="00A86082">
      <w:pPr>
        <w:widowControl/>
        <w:autoSpaceDE w:val="0"/>
        <w:autoSpaceDN w:val="0"/>
        <w:adjustRightInd w:val="0"/>
        <w:spacing w:after="240"/>
        <w:rPr>
          <w:rFonts w:eastAsia="Kaiti TC"/>
          <w:sz w:val="24"/>
          <w:szCs w:val="24"/>
        </w:rPr>
      </w:pPr>
      <w:r w:rsidRPr="000C3259">
        <w:rPr>
          <w:rFonts w:eastAsia="Kaiti TC"/>
          <w:sz w:val="24"/>
          <w:szCs w:val="24"/>
        </w:rPr>
        <w:tab/>
      </w:r>
      <w:r w:rsidR="00A86082" w:rsidRPr="000C3259">
        <w:rPr>
          <w:rFonts w:eastAsia="Kaiti TC"/>
          <w:sz w:val="24"/>
          <w:szCs w:val="24"/>
        </w:rPr>
        <w:t>1. Furnished or Unfurnished:</w:t>
      </w:r>
      <w:r w:rsidR="008F52EE" w:rsidRPr="000C3259">
        <w:rPr>
          <w:rFonts w:eastAsia="Kaiti TC"/>
          <w:sz w:val="24"/>
          <w:szCs w:val="24"/>
        </w:rPr>
        <w:t xml:space="preserve"> </w:t>
      </w:r>
      <w:r w:rsidR="00A86082" w:rsidRPr="000C3259">
        <w:rPr>
          <w:rFonts w:eastAsia="Kaiti TC"/>
          <w:sz w:val="24"/>
          <w:szCs w:val="24"/>
        </w:rPr>
        <w:t>指房屋是否附有傢俱。</w:t>
      </w:r>
      <w:r w:rsidR="00A86082" w:rsidRPr="000C3259">
        <w:rPr>
          <w:rFonts w:eastAsia="Kaiti TC"/>
          <w:sz w:val="24"/>
          <w:szCs w:val="24"/>
        </w:rPr>
        <w:t xml:space="preserve"> </w:t>
      </w:r>
    </w:p>
    <w:p w14:paraId="2AE05222" w14:textId="350A1105" w:rsidR="0037370D" w:rsidRPr="000C3259" w:rsidRDefault="00A86082" w:rsidP="0037370D">
      <w:pPr>
        <w:widowControl/>
        <w:autoSpaceDE w:val="0"/>
        <w:autoSpaceDN w:val="0"/>
        <w:adjustRightInd w:val="0"/>
        <w:spacing w:after="240"/>
        <w:ind w:firstLine="480"/>
        <w:rPr>
          <w:rFonts w:eastAsia="Kaiti TC"/>
          <w:sz w:val="24"/>
          <w:szCs w:val="24"/>
        </w:rPr>
      </w:pPr>
      <w:r w:rsidRPr="000C3259">
        <w:rPr>
          <w:rFonts w:eastAsia="Kaiti TC"/>
          <w:sz w:val="24"/>
          <w:szCs w:val="24"/>
        </w:rPr>
        <w:t>2. Utility:</w:t>
      </w:r>
      <w:r w:rsidR="00C40502" w:rsidRPr="000C3259">
        <w:rPr>
          <w:rFonts w:eastAsia="Kaiti TC"/>
          <w:sz w:val="24"/>
          <w:szCs w:val="24"/>
        </w:rPr>
        <w:t xml:space="preserve"> </w:t>
      </w:r>
      <w:r w:rsidRPr="000C3259">
        <w:rPr>
          <w:rFonts w:eastAsia="Kaiti TC"/>
          <w:sz w:val="24"/>
          <w:szCs w:val="24"/>
        </w:rPr>
        <w:t>指水電瓦斯費用內含或外加需視租約而定。</w:t>
      </w:r>
      <w:r w:rsidRPr="000C3259">
        <w:rPr>
          <w:rFonts w:eastAsia="Kaiti TC"/>
          <w:sz w:val="24"/>
          <w:szCs w:val="24"/>
        </w:rPr>
        <w:t xml:space="preserve"> </w:t>
      </w:r>
    </w:p>
    <w:p w14:paraId="66ACE40A" w14:textId="163BE4D8" w:rsidR="00A86082" w:rsidRPr="000C3259" w:rsidRDefault="00A86082" w:rsidP="0037370D">
      <w:pPr>
        <w:widowControl/>
        <w:autoSpaceDE w:val="0"/>
        <w:autoSpaceDN w:val="0"/>
        <w:adjustRightInd w:val="0"/>
        <w:spacing w:after="240"/>
        <w:ind w:firstLine="480"/>
        <w:rPr>
          <w:rFonts w:eastAsia="Kaiti TC"/>
          <w:sz w:val="24"/>
          <w:szCs w:val="24"/>
        </w:rPr>
      </w:pPr>
      <w:r w:rsidRPr="000C3259">
        <w:rPr>
          <w:rFonts w:eastAsia="Kaiti TC"/>
          <w:sz w:val="24"/>
          <w:szCs w:val="24"/>
        </w:rPr>
        <w:t>3. Parking:</w:t>
      </w:r>
      <w:r w:rsidR="00DB0CB1" w:rsidRPr="000C3259">
        <w:rPr>
          <w:rFonts w:eastAsia="Kaiti TC"/>
          <w:sz w:val="24"/>
          <w:szCs w:val="24"/>
        </w:rPr>
        <w:t xml:space="preserve"> </w:t>
      </w:r>
      <w:r w:rsidRPr="000C3259">
        <w:rPr>
          <w:rFonts w:eastAsia="Kaiti TC"/>
          <w:sz w:val="24"/>
          <w:szCs w:val="24"/>
        </w:rPr>
        <w:t>有無停車位</w:t>
      </w:r>
      <w:r w:rsidRPr="000C3259">
        <w:rPr>
          <w:rFonts w:eastAsia="Kaiti TC"/>
          <w:sz w:val="24"/>
          <w:szCs w:val="24"/>
        </w:rPr>
        <w:t xml:space="preserve"> </w:t>
      </w:r>
    </w:p>
    <w:p w14:paraId="11B53DA9" w14:textId="154A0F79" w:rsidR="00A86082" w:rsidRPr="000C3259" w:rsidRDefault="0037370D" w:rsidP="00A86082">
      <w:pPr>
        <w:widowControl/>
        <w:autoSpaceDE w:val="0"/>
        <w:autoSpaceDN w:val="0"/>
        <w:adjustRightInd w:val="0"/>
        <w:spacing w:after="240"/>
        <w:rPr>
          <w:rFonts w:eastAsia="Kaiti TC"/>
          <w:sz w:val="24"/>
          <w:szCs w:val="24"/>
        </w:rPr>
      </w:pPr>
      <w:r w:rsidRPr="000C3259">
        <w:rPr>
          <w:rFonts w:eastAsia="Kaiti TC"/>
          <w:sz w:val="24"/>
          <w:szCs w:val="24"/>
        </w:rPr>
        <w:t>c.</w:t>
      </w:r>
      <w:r w:rsidR="00A86082" w:rsidRPr="000C3259">
        <w:rPr>
          <w:rFonts w:eastAsia="Kaiti TC"/>
          <w:sz w:val="24"/>
          <w:szCs w:val="24"/>
        </w:rPr>
        <w:t xml:space="preserve"> </w:t>
      </w:r>
      <w:r w:rsidR="00A86082" w:rsidRPr="000C3259">
        <w:rPr>
          <w:rFonts w:eastAsia="Kaiti TC"/>
          <w:sz w:val="24"/>
          <w:szCs w:val="24"/>
        </w:rPr>
        <w:t>房屋類型</w:t>
      </w:r>
      <w:r w:rsidR="00683DDF" w:rsidRPr="000C3259">
        <w:rPr>
          <w:rFonts w:eastAsia="Kaiti TC"/>
          <w:sz w:val="24"/>
          <w:szCs w:val="24"/>
        </w:rPr>
        <w:t>：</w:t>
      </w:r>
    </w:p>
    <w:p w14:paraId="710B30B1" w14:textId="4C6FFF89" w:rsidR="00A86082" w:rsidRPr="000C3259" w:rsidRDefault="0037370D" w:rsidP="005D420E">
      <w:pPr>
        <w:widowControl/>
        <w:autoSpaceDE w:val="0"/>
        <w:autoSpaceDN w:val="0"/>
        <w:adjustRightInd w:val="0"/>
        <w:spacing w:after="240"/>
        <w:ind w:firstLine="480"/>
        <w:rPr>
          <w:rFonts w:eastAsia="Kaiti TC"/>
          <w:sz w:val="24"/>
          <w:szCs w:val="24"/>
        </w:rPr>
      </w:pPr>
      <w:r w:rsidRPr="000C3259">
        <w:rPr>
          <w:rFonts w:eastAsia="Kaiti TC"/>
          <w:sz w:val="24"/>
          <w:szCs w:val="24"/>
        </w:rPr>
        <w:t xml:space="preserve">1. </w:t>
      </w:r>
      <w:r w:rsidR="00A86082" w:rsidRPr="000C3259">
        <w:rPr>
          <w:rFonts w:eastAsia="Kaiti TC"/>
          <w:sz w:val="24"/>
          <w:szCs w:val="24"/>
        </w:rPr>
        <w:t>Rooming house</w:t>
      </w:r>
      <w:r w:rsidR="00BA0B8D">
        <w:rPr>
          <w:rFonts w:eastAsia="Kaiti TC"/>
          <w:sz w:val="24"/>
          <w:szCs w:val="24"/>
        </w:rPr>
        <w:t xml:space="preserve"> </w:t>
      </w:r>
      <w:r w:rsidR="00A86082" w:rsidRPr="000C3259">
        <w:rPr>
          <w:rFonts w:eastAsia="Kaiti TC"/>
          <w:sz w:val="24"/>
          <w:szCs w:val="24"/>
        </w:rPr>
        <w:t>(</w:t>
      </w:r>
      <w:r w:rsidR="00A86082" w:rsidRPr="000C3259">
        <w:rPr>
          <w:rFonts w:eastAsia="Kaiti TC"/>
          <w:sz w:val="24"/>
          <w:szCs w:val="24"/>
        </w:rPr>
        <w:t>家居房子分租</w:t>
      </w:r>
      <w:r w:rsidR="00916D40" w:rsidRPr="000C3259">
        <w:rPr>
          <w:rFonts w:eastAsia="Kaiti TC"/>
          <w:sz w:val="24"/>
          <w:szCs w:val="24"/>
        </w:rPr>
        <w:t>，</w:t>
      </w:r>
      <w:r w:rsidR="00A86082" w:rsidRPr="000C3259">
        <w:rPr>
          <w:rFonts w:eastAsia="Kaiti TC"/>
          <w:sz w:val="24"/>
          <w:szCs w:val="24"/>
        </w:rPr>
        <w:t>有個人臥室</w:t>
      </w:r>
      <w:r w:rsidR="00916D40" w:rsidRPr="000C3259">
        <w:rPr>
          <w:rFonts w:eastAsia="Kaiti TC"/>
          <w:sz w:val="24"/>
          <w:szCs w:val="24"/>
        </w:rPr>
        <w:t>，</w:t>
      </w:r>
      <w:r w:rsidR="00A86082" w:rsidRPr="000C3259">
        <w:rPr>
          <w:rFonts w:eastAsia="Kaiti TC"/>
          <w:sz w:val="24"/>
          <w:szCs w:val="24"/>
        </w:rPr>
        <w:t>浴廁廚房共用</w:t>
      </w:r>
      <w:r w:rsidR="00A86082" w:rsidRPr="000C3259">
        <w:rPr>
          <w:rFonts w:eastAsia="Kaiti TC"/>
          <w:sz w:val="24"/>
          <w:szCs w:val="24"/>
        </w:rPr>
        <w:t xml:space="preserve">) </w:t>
      </w:r>
    </w:p>
    <w:p w14:paraId="33217230" w14:textId="4DF3CE32" w:rsidR="0037370D" w:rsidRPr="000C3259" w:rsidRDefault="0037370D" w:rsidP="005D420E">
      <w:pPr>
        <w:widowControl/>
        <w:autoSpaceDE w:val="0"/>
        <w:autoSpaceDN w:val="0"/>
        <w:adjustRightInd w:val="0"/>
        <w:spacing w:after="240"/>
        <w:ind w:firstLine="480"/>
        <w:rPr>
          <w:rFonts w:eastAsia="Kaiti TC"/>
          <w:sz w:val="24"/>
          <w:szCs w:val="24"/>
        </w:rPr>
      </w:pPr>
      <w:r w:rsidRPr="000C3259">
        <w:rPr>
          <w:rFonts w:eastAsia="Kaiti TC"/>
          <w:sz w:val="24"/>
          <w:szCs w:val="24"/>
        </w:rPr>
        <w:t xml:space="preserve">2. </w:t>
      </w:r>
      <w:r w:rsidR="00A86082" w:rsidRPr="000C3259">
        <w:rPr>
          <w:rFonts w:eastAsia="Kaiti TC"/>
          <w:sz w:val="24"/>
          <w:szCs w:val="24"/>
        </w:rPr>
        <w:t>Apartment</w:t>
      </w:r>
      <w:r w:rsidR="004539DC" w:rsidRPr="000C3259">
        <w:rPr>
          <w:rFonts w:eastAsia="Kaiti TC"/>
          <w:sz w:val="24"/>
          <w:szCs w:val="24"/>
        </w:rPr>
        <w:t xml:space="preserve"> </w:t>
      </w:r>
      <w:r w:rsidR="00A86082" w:rsidRPr="000C3259">
        <w:rPr>
          <w:rFonts w:eastAsia="Kaiti TC"/>
          <w:sz w:val="24"/>
          <w:szCs w:val="24"/>
        </w:rPr>
        <w:t>(</w:t>
      </w:r>
      <w:r w:rsidR="00A86082" w:rsidRPr="000C3259">
        <w:rPr>
          <w:rFonts w:eastAsia="Kaiti TC"/>
          <w:sz w:val="24"/>
          <w:szCs w:val="24"/>
        </w:rPr>
        <w:t>小公寓</w:t>
      </w:r>
      <w:r w:rsidR="00916D40" w:rsidRPr="000C3259">
        <w:rPr>
          <w:rFonts w:eastAsia="Kaiti TC"/>
          <w:sz w:val="24"/>
          <w:szCs w:val="24"/>
        </w:rPr>
        <w:t>，</w:t>
      </w:r>
      <w:r w:rsidR="00845731">
        <w:rPr>
          <w:rFonts w:eastAsia="Kaiti TC"/>
          <w:sz w:val="24"/>
          <w:szCs w:val="24"/>
        </w:rPr>
        <w:t>有客廳、浴廁、廚房和臥房</w:t>
      </w:r>
      <w:r w:rsidR="00A86082" w:rsidRPr="000C3259">
        <w:rPr>
          <w:rFonts w:eastAsia="Kaiti TC"/>
          <w:sz w:val="24"/>
          <w:szCs w:val="24"/>
        </w:rPr>
        <w:t xml:space="preserve">) </w:t>
      </w:r>
    </w:p>
    <w:p w14:paraId="62BA6A10" w14:textId="42A5FB3B" w:rsidR="0037370D" w:rsidRPr="000C3259" w:rsidRDefault="0037370D" w:rsidP="005D420E">
      <w:pPr>
        <w:widowControl/>
        <w:autoSpaceDE w:val="0"/>
        <w:autoSpaceDN w:val="0"/>
        <w:adjustRightInd w:val="0"/>
        <w:spacing w:after="240"/>
        <w:ind w:firstLine="480"/>
        <w:rPr>
          <w:rFonts w:eastAsia="Kaiti TC"/>
          <w:sz w:val="24"/>
          <w:szCs w:val="24"/>
        </w:rPr>
      </w:pPr>
      <w:r w:rsidRPr="000C3259">
        <w:rPr>
          <w:rFonts w:eastAsia="Kaiti TC"/>
          <w:sz w:val="24"/>
          <w:szCs w:val="24"/>
        </w:rPr>
        <w:t xml:space="preserve">3. </w:t>
      </w:r>
      <w:r w:rsidR="00A86082" w:rsidRPr="000C3259">
        <w:rPr>
          <w:rFonts w:eastAsia="Kaiti TC"/>
          <w:sz w:val="24"/>
          <w:szCs w:val="24"/>
        </w:rPr>
        <w:t>Townhouse</w:t>
      </w:r>
      <w:r w:rsidR="004539DC" w:rsidRPr="000C3259">
        <w:rPr>
          <w:rFonts w:eastAsia="Kaiti TC"/>
          <w:sz w:val="24"/>
          <w:szCs w:val="24"/>
        </w:rPr>
        <w:t xml:space="preserve"> </w:t>
      </w:r>
      <w:r w:rsidR="00A86082" w:rsidRPr="000C3259">
        <w:rPr>
          <w:rFonts w:eastAsia="Kaiti TC"/>
          <w:sz w:val="24"/>
          <w:szCs w:val="24"/>
        </w:rPr>
        <w:t>(</w:t>
      </w:r>
      <w:r w:rsidR="00A86082" w:rsidRPr="000C3259">
        <w:rPr>
          <w:rFonts w:eastAsia="Kaiti TC"/>
          <w:sz w:val="24"/>
          <w:szCs w:val="24"/>
        </w:rPr>
        <w:t>和</w:t>
      </w:r>
      <w:r w:rsidR="00A86082" w:rsidRPr="000C3259">
        <w:rPr>
          <w:rFonts w:eastAsia="Kaiti TC"/>
          <w:sz w:val="24"/>
          <w:szCs w:val="24"/>
        </w:rPr>
        <w:t>apartment</w:t>
      </w:r>
      <w:r w:rsidR="00A86082" w:rsidRPr="000C3259">
        <w:rPr>
          <w:rFonts w:eastAsia="Kaiti TC"/>
          <w:sz w:val="24"/>
          <w:szCs w:val="24"/>
        </w:rPr>
        <w:t>類似</w:t>
      </w:r>
      <w:r w:rsidR="00916D40" w:rsidRPr="000C3259">
        <w:rPr>
          <w:rFonts w:eastAsia="Kaiti TC"/>
          <w:sz w:val="24"/>
          <w:szCs w:val="24"/>
        </w:rPr>
        <w:t>，</w:t>
      </w:r>
      <w:r w:rsidR="00845731">
        <w:rPr>
          <w:rFonts w:eastAsia="Kaiti TC"/>
          <w:sz w:val="24"/>
          <w:szCs w:val="24"/>
        </w:rPr>
        <w:t>唯分二或三層</w:t>
      </w:r>
      <w:r w:rsidR="00A86082" w:rsidRPr="000C3259">
        <w:rPr>
          <w:rFonts w:eastAsia="Kaiti TC"/>
          <w:sz w:val="24"/>
          <w:szCs w:val="24"/>
        </w:rPr>
        <w:t xml:space="preserve">) </w:t>
      </w:r>
    </w:p>
    <w:p w14:paraId="2B76E020" w14:textId="547E1EF0" w:rsidR="00660C35" w:rsidRPr="000C3259" w:rsidRDefault="0037370D" w:rsidP="006B0E14">
      <w:pPr>
        <w:widowControl/>
        <w:autoSpaceDE w:val="0"/>
        <w:autoSpaceDN w:val="0"/>
        <w:adjustRightInd w:val="0"/>
        <w:spacing w:after="240"/>
        <w:ind w:firstLine="480"/>
        <w:rPr>
          <w:rFonts w:eastAsia="Kaiti TC"/>
          <w:sz w:val="24"/>
          <w:szCs w:val="24"/>
        </w:rPr>
      </w:pPr>
      <w:r w:rsidRPr="000C3259">
        <w:rPr>
          <w:rFonts w:eastAsia="Kaiti TC"/>
          <w:sz w:val="24"/>
          <w:szCs w:val="24"/>
        </w:rPr>
        <w:t xml:space="preserve">4. </w:t>
      </w:r>
      <w:r w:rsidR="00A86082" w:rsidRPr="000C3259">
        <w:rPr>
          <w:rFonts w:eastAsia="Kaiti TC"/>
          <w:sz w:val="24"/>
          <w:szCs w:val="24"/>
        </w:rPr>
        <w:t>Efficiency studio</w:t>
      </w:r>
      <w:r w:rsidR="004539DC" w:rsidRPr="000C3259">
        <w:rPr>
          <w:rFonts w:eastAsia="Kaiti TC"/>
          <w:sz w:val="24"/>
          <w:szCs w:val="24"/>
        </w:rPr>
        <w:t xml:space="preserve"> </w:t>
      </w:r>
      <w:r w:rsidR="00A86082" w:rsidRPr="000C3259">
        <w:rPr>
          <w:rFonts w:eastAsia="Kaiti TC"/>
          <w:sz w:val="24"/>
          <w:szCs w:val="24"/>
        </w:rPr>
        <w:t>(</w:t>
      </w:r>
      <w:r w:rsidR="00845731">
        <w:rPr>
          <w:rFonts w:eastAsia="Kaiti TC"/>
          <w:sz w:val="24"/>
          <w:szCs w:val="24"/>
        </w:rPr>
        <w:t>類似小套房</w:t>
      </w:r>
      <w:r w:rsidR="00A86082" w:rsidRPr="000C3259">
        <w:rPr>
          <w:rFonts w:eastAsia="Kaiti TC"/>
          <w:sz w:val="24"/>
          <w:szCs w:val="24"/>
        </w:rPr>
        <w:t xml:space="preserve">) </w:t>
      </w:r>
    </w:p>
    <w:p w14:paraId="295C52D6" w14:textId="6FECFF5F" w:rsidR="00A86082" w:rsidRPr="000C3259" w:rsidRDefault="00A86082" w:rsidP="00A86082">
      <w:pPr>
        <w:widowControl/>
        <w:autoSpaceDE w:val="0"/>
        <w:autoSpaceDN w:val="0"/>
        <w:adjustRightInd w:val="0"/>
        <w:spacing w:after="240"/>
        <w:rPr>
          <w:rFonts w:eastAsia="Kaiti TC"/>
          <w:sz w:val="24"/>
          <w:szCs w:val="24"/>
        </w:rPr>
      </w:pPr>
      <w:r w:rsidRPr="000C3259">
        <w:rPr>
          <w:rFonts w:eastAsia="Kaiti TC"/>
          <w:sz w:val="24"/>
          <w:szCs w:val="24"/>
        </w:rPr>
        <w:t>d. Lease</w:t>
      </w:r>
      <w:r w:rsidRPr="000C3259">
        <w:rPr>
          <w:rFonts w:eastAsia="Kaiti TC"/>
          <w:sz w:val="24"/>
          <w:szCs w:val="24"/>
        </w:rPr>
        <w:t>簽約</w:t>
      </w:r>
      <w:r w:rsidR="00683DDF" w:rsidRPr="000C3259">
        <w:rPr>
          <w:rFonts w:eastAsia="Kaiti TC"/>
          <w:sz w:val="24"/>
          <w:szCs w:val="24"/>
        </w:rPr>
        <w:t>：</w:t>
      </w:r>
      <w:r w:rsidR="003E22D2" w:rsidRPr="000C3259">
        <w:rPr>
          <w:rFonts w:eastAsia="Kaiti TC"/>
          <w:sz w:val="24"/>
          <w:szCs w:val="24"/>
        </w:rPr>
        <w:t xml:space="preserve"> </w:t>
      </w:r>
    </w:p>
    <w:p w14:paraId="0D12EA0D" w14:textId="77777777" w:rsidR="00683DDF" w:rsidRPr="000C3259" w:rsidRDefault="00683DDF" w:rsidP="00683DDF">
      <w:pPr>
        <w:widowControl/>
        <w:autoSpaceDE w:val="0"/>
        <w:autoSpaceDN w:val="0"/>
        <w:adjustRightInd w:val="0"/>
        <w:spacing w:after="240"/>
        <w:ind w:firstLine="480"/>
        <w:rPr>
          <w:rFonts w:eastAsia="Kaiti TC"/>
          <w:sz w:val="24"/>
          <w:szCs w:val="24"/>
        </w:rPr>
      </w:pPr>
      <w:r w:rsidRPr="000C3259">
        <w:rPr>
          <w:rFonts w:eastAsia="Kaiti TC"/>
          <w:sz w:val="24"/>
          <w:szCs w:val="24"/>
        </w:rPr>
        <w:t>簽約時應注意</w:t>
      </w:r>
      <w:r w:rsidRPr="000C3259">
        <w:rPr>
          <w:rFonts w:eastAsia="Kaiti TC"/>
          <w:sz w:val="24"/>
          <w:szCs w:val="24"/>
        </w:rPr>
        <w:t>lease</w:t>
      </w:r>
      <w:r w:rsidRPr="000C3259">
        <w:rPr>
          <w:rFonts w:eastAsia="Kaiti TC"/>
          <w:sz w:val="24"/>
          <w:szCs w:val="24"/>
        </w:rPr>
        <w:t>的長短、房客的義務</w:t>
      </w:r>
      <w:r w:rsidRPr="000C3259">
        <w:rPr>
          <w:rFonts w:eastAsia="Kaiti TC"/>
          <w:sz w:val="24"/>
          <w:szCs w:val="24"/>
        </w:rPr>
        <w:t>(</w:t>
      </w:r>
      <w:r w:rsidRPr="000C3259">
        <w:rPr>
          <w:rFonts w:eastAsia="Kaiti TC"/>
          <w:sz w:val="24"/>
          <w:szCs w:val="24"/>
        </w:rPr>
        <w:t>如保持房屋清潔</w:t>
      </w:r>
      <w:r w:rsidRPr="000C3259">
        <w:rPr>
          <w:rFonts w:eastAsia="Kaiti TC"/>
          <w:sz w:val="24"/>
          <w:szCs w:val="24"/>
        </w:rPr>
        <w:t>)</w:t>
      </w:r>
      <w:r w:rsidRPr="000C3259">
        <w:rPr>
          <w:rFonts w:eastAsia="Kaiti TC"/>
          <w:sz w:val="24"/>
          <w:szCs w:val="24"/>
        </w:rPr>
        <w:t>及房東的義務</w:t>
      </w:r>
      <w:r w:rsidRPr="000C3259">
        <w:rPr>
          <w:rFonts w:eastAsia="Kaiti TC"/>
          <w:sz w:val="24"/>
          <w:szCs w:val="24"/>
        </w:rPr>
        <w:t>(</w:t>
      </w:r>
      <w:r w:rsidRPr="000C3259">
        <w:rPr>
          <w:rFonts w:eastAsia="Kaiti TC"/>
          <w:sz w:val="24"/>
          <w:szCs w:val="24"/>
        </w:rPr>
        <w:t>如屋內公共設施的維修</w:t>
      </w:r>
      <w:r w:rsidRPr="000C3259">
        <w:rPr>
          <w:rFonts w:eastAsia="Kaiti TC"/>
          <w:sz w:val="24"/>
          <w:szCs w:val="24"/>
        </w:rPr>
        <w:t>)</w:t>
      </w:r>
      <w:r w:rsidRPr="000C3259">
        <w:rPr>
          <w:rFonts w:eastAsia="Kaiti TC"/>
          <w:sz w:val="24"/>
          <w:szCs w:val="24"/>
        </w:rPr>
        <w:t>。此外，亦要注意晚繳房租的罰款及</w:t>
      </w:r>
      <w:r w:rsidRPr="000C3259">
        <w:rPr>
          <w:rFonts w:eastAsia="Kaiti TC"/>
          <w:sz w:val="24"/>
          <w:szCs w:val="24"/>
        </w:rPr>
        <w:t>security deposit</w:t>
      </w:r>
      <w:r w:rsidRPr="000C3259">
        <w:rPr>
          <w:rFonts w:eastAsia="Kaiti TC"/>
          <w:sz w:val="24"/>
          <w:szCs w:val="24"/>
        </w:rPr>
        <w:t>的處理方式和毀約的法律責任等。</w:t>
      </w:r>
      <w:r w:rsidRPr="000C3259">
        <w:rPr>
          <w:rFonts w:eastAsia="Kaiti TC"/>
          <w:sz w:val="24"/>
          <w:szCs w:val="24"/>
        </w:rPr>
        <w:t xml:space="preserve"> </w:t>
      </w:r>
    </w:p>
    <w:p w14:paraId="64D070D6" w14:textId="418E7F34" w:rsidR="00683DDF" w:rsidRPr="000C3259" w:rsidRDefault="00683DDF" w:rsidP="00683DDF">
      <w:pPr>
        <w:widowControl/>
        <w:autoSpaceDE w:val="0"/>
        <w:autoSpaceDN w:val="0"/>
        <w:adjustRightInd w:val="0"/>
        <w:spacing w:after="240"/>
        <w:rPr>
          <w:rFonts w:eastAsia="Kaiti TC"/>
          <w:sz w:val="24"/>
          <w:szCs w:val="24"/>
        </w:rPr>
      </w:pPr>
      <w:r w:rsidRPr="000C3259">
        <w:rPr>
          <w:rFonts w:eastAsia="Kaiti TC"/>
          <w:sz w:val="24"/>
          <w:szCs w:val="24"/>
        </w:rPr>
        <w:t>e. TWSA</w:t>
      </w:r>
      <w:r w:rsidRPr="000C3259">
        <w:rPr>
          <w:rFonts w:eastAsia="Kaiti TC"/>
          <w:sz w:val="24"/>
          <w:szCs w:val="24"/>
        </w:rPr>
        <w:t>推薦：</w:t>
      </w:r>
    </w:p>
    <w:p w14:paraId="699249BA" w14:textId="09998C61" w:rsidR="00683DDF" w:rsidRDefault="00683DDF" w:rsidP="00683DDF">
      <w:pPr>
        <w:widowControl/>
        <w:autoSpaceDE w:val="0"/>
        <w:autoSpaceDN w:val="0"/>
        <w:adjustRightInd w:val="0"/>
        <w:spacing w:after="240"/>
        <w:ind w:firstLine="480"/>
        <w:rPr>
          <w:rFonts w:eastAsia="Kaiti TC"/>
          <w:sz w:val="24"/>
          <w:szCs w:val="24"/>
        </w:rPr>
      </w:pPr>
      <w:r w:rsidRPr="000C3259">
        <w:rPr>
          <w:rFonts w:eastAsia="Kaiti TC"/>
          <w:sz w:val="24"/>
          <w:szCs w:val="24"/>
        </w:rPr>
        <w:t>除了</w:t>
      </w:r>
      <w:r w:rsidRPr="000C3259">
        <w:rPr>
          <w:rFonts w:eastAsia="Kaiti TC"/>
          <w:sz w:val="24"/>
          <w:szCs w:val="24"/>
        </w:rPr>
        <w:t>undergraduate</w:t>
      </w:r>
      <w:r w:rsidRPr="000C3259">
        <w:rPr>
          <w:rFonts w:eastAsia="Kaiti TC"/>
          <w:sz w:val="24"/>
          <w:szCs w:val="24"/>
        </w:rPr>
        <w:t>學生被要求</w:t>
      </w:r>
      <w:r w:rsidR="00306237">
        <w:rPr>
          <w:rFonts w:eastAsia="Kaiti TC"/>
          <w:sz w:val="24"/>
          <w:szCs w:val="24"/>
        </w:rPr>
        <w:t>前兩年</w:t>
      </w:r>
      <w:bookmarkStart w:id="14" w:name="_GoBack"/>
      <w:bookmarkEnd w:id="14"/>
      <w:r w:rsidRPr="000C3259">
        <w:rPr>
          <w:rFonts w:eastAsia="Kaiti TC"/>
          <w:sz w:val="24"/>
          <w:szCs w:val="24"/>
        </w:rPr>
        <w:t>要住宿舍以外，多數人會選擇住校外因為租金便宜不少。而對新生來說，我們會建議考慮</w:t>
      </w:r>
      <w:r w:rsidRPr="000C3259">
        <w:rPr>
          <w:rFonts w:eastAsia="Kaiti TC"/>
          <w:sz w:val="24"/>
          <w:szCs w:val="24"/>
        </w:rPr>
        <w:t>University Village (UV)</w:t>
      </w:r>
      <w:r w:rsidRPr="000C3259">
        <w:rPr>
          <w:rFonts w:eastAsia="Kaiti TC"/>
          <w:sz w:val="24"/>
          <w:szCs w:val="24"/>
        </w:rPr>
        <w:t>或是</w:t>
      </w:r>
      <w:proofErr w:type="spellStart"/>
      <w:r w:rsidRPr="000C3259">
        <w:rPr>
          <w:rFonts w:eastAsia="Kaiti TC"/>
          <w:sz w:val="24"/>
          <w:szCs w:val="24"/>
        </w:rPr>
        <w:t>Olentangy</w:t>
      </w:r>
      <w:proofErr w:type="spellEnd"/>
      <w:r w:rsidRPr="000C3259">
        <w:rPr>
          <w:rFonts w:eastAsia="Kaiti TC"/>
          <w:sz w:val="24"/>
          <w:szCs w:val="24"/>
        </w:rPr>
        <w:t xml:space="preserve"> Village (OV)</w:t>
      </w:r>
      <w:r w:rsidRPr="000C3259">
        <w:rPr>
          <w:rFonts w:eastAsia="Kaiti TC"/>
          <w:sz w:val="24"/>
          <w:szCs w:val="24"/>
        </w:rPr>
        <w:t>，</w:t>
      </w:r>
      <w:r w:rsidR="005D420E" w:rsidRPr="000C3259">
        <w:rPr>
          <w:rFonts w:eastAsia="Kaiti TC"/>
          <w:sz w:val="24"/>
          <w:szCs w:val="24"/>
        </w:rPr>
        <w:t>因為前者提供交通車，後者也鄰近公車站牌，兩者鄰近地區皆處治安良好處也臨近超市、餐廳等，且兩者都接受海外簽約，對國際學生來說相當友善。</w:t>
      </w:r>
    </w:p>
    <w:p w14:paraId="0A80E792" w14:textId="77777777" w:rsidR="00660C35" w:rsidRPr="000C3259" w:rsidRDefault="00660C35" w:rsidP="00683DDF">
      <w:pPr>
        <w:widowControl/>
        <w:autoSpaceDE w:val="0"/>
        <w:autoSpaceDN w:val="0"/>
        <w:adjustRightInd w:val="0"/>
        <w:spacing w:after="240"/>
        <w:ind w:firstLine="480"/>
        <w:rPr>
          <w:rFonts w:eastAsia="Kaiti TC"/>
          <w:sz w:val="24"/>
          <w:szCs w:val="24"/>
        </w:rPr>
      </w:pPr>
    </w:p>
    <w:p w14:paraId="63DD8835" w14:textId="77777777" w:rsidR="007D2DC6" w:rsidRPr="000C3259" w:rsidRDefault="007D2DC6" w:rsidP="00916D40">
      <w:pPr>
        <w:widowControl/>
        <w:autoSpaceDE w:val="0"/>
        <w:autoSpaceDN w:val="0"/>
        <w:adjustRightInd w:val="0"/>
        <w:spacing w:after="240"/>
        <w:outlineLvl w:val="0"/>
        <w:rPr>
          <w:rFonts w:eastAsia="Kaiti TC"/>
          <w:sz w:val="24"/>
          <w:szCs w:val="24"/>
        </w:rPr>
      </w:pPr>
      <w:bookmarkStart w:id="15" w:name="_Toc452108487"/>
      <w:r w:rsidRPr="000C3259">
        <w:rPr>
          <w:rFonts w:eastAsia="Kaiti TC"/>
          <w:color w:val="0E6E6D"/>
          <w:sz w:val="34"/>
          <w:szCs w:val="34"/>
        </w:rPr>
        <w:t>九、考駕照</w:t>
      </w:r>
      <w:bookmarkEnd w:id="15"/>
      <w:r w:rsidRPr="000C3259">
        <w:rPr>
          <w:rFonts w:eastAsia="Kaiti TC"/>
          <w:color w:val="0E6E6D"/>
          <w:sz w:val="34"/>
          <w:szCs w:val="34"/>
        </w:rPr>
        <w:t xml:space="preserve"> </w:t>
      </w:r>
    </w:p>
    <w:p w14:paraId="7F453C3E" w14:textId="7DEAA0AB" w:rsidR="007D2DC6" w:rsidRPr="000C3259" w:rsidRDefault="007D2DC6" w:rsidP="007D2DC6">
      <w:pPr>
        <w:widowControl/>
        <w:autoSpaceDE w:val="0"/>
        <w:autoSpaceDN w:val="0"/>
        <w:adjustRightInd w:val="0"/>
        <w:rPr>
          <w:rFonts w:eastAsia="Kaiti TC"/>
          <w:sz w:val="24"/>
          <w:szCs w:val="24"/>
        </w:rPr>
      </w:pPr>
      <w:r w:rsidRPr="000C3259">
        <w:rPr>
          <w:rFonts w:eastAsia="Kaiti TC"/>
          <w:sz w:val="24"/>
          <w:szCs w:val="24"/>
        </w:rPr>
        <w:t xml:space="preserve">  </w:t>
      </w:r>
      <w:r w:rsidR="00806835">
        <w:rPr>
          <w:rFonts w:eastAsia="Kaiti TC"/>
          <w:sz w:val="24"/>
          <w:szCs w:val="24"/>
        </w:rPr>
        <w:tab/>
      </w:r>
      <w:r w:rsidRPr="000C3259">
        <w:rPr>
          <w:rFonts w:eastAsia="Kaiti TC"/>
          <w:sz w:val="24"/>
          <w:szCs w:val="24"/>
        </w:rPr>
        <w:t>如果在國內已有駕照</w:t>
      </w:r>
      <w:r w:rsidR="00916D40" w:rsidRPr="000C3259">
        <w:rPr>
          <w:rFonts w:eastAsia="Kaiti TC"/>
          <w:sz w:val="24"/>
          <w:szCs w:val="24"/>
        </w:rPr>
        <w:t>，</w:t>
      </w:r>
      <w:r w:rsidRPr="000C3259">
        <w:rPr>
          <w:rFonts w:eastAsia="Kaiti TC"/>
          <w:sz w:val="24"/>
          <w:szCs w:val="24"/>
        </w:rPr>
        <w:t>出國前可以至監理所換取國際駕照</w:t>
      </w:r>
      <w:r w:rsidR="00916D40" w:rsidRPr="000C3259">
        <w:rPr>
          <w:rFonts w:eastAsia="Kaiti TC"/>
          <w:sz w:val="24"/>
          <w:szCs w:val="24"/>
        </w:rPr>
        <w:t>，</w:t>
      </w:r>
      <w:r w:rsidRPr="000C3259">
        <w:rPr>
          <w:rFonts w:eastAsia="Kaiti TC"/>
          <w:sz w:val="24"/>
          <w:szCs w:val="24"/>
        </w:rPr>
        <w:t>在未取得本州駕照前</w:t>
      </w:r>
      <w:r w:rsidR="00916D40" w:rsidRPr="000C3259">
        <w:rPr>
          <w:rFonts w:eastAsia="Kaiti TC"/>
          <w:sz w:val="24"/>
          <w:szCs w:val="24"/>
        </w:rPr>
        <w:t>，</w:t>
      </w:r>
      <w:r w:rsidRPr="000C3259">
        <w:rPr>
          <w:rFonts w:eastAsia="Kaiti TC"/>
          <w:sz w:val="24"/>
          <w:szCs w:val="24"/>
        </w:rPr>
        <w:t>你仍可以使用國際駕照開車</w:t>
      </w:r>
      <w:r w:rsidR="00496DD8" w:rsidRPr="000C3259">
        <w:rPr>
          <w:rFonts w:eastAsia="Kaiti TC"/>
          <w:sz w:val="24"/>
          <w:szCs w:val="24"/>
        </w:rPr>
        <w:t>。但在期限過後，</w:t>
      </w:r>
      <w:r w:rsidRPr="000C3259">
        <w:rPr>
          <w:rFonts w:eastAsia="Kaiti TC"/>
          <w:sz w:val="24"/>
          <w:szCs w:val="24"/>
        </w:rPr>
        <w:t>如果</w:t>
      </w:r>
      <w:r w:rsidR="00496DD8" w:rsidRPr="000C3259">
        <w:rPr>
          <w:rFonts w:eastAsia="Kaiti TC"/>
          <w:sz w:val="24"/>
          <w:szCs w:val="24"/>
        </w:rPr>
        <w:t>有</w:t>
      </w:r>
      <w:r w:rsidRPr="000C3259">
        <w:rPr>
          <w:rFonts w:eastAsia="Kaiti TC"/>
          <w:sz w:val="24"/>
          <w:szCs w:val="24"/>
        </w:rPr>
        <w:t>需要開車</w:t>
      </w:r>
      <w:r w:rsidR="00916D40" w:rsidRPr="000C3259">
        <w:rPr>
          <w:rFonts w:eastAsia="Kaiti TC"/>
          <w:sz w:val="24"/>
          <w:szCs w:val="24"/>
        </w:rPr>
        <w:t>，</w:t>
      </w:r>
      <w:r w:rsidRPr="000C3259">
        <w:rPr>
          <w:rFonts w:eastAsia="Kaiti TC"/>
          <w:sz w:val="24"/>
          <w:szCs w:val="24"/>
        </w:rPr>
        <w:t>你還是要取得本地駕照</w:t>
      </w:r>
      <w:r w:rsidR="00496DD8" w:rsidRPr="000C3259">
        <w:rPr>
          <w:rFonts w:eastAsia="Kaiti TC"/>
          <w:sz w:val="24"/>
          <w:szCs w:val="24"/>
        </w:rPr>
        <w:t>才可上路</w:t>
      </w:r>
      <w:r w:rsidRPr="000C3259">
        <w:rPr>
          <w:rFonts w:eastAsia="Kaiti TC"/>
          <w:sz w:val="24"/>
          <w:szCs w:val="24"/>
        </w:rPr>
        <w:t>。</w:t>
      </w:r>
    </w:p>
    <w:p w14:paraId="0E408B82" w14:textId="2D22C0A0" w:rsidR="00660C35" w:rsidRDefault="00496DD8" w:rsidP="007D2DC6">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806835">
        <w:rPr>
          <w:rFonts w:eastAsia="Kaiti TC"/>
          <w:sz w:val="24"/>
          <w:szCs w:val="24"/>
        </w:rPr>
        <w:tab/>
      </w:r>
      <w:r w:rsidR="007D2DC6" w:rsidRPr="000C3259">
        <w:rPr>
          <w:rFonts w:eastAsia="Kaiti TC"/>
          <w:sz w:val="24"/>
          <w:szCs w:val="24"/>
        </w:rPr>
        <w:t>在</w:t>
      </w:r>
      <w:r w:rsidR="007D2DC6" w:rsidRPr="000C3259">
        <w:rPr>
          <w:rFonts w:eastAsia="Kaiti TC"/>
          <w:sz w:val="24"/>
          <w:szCs w:val="24"/>
        </w:rPr>
        <w:t>Ohio</w:t>
      </w:r>
      <w:r w:rsidR="00916D40" w:rsidRPr="000C3259">
        <w:rPr>
          <w:rFonts w:eastAsia="Kaiti TC"/>
          <w:sz w:val="24"/>
          <w:szCs w:val="24"/>
        </w:rPr>
        <w:t>，</w:t>
      </w:r>
      <w:r w:rsidR="007D2DC6" w:rsidRPr="000C3259">
        <w:rPr>
          <w:rFonts w:eastAsia="Kaiti TC"/>
          <w:sz w:val="24"/>
          <w:szCs w:val="24"/>
        </w:rPr>
        <w:t>國際駕照是不能換成本地駕照的</w:t>
      </w:r>
      <w:r w:rsidR="00916D40" w:rsidRPr="000C3259">
        <w:rPr>
          <w:rFonts w:eastAsia="Kaiti TC"/>
          <w:sz w:val="24"/>
          <w:szCs w:val="24"/>
        </w:rPr>
        <w:t>，</w:t>
      </w:r>
      <w:r w:rsidR="007D2DC6" w:rsidRPr="000C3259">
        <w:rPr>
          <w:rFonts w:eastAsia="Kaiti TC"/>
          <w:sz w:val="24"/>
          <w:szCs w:val="24"/>
        </w:rPr>
        <w:t>Ohio</w:t>
      </w:r>
      <w:r w:rsidR="007D2DC6" w:rsidRPr="000C3259">
        <w:rPr>
          <w:rFonts w:eastAsia="Kaiti TC"/>
          <w:sz w:val="24"/>
          <w:szCs w:val="24"/>
        </w:rPr>
        <w:t>的駕照考試分筆試和路</w:t>
      </w:r>
      <w:r w:rsidRPr="000C3259">
        <w:rPr>
          <w:rFonts w:eastAsia="Kaiti TC"/>
          <w:sz w:val="24"/>
          <w:szCs w:val="24"/>
        </w:rPr>
        <w:t>考</w:t>
      </w:r>
      <w:r w:rsidR="00916D40" w:rsidRPr="000C3259">
        <w:rPr>
          <w:rFonts w:eastAsia="Kaiti TC"/>
          <w:sz w:val="24"/>
          <w:szCs w:val="24"/>
        </w:rPr>
        <w:t>，</w:t>
      </w:r>
      <w:r w:rsidR="007D2DC6" w:rsidRPr="000C3259">
        <w:rPr>
          <w:rFonts w:eastAsia="Kaiti TC"/>
          <w:sz w:val="24"/>
          <w:szCs w:val="24"/>
        </w:rPr>
        <w:t>考試時需攜帶台灣駕照及國際駕照。筆試考交通規則</w:t>
      </w:r>
      <w:r w:rsidRPr="000C3259">
        <w:rPr>
          <w:rFonts w:eastAsia="Kaiti TC"/>
          <w:sz w:val="24"/>
          <w:szCs w:val="24"/>
        </w:rPr>
        <w:t>。</w:t>
      </w:r>
      <w:r w:rsidR="00876CD3" w:rsidRPr="000C3259">
        <w:rPr>
          <w:rFonts w:eastAsia="Kaiti TC"/>
          <w:sz w:val="24"/>
          <w:szCs w:val="24"/>
        </w:rPr>
        <w:t>如果沒有帶國際駕照的話，必須先辦理一張</w:t>
      </w:r>
      <w:r w:rsidR="00876CD3" w:rsidRPr="000C3259">
        <w:rPr>
          <w:rFonts w:eastAsia="Kaiti TC"/>
          <w:sz w:val="24"/>
          <w:szCs w:val="24"/>
        </w:rPr>
        <w:t>Permit</w:t>
      </w:r>
      <w:r w:rsidR="00876CD3" w:rsidRPr="000C3259">
        <w:rPr>
          <w:rFonts w:eastAsia="Kaiti TC"/>
          <w:sz w:val="24"/>
          <w:szCs w:val="24"/>
        </w:rPr>
        <w:t>才能進行路考。</w:t>
      </w:r>
      <w:r w:rsidRPr="000C3259">
        <w:rPr>
          <w:rFonts w:eastAsia="Kaiti TC"/>
          <w:sz w:val="24"/>
          <w:szCs w:val="24"/>
        </w:rPr>
        <w:t>路考</w:t>
      </w:r>
      <w:r w:rsidR="007D2DC6" w:rsidRPr="000C3259">
        <w:rPr>
          <w:rFonts w:eastAsia="Kaiti TC"/>
          <w:sz w:val="24"/>
          <w:szCs w:val="24"/>
        </w:rPr>
        <w:t>分兩段</w:t>
      </w:r>
      <w:r w:rsidR="00916D40" w:rsidRPr="000C3259">
        <w:rPr>
          <w:rFonts w:eastAsia="Kaiti TC"/>
          <w:sz w:val="24"/>
          <w:szCs w:val="24"/>
        </w:rPr>
        <w:t>，</w:t>
      </w:r>
      <w:r w:rsidR="007D2DC6" w:rsidRPr="000C3259">
        <w:rPr>
          <w:rFonts w:eastAsia="Kaiti TC"/>
          <w:sz w:val="24"/>
          <w:szCs w:val="24"/>
        </w:rPr>
        <w:t>第ㄧ段是考操控能力</w:t>
      </w:r>
      <w:r w:rsidR="00916D40" w:rsidRPr="000C3259">
        <w:rPr>
          <w:rFonts w:eastAsia="Kaiti TC"/>
          <w:sz w:val="24"/>
          <w:szCs w:val="24"/>
        </w:rPr>
        <w:t>，</w:t>
      </w:r>
      <w:r w:rsidR="007D2DC6" w:rsidRPr="000C3259">
        <w:rPr>
          <w:rFonts w:eastAsia="Kaiti TC"/>
          <w:sz w:val="24"/>
          <w:szCs w:val="24"/>
        </w:rPr>
        <w:t>需在五根路標中前進及後退</w:t>
      </w:r>
      <w:r w:rsidR="00916D40" w:rsidRPr="000C3259">
        <w:rPr>
          <w:rFonts w:eastAsia="Kaiti TC"/>
          <w:sz w:val="24"/>
          <w:szCs w:val="24"/>
        </w:rPr>
        <w:t>，</w:t>
      </w:r>
      <w:r w:rsidR="007D2DC6" w:rsidRPr="000C3259">
        <w:rPr>
          <w:rFonts w:eastAsia="Kaiti TC"/>
          <w:sz w:val="24"/>
          <w:szCs w:val="24"/>
        </w:rPr>
        <w:t>但不得碰倒路標</w:t>
      </w:r>
      <w:r w:rsidR="00916D40" w:rsidRPr="000C3259">
        <w:rPr>
          <w:rFonts w:eastAsia="Kaiti TC"/>
          <w:sz w:val="24"/>
          <w:szCs w:val="24"/>
        </w:rPr>
        <w:t>，</w:t>
      </w:r>
      <w:r w:rsidR="007D2DC6" w:rsidRPr="000C3259">
        <w:rPr>
          <w:rFonts w:eastAsia="Kaiti TC"/>
          <w:sz w:val="24"/>
          <w:szCs w:val="24"/>
        </w:rPr>
        <w:t>第二段是道路實際操作。筆試和路試前</w:t>
      </w:r>
      <w:r w:rsidR="00916D40" w:rsidRPr="000C3259">
        <w:rPr>
          <w:rFonts w:eastAsia="Kaiti TC"/>
          <w:sz w:val="24"/>
          <w:szCs w:val="24"/>
        </w:rPr>
        <w:t>，</w:t>
      </w:r>
      <w:r w:rsidR="007D2DC6" w:rsidRPr="000C3259">
        <w:rPr>
          <w:rFonts w:eastAsia="Kaiti TC"/>
          <w:sz w:val="24"/>
          <w:szCs w:val="24"/>
        </w:rPr>
        <w:t>請</w:t>
      </w:r>
      <w:r w:rsidRPr="000C3259">
        <w:rPr>
          <w:rFonts w:eastAsia="Kaiti TC"/>
          <w:sz w:val="24"/>
          <w:szCs w:val="24"/>
        </w:rPr>
        <w:t>在</w:t>
      </w:r>
      <w:r w:rsidRPr="000C3259">
        <w:rPr>
          <w:rFonts w:eastAsia="Kaiti TC"/>
          <w:sz w:val="24"/>
          <w:szCs w:val="24"/>
        </w:rPr>
        <w:t>BMV</w:t>
      </w:r>
      <w:r w:rsidRPr="000C3259">
        <w:rPr>
          <w:rFonts w:eastAsia="Kaiti TC"/>
          <w:sz w:val="24"/>
          <w:szCs w:val="24"/>
        </w:rPr>
        <w:t>的網站預約考試時間，</w:t>
      </w:r>
      <w:r w:rsidR="007D2DC6" w:rsidRPr="000C3259">
        <w:rPr>
          <w:rFonts w:eastAsia="Kaiti TC"/>
          <w:sz w:val="24"/>
          <w:szCs w:val="24"/>
        </w:rPr>
        <w:t>此外</w:t>
      </w:r>
      <w:r w:rsidRPr="000C3259">
        <w:rPr>
          <w:rFonts w:eastAsia="Kaiti TC"/>
          <w:sz w:val="24"/>
          <w:szCs w:val="24"/>
        </w:rPr>
        <w:t>，路考</w:t>
      </w:r>
      <w:r w:rsidR="007D2DC6" w:rsidRPr="000C3259">
        <w:rPr>
          <w:rFonts w:eastAsia="Kaiti TC"/>
          <w:sz w:val="24"/>
          <w:szCs w:val="24"/>
        </w:rPr>
        <w:t>時需自備</w:t>
      </w:r>
      <w:r w:rsidRPr="000C3259">
        <w:rPr>
          <w:rFonts w:eastAsia="Kaiti TC"/>
          <w:sz w:val="24"/>
          <w:szCs w:val="24"/>
        </w:rPr>
        <w:t>牌照尚未過期的</w:t>
      </w:r>
      <w:r w:rsidR="007D2DC6" w:rsidRPr="000C3259">
        <w:rPr>
          <w:rFonts w:eastAsia="Kaiti TC"/>
          <w:sz w:val="24"/>
          <w:szCs w:val="24"/>
        </w:rPr>
        <w:t>車子。</w:t>
      </w:r>
    </w:p>
    <w:p w14:paraId="1E250771" w14:textId="5D34A7EE" w:rsidR="007D2DC6" w:rsidRDefault="007D2DC6" w:rsidP="007D2DC6">
      <w:pPr>
        <w:widowControl/>
        <w:autoSpaceDE w:val="0"/>
        <w:autoSpaceDN w:val="0"/>
        <w:adjustRightInd w:val="0"/>
        <w:spacing w:after="240"/>
        <w:rPr>
          <w:rFonts w:eastAsia="Kaiti TC"/>
          <w:sz w:val="24"/>
          <w:szCs w:val="24"/>
        </w:rPr>
      </w:pPr>
      <w:r w:rsidRPr="000C3259">
        <w:rPr>
          <w:rFonts w:eastAsia="Kaiti TC"/>
          <w:sz w:val="24"/>
          <w:szCs w:val="24"/>
        </w:rPr>
        <w:t xml:space="preserve"> </w:t>
      </w:r>
    </w:p>
    <w:p w14:paraId="24098676" w14:textId="77777777" w:rsidR="00E610C2" w:rsidRPr="000C3259" w:rsidRDefault="00E610C2" w:rsidP="007D2DC6">
      <w:pPr>
        <w:widowControl/>
        <w:autoSpaceDE w:val="0"/>
        <w:autoSpaceDN w:val="0"/>
        <w:adjustRightInd w:val="0"/>
        <w:spacing w:after="240"/>
        <w:rPr>
          <w:rFonts w:eastAsia="Kaiti TC"/>
          <w:sz w:val="24"/>
          <w:szCs w:val="24"/>
        </w:rPr>
      </w:pPr>
    </w:p>
    <w:p w14:paraId="7458DE83" w14:textId="77777777" w:rsidR="00C12D36" w:rsidRPr="000C3259" w:rsidRDefault="00C12D36" w:rsidP="00916D40">
      <w:pPr>
        <w:widowControl/>
        <w:autoSpaceDE w:val="0"/>
        <w:autoSpaceDN w:val="0"/>
        <w:adjustRightInd w:val="0"/>
        <w:spacing w:after="240"/>
        <w:outlineLvl w:val="0"/>
        <w:rPr>
          <w:rFonts w:eastAsia="Kaiti TC"/>
          <w:sz w:val="24"/>
          <w:szCs w:val="24"/>
        </w:rPr>
      </w:pPr>
      <w:bookmarkStart w:id="16" w:name="_Toc452108488"/>
      <w:r w:rsidRPr="000C3259">
        <w:rPr>
          <w:rFonts w:eastAsia="Kaiti TC"/>
          <w:color w:val="0E6E6D"/>
          <w:sz w:val="34"/>
          <w:szCs w:val="34"/>
        </w:rPr>
        <w:t>十、結語</w:t>
      </w:r>
      <w:bookmarkEnd w:id="16"/>
      <w:r w:rsidRPr="000C3259">
        <w:rPr>
          <w:rFonts w:eastAsia="Kaiti TC"/>
          <w:color w:val="0E6E6D"/>
          <w:sz w:val="34"/>
          <w:szCs w:val="34"/>
        </w:rPr>
        <w:t xml:space="preserve"> </w:t>
      </w:r>
    </w:p>
    <w:p w14:paraId="105D4CE4" w14:textId="29448162" w:rsidR="00C12D36" w:rsidRPr="000C3259" w:rsidRDefault="00C12D36" w:rsidP="00C12D36">
      <w:pPr>
        <w:widowControl/>
        <w:autoSpaceDE w:val="0"/>
        <w:autoSpaceDN w:val="0"/>
        <w:adjustRightInd w:val="0"/>
        <w:spacing w:after="240"/>
        <w:rPr>
          <w:rFonts w:eastAsia="Kaiti TC"/>
          <w:sz w:val="24"/>
          <w:szCs w:val="24"/>
        </w:rPr>
      </w:pPr>
      <w:r w:rsidRPr="000C3259">
        <w:rPr>
          <w:rFonts w:eastAsia="Kaiti TC"/>
          <w:sz w:val="24"/>
          <w:szCs w:val="24"/>
        </w:rPr>
        <w:t xml:space="preserve">  </w:t>
      </w:r>
      <w:r w:rsidR="00806835">
        <w:rPr>
          <w:rFonts w:eastAsia="Kaiti TC"/>
          <w:sz w:val="24"/>
          <w:szCs w:val="24"/>
        </w:rPr>
        <w:tab/>
      </w:r>
      <w:r w:rsidRPr="000C3259">
        <w:rPr>
          <w:rFonts w:eastAsia="Kaiti TC"/>
          <w:sz w:val="24"/>
          <w:szCs w:val="24"/>
        </w:rPr>
        <w:t>首先</w:t>
      </w:r>
      <w:r w:rsidR="00916D40" w:rsidRPr="000C3259">
        <w:rPr>
          <w:rFonts w:eastAsia="Kaiti TC"/>
          <w:sz w:val="24"/>
          <w:szCs w:val="24"/>
        </w:rPr>
        <w:t>，</w:t>
      </w:r>
      <w:r w:rsidRPr="000C3259">
        <w:rPr>
          <w:rFonts w:eastAsia="Kaiti TC"/>
          <w:sz w:val="24"/>
          <w:szCs w:val="24"/>
        </w:rPr>
        <w:t>OSU</w:t>
      </w:r>
      <w:r w:rsidRPr="000C3259">
        <w:rPr>
          <w:rFonts w:eastAsia="Kaiti TC"/>
          <w:sz w:val="24"/>
          <w:szCs w:val="24"/>
        </w:rPr>
        <w:t>台灣同學會以最誠摯的心情</w:t>
      </w:r>
      <w:r w:rsidR="00916D40" w:rsidRPr="000C3259">
        <w:rPr>
          <w:rFonts w:eastAsia="Kaiti TC"/>
          <w:sz w:val="24"/>
          <w:szCs w:val="24"/>
        </w:rPr>
        <w:t>，</w:t>
      </w:r>
      <w:r w:rsidRPr="000C3259">
        <w:rPr>
          <w:rFonts w:eastAsia="Kaiti TC"/>
          <w:sz w:val="24"/>
          <w:szCs w:val="24"/>
        </w:rPr>
        <w:t>歡迎你的到來</w:t>
      </w:r>
      <w:r w:rsidR="00916D40" w:rsidRPr="000C3259">
        <w:rPr>
          <w:rFonts w:eastAsia="Kaiti TC"/>
          <w:sz w:val="24"/>
          <w:szCs w:val="24"/>
        </w:rPr>
        <w:t>，</w:t>
      </w:r>
      <w:r w:rsidRPr="000C3259">
        <w:rPr>
          <w:rFonts w:eastAsia="Kaiti TC"/>
          <w:sz w:val="24"/>
          <w:szCs w:val="24"/>
        </w:rPr>
        <w:t>希望以上提供的資料能夠幫助你計劃來美求學的行程。如果你在行程上或對資料上有任何的問題</w:t>
      </w:r>
      <w:r w:rsidR="00916D40" w:rsidRPr="000C3259">
        <w:rPr>
          <w:rFonts w:eastAsia="Kaiti TC"/>
          <w:sz w:val="24"/>
          <w:szCs w:val="24"/>
        </w:rPr>
        <w:t>，</w:t>
      </w:r>
      <w:r w:rsidRPr="000C3259">
        <w:rPr>
          <w:rFonts w:eastAsia="Kaiti TC"/>
          <w:sz w:val="24"/>
          <w:szCs w:val="24"/>
        </w:rPr>
        <w:t>請盡快與我們聯絡。若需要同學會接機服務</w:t>
      </w:r>
      <w:r w:rsidR="00916D40" w:rsidRPr="000C3259">
        <w:rPr>
          <w:rFonts w:eastAsia="Kaiti TC"/>
          <w:sz w:val="24"/>
          <w:szCs w:val="24"/>
        </w:rPr>
        <w:t>，</w:t>
      </w:r>
      <w:r w:rsidRPr="000C3259">
        <w:rPr>
          <w:rFonts w:eastAsia="Kaiti TC"/>
          <w:sz w:val="24"/>
          <w:szCs w:val="24"/>
        </w:rPr>
        <w:t>請先填好</w:t>
      </w:r>
      <w:r w:rsidR="002B1276" w:rsidRPr="000C3259">
        <w:rPr>
          <w:rFonts w:eastAsia="Kaiti TC"/>
          <w:sz w:val="24"/>
          <w:szCs w:val="24"/>
        </w:rPr>
        <w:t>接機</w:t>
      </w:r>
      <w:r w:rsidR="005D420E" w:rsidRPr="000C3259">
        <w:rPr>
          <w:rFonts w:eastAsia="Kaiti TC"/>
          <w:sz w:val="24"/>
          <w:szCs w:val="24"/>
        </w:rPr>
        <w:t>申請</w:t>
      </w:r>
      <w:r w:rsidR="002B1276" w:rsidRPr="000C3259">
        <w:rPr>
          <w:rFonts w:eastAsia="Kaiti TC"/>
          <w:sz w:val="24"/>
          <w:szCs w:val="24"/>
        </w:rPr>
        <w:t>表</w:t>
      </w:r>
      <w:r w:rsidR="00916D40" w:rsidRPr="000C3259">
        <w:rPr>
          <w:rFonts w:eastAsia="Kaiti TC"/>
          <w:sz w:val="24"/>
          <w:szCs w:val="24"/>
        </w:rPr>
        <w:t>，</w:t>
      </w:r>
      <w:r w:rsidRPr="000C3259">
        <w:rPr>
          <w:rFonts w:eastAsia="Kaiti TC"/>
          <w:sz w:val="24"/>
          <w:szCs w:val="24"/>
        </w:rPr>
        <w:t>並盡量在出發</w:t>
      </w:r>
      <w:r w:rsidR="005D420E" w:rsidRPr="000C3259">
        <w:rPr>
          <w:rFonts w:eastAsia="Kaiti TC"/>
          <w:sz w:val="24"/>
          <w:szCs w:val="24"/>
        </w:rPr>
        <w:t>一個月前</w:t>
      </w:r>
      <w:r w:rsidRPr="000C3259">
        <w:rPr>
          <w:rFonts w:eastAsia="Kaiti TC"/>
          <w:sz w:val="24"/>
          <w:szCs w:val="24"/>
        </w:rPr>
        <w:t>寄出</w:t>
      </w:r>
      <w:r w:rsidR="00916D40" w:rsidRPr="000C3259">
        <w:rPr>
          <w:rFonts w:eastAsia="Kaiti TC"/>
          <w:sz w:val="24"/>
          <w:szCs w:val="24"/>
        </w:rPr>
        <w:t>，</w:t>
      </w:r>
      <w:r w:rsidRPr="000C3259">
        <w:rPr>
          <w:rFonts w:eastAsia="Kaiti TC"/>
          <w:sz w:val="24"/>
          <w:szCs w:val="24"/>
        </w:rPr>
        <w:t>以確保同學會工作人員能事先安排接機。請詳細填好日期、時間、班次</w:t>
      </w:r>
      <w:r w:rsidR="00916D40" w:rsidRPr="000C3259">
        <w:rPr>
          <w:rFonts w:eastAsia="Kaiti TC"/>
          <w:sz w:val="24"/>
          <w:szCs w:val="24"/>
        </w:rPr>
        <w:t>，</w:t>
      </w:r>
      <w:r w:rsidRPr="000C3259">
        <w:rPr>
          <w:rFonts w:eastAsia="Kaiti TC"/>
          <w:sz w:val="24"/>
          <w:szCs w:val="24"/>
        </w:rPr>
        <w:t>如有臨時更動或延誤</w:t>
      </w:r>
      <w:r w:rsidR="00916D40" w:rsidRPr="000C3259">
        <w:rPr>
          <w:rFonts w:eastAsia="Kaiti TC"/>
          <w:sz w:val="24"/>
          <w:szCs w:val="24"/>
        </w:rPr>
        <w:t>，</w:t>
      </w:r>
      <w:r w:rsidR="00431D34" w:rsidRPr="000C3259">
        <w:rPr>
          <w:rFonts w:eastAsia="Kaiti TC"/>
          <w:sz w:val="24"/>
          <w:szCs w:val="24"/>
        </w:rPr>
        <w:t>務必打電話或傳訊息</w:t>
      </w:r>
      <w:r w:rsidRPr="000C3259">
        <w:rPr>
          <w:rFonts w:eastAsia="Kaiti TC"/>
          <w:sz w:val="24"/>
          <w:szCs w:val="24"/>
        </w:rPr>
        <w:t>來告知</w:t>
      </w:r>
      <w:r w:rsidR="00916D40" w:rsidRPr="000C3259">
        <w:rPr>
          <w:rFonts w:eastAsia="Kaiti TC"/>
          <w:sz w:val="24"/>
          <w:szCs w:val="24"/>
        </w:rPr>
        <w:t>，</w:t>
      </w:r>
      <w:r w:rsidRPr="000C3259">
        <w:rPr>
          <w:rFonts w:eastAsia="Kaiti TC"/>
          <w:sz w:val="24"/>
          <w:szCs w:val="24"/>
        </w:rPr>
        <w:t>以免接機同學撲空。請隨身攜帶在美聯絡人的名單、電話</w:t>
      </w:r>
      <w:r w:rsidR="00916D40" w:rsidRPr="000C3259">
        <w:rPr>
          <w:rFonts w:eastAsia="Kaiti TC"/>
          <w:sz w:val="24"/>
          <w:szCs w:val="24"/>
        </w:rPr>
        <w:t>，</w:t>
      </w:r>
      <w:r w:rsidRPr="000C3259">
        <w:rPr>
          <w:rFonts w:eastAsia="Kaiti TC"/>
          <w:sz w:val="24"/>
          <w:szCs w:val="24"/>
        </w:rPr>
        <w:t>以便於緊急聯絡。再者</w:t>
      </w:r>
      <w:r w:rsidR="00916D40" w:rsidRPr="000C3259">
        <w:rPr>
          <w:rFonts w:eastAsia="Kaiti TC"/>
          <w:sz w:val="24"/>
          <w:szCs w:val="24"/>
        </w:rPr>
        <w:t>，</w:t>
      </w:r>
      <w:r w:rsidRPr="000C3259">
        <w:rPr>
          <w:rFonts w:eastAsia="Kaiti TC"/>
          <w:sz w:val="24"/>
          <w:szCs w:val="24"/>
        </w:rPr>
        <w:t>所有負責接機、報到、招待的同學</w:t>
      </w:r>
      <w:r w:rsidR="00916D40" w:rsidRPr="000C3259">
        <w:rPr>
          <w:rFonts w:eastAsia="Kaiti TC"/>
          <w:sz w:val="24"/>
          <w:szCs w:val="24"/>
        </w:rPr>
        <w:t>，</w:t>
      </w:r>
      <w:r w:rsidRPr="000C3259">
        <w:rPr>
          <w:rFonts w:eastAsia="Kaiti TC"/>
          <w:sz w:val="24"/>
          <w:szCs w:val="24"/>
        </w:rPr>
        <w:t>完全是出於一片「出外靠朋</w:t>
      </w:r>
      <w:r w:rsidR="00431D34" w:rsidRPr="000C3259">
        <w:rPr>
          <w:rFonts w:eastAsia="Kaiti TC"/>
          <w:sz w:val="24"/>
          <w:szCs w:val="24"/>
        </w:rPr>
        <w:t>友」的熱情</w:t>
      </w:r>
      <w:r w:rsidR="00916D40" w:rsidRPr="000C3259">
        <w:rPr>
          <w:rFonts w:eastAsia="Kaiti TC"/>
          <w:sz w:val="24"/>
          <w:szCs w:val="24"/>
        </w:rPr>
        <w:t>，</w:t>
      </w:r>
      <w:r w:rsidR="00902F85" w:rsidRPr="000C3259">
        <w:rPr>
          <w:rFonts w:eastAsia="Kaiti TC"/>
          <w:sz w:val="24"/>
          <w:szCs w:val="24"/>
        </w:rPr>
        <w:t>您的</w:t>
      </w:r>
      <w:r w:rsidRPr="000C3259">
        <w:rPr>
          <w:rFonts w:eastAsia="Kaiti TC"/>
          <w:sz w:val="24"/>
          <w:szCs w:val="24"/>
        </w:rPr>
        <w:t>感恩與回饋</w:t>
      </w:r>
      <w:r w:rsidR="00916D40" w:rsidRPr="000C3259">
        <w:rPr>
          <w:rFonts w:eastAsia="Kaiti TC"/>
          <w:sz w:val="24"/>
          <w:szCs w:val="24"/>
        </w:rPr>
        <w:t>，</w:t>
      </w:r>
      <w:r w:rsidRPr="000C3259">
        <w:rPr>
          <w:rFonts w:eastAsia="Kaiti TC"/>
          <w:sz w:val="24"/>
          <w:szCs w:val="24"/>
        </w:rPr>
        <w:t>是拉近我們之間關係的最大原動力</w:t>
      </w:r>
      <w:r w:rsidR="00814E3B">
        <w:rPr>
          <w:rFonts w:eastAsia="Kaiti TC"/>
          <w:sz w:val="24"/>
          <w:szCs w:val="24"/>
        </w:rPr>
        <w:t>！</w:t>
      </w:r>
      <w:r w:rsidRPr="000C3259">
        <w:rPr>
          <w:rFonts w:eastAsia="Kaiti TC"/>
          <w:sz w:val="24"/>
          <w:szCs w:val="24"/>
        </w:rPr>
        <w:t xml:space="preserve"> </w:t>
      </w:r>
    </w:p>
    <w:p w14:paraId="2B956190" w14:textId="68DE2584" w:rsidR="002B1276" w:rsidRPr="000C3259" w:rsidRDefault="002B1276" w:rsidP="00806835">
      <w:pPr>
        <w:widowControl/>
        <w:autoSpaceDE w:val="0"/>
        <w:autoSpaceDN w:val="0"/>
        <w:adjustRightInd w:val="0"/>
        <w:spacing w:after="240"/>
        <w:rPr>
          <w:rFonts w:eastAsia="Kaiti TC"/>
          <w:sz w:val="24"/>
          <w:szCs w:val="24"/>
        </w:rPr>
      </w:pPr>
      <w:r w:rsidRPr="000C3259">
        <w:rPr>
          <w:rFonts w:eastAsia="Kaiti TC"/>
          <w:sz w:val="24"/>
          <w:szCs w:val="24"/>
        </w:rPr>
        <w:t>以下是幾點最後的叮嚀</w:t>
      </w:r>
      <w:r w:rsidR="00814E3B">
        <w:rPr>
          <w:rFonts w:eastAsia="Kaiti TC"/>
          <w:sz w:val="24"/>
          <w:szCs w:val="24"/>
        </w:rPr>
        <w:t>：</w:t>
      </w:r>
      <w:r w:rsidRPr="000C3259">
        <w:rPr>
          <w:rFonts w:eastAsia="Kaiti TC"/>
          <w:sz w:val="24"/>
          <w:szCs w:val="24"/>
        </w:rPr>
        <w:t xml:space="preserve"> </w:t>
      </w:r>
    </w:p>
    <w:p w14:paraId="0B0B2A26" w14:textId="0A2DC151" w:rsidR="002B1276" w:rsidRPr="000C3259" w:rsidRDefault="002B1276" w:rsidP="002B1276">
      <w:pPr>
        <w:widowControl/>
        <w:autoSpaceDE w:val="0"/>
        <w:autoSpaceDN w:val="0"/>
        <w:adjustRightInd w:val="0"/>
        <w:spacing w:after="240"/>
        <w:rPr>
          <w:rFonts w:eastAsia="Kaiti TC"/>
          <w:sz w:val="24"/>
          <w:szCs w:val="24"/>
        </w:rPr>
      </w:pPr>
      <w:r w:rsidRPr="000C3259">
        <w:rPr>
          <w:rFonts w:eastAsia="Kaiti TC"/>
          <w:sz w:val="24"/>
          <w:szCs w:val="24"/>
        </w:rPr>
        <w:t xml:space="preserve">1. </w:t>
      </w:r>
      <w:r w:rsidRPr="000C3259">
        <w:rPr>
          <w:rFonts w:eastAsia="Kaiti TC"/>
          <w:sz w:val="24"/>
          <w:szCs w:val="24"/>
        </w:rPr>
        <w:t>機票務必訂到</w:t>
      </w:r>
      <w:r w:rsidRPr="000C3259">
        <w:rPr>
          <w:rFonts w:eastAsia="Kaiti TC"/>
          <w:sz w:val="24"/>
          <w:szCs w:val="24"/>
        </w:rPr>
        <w:t>Columbus</w:t>
      </w:r>
      <w:r w:rsidR="00916D40" w:rsidRPr="000C3259">
        <w:rPr>
          <w:rFonts w:eastAsia="Kaiti TC"/>
          <w:sz w:val="24"/>
          <w:szCs w:val="24"/>
        </w:rPr>
        <w:t>，</w:t>
      </w:r>
      <w:r w:rsidR="0064407A" w:rsidRPr="000C3259">
        <w:rPr>
          <w:rFonts w:eastAsia="Kaiti TC"/>
          <w:sz w:val="24"/>
          <w:szCs w:val="24"/>
        </w:rPr>
        <w:t xml:space="preserve"> </w:t>
      </w:r>
      <w:r w:rsidRPr="000C3259">
        <w:rPr>
          <w:rFonts w:eastAsia="Kaiti TC"/>
          <w:sz w:val="24"/>
          <w:szCs w:val="24"/>
        </w:rPr>
        <w:t>Ohio (</w:t>
      </w:r>
      <w:r w:rsidRPr="000C3259">
        <w:rPr>
          <w:rFonts w:eastAsia="Kaiti TC"/>
          <w:sz w:val="24"/>
          <w:szCs w:val="24"/>
        </w:rPr>
        <w:t>機場代碼</w:t>
      </w:r>
      <w:r w:rsidRPr="000C3259">
        <w:rPr>
          <w:rFonts w:eastAsia="Kaiti TC"/>
          <w:sz w:val="24"/>
          <w:szCs w:val="24"/>
        </w:rPr>
        <w:t xml:space="preserve"> </w:t>
      </w:r>
      <w:proofErr w:type="gramStart"/>
      <w:r w:rsidRPr="000C3259">
        <w:rPr>
          <w:rFonts w:eastAsia="Kaiti TC"/>
          <w:sz w:val="24"/>
          <w:szCs w:val="24"/>
        </w:rPr>
        <w:t>CMH)</w:t>
      </w:r>
      <w:r w:rsidR="00814E3B" w:rsidRPr="000C3259">
        <w:rPr>
          <w:rFonts w:eastAsia="Kaiti TC"/>
          <w:sz w:val="24"/>
          <w:szCs w:val="24"/>
        </w:rPr>
        <w:t>。</w:t>
      </w:r>
      <w:proofErr w:type="gramEnd"/>
      <w:r w:rsidRPr="000C3259">
        <w:rPr>
          <w:rFonts w:ascii="MS Mincho" w:eastAsia="MS Mincho" w:hAnsi="MS Mincho" w:cs="MS Mincho"/>
          <w:sz w:val="24"/>
          <w:szCs w:val="24"/>
        </w:rPr>
        <w:t> </w:t>
      </w:r>
    </w:p>
    <w:p w14:paraId="0CBA8541" w14:textId="7FC59403" w:rsidR="002B1276" w:rsidRPr="000C3259" w:rsidRDefault="002B1276" w:rsidP="002B1276">
      <w:pPr>
        <w:widowControl/>
        <w:autoSpaceDE w:val="0"/>
        <w:autoSpaceDN w:val="0"/>
        <w:adjustRightInd w:val="0"/>
        <w:spacing w:after="240"/>
        <w:rPr>
          <w:rFonts w:eastAsia="Kaiti TC"/>
          <w:sz w:val="24"/>
          <w:szCs w:val="24"/>
        </w:rPr>
      </w:pPr>
      <w:r w:rsidRPr="000C3259">
        <w:rPr>
          <w:rFonts w:eastAsia="Kaiti TC"/>
          <w:sz w:val="24"/>
          <w:szCs w:val="24"/>
        </w:rPr>
        <w:t xml:space="preserve">2. </w:t>
      </w:r>
      <w:r w:rsidRPr="000C3259">
        <w:rPr>
          <w:rFonts w:eastAsia="Kaiti TC"/>
          <w:sz w:val="24"/>
          <w:szCs w:val="24"/>
        </w:rPr>
        <w:t>行程確定後</w:t>
      </w:r>
      <w:r w:rsidR="00916D40" w:rsidRPr="000C3259">
        <w:rPr>
          <w:rFonts w:eastAsia="Kaiti TC"/>
          <w:sz w:val="24"/>
          <w:szCs w:val="24"/>
        </w:rPr>
        <w:t>，</w:t>
      </w:r>
      <w:r w:rsidR="0064407A" w:rsidRPr="000C3259">
        <w:rPr>
          <w:rFonts w:eastAsia="Kaiti TC"/>
          <w:sz w:val="24"/>
          <w:szCs w:val="24"/>
        </w:rPr>
        <w:t>請填好</w:t>
      </w:r>
      <w:r w:rsidR="005D420E" w:rsidRPr="000C3259">
        <w:rPr>
          <w:rFonts w:eastAsia="Kaiti TC"/>
          <w:sz w:val="24"/>
          <w:szCs w:val="24"/>
        </w:rPr>
        <w:t>接機申請表</w:t>
      </w:r>
      <w:r w:rsidR="00916D40" w:rsidRPr="000C3259">
        <w:rPr>
          <w:rFonts w:eastAsia="Kaiti TC"/>
          <w:sz w:val="24"/>
          <w:szCs w:val="24"/>
        </w:rPr>
        <w:t>，</w:t>
      </w:r>
      <w:r w:rsidRPr="000C3259">
        <w:rPr>
          <w:rFonts w:eastAsia="Kaiti TC"/>
          <w:sz w:val="24"/>
          <w:szCs w:val="24"/>
        </w:rPr>
        <w:t>並儘早在起飛</w:t>
      </w:r>
      <w:r w:rsidR="005D420E" w:rsidRPr="000C3259">
        <w:rPr>
          <w:rFonts w:eastAsia="Kaiti TC"/>
          <w:sz w:val="24"/>
          <w:szCs w:val="24"/>
        </w:rPr>
        <w:t>一個月</w:t>
      </w:r>
      <w:r w:rsidRPr="000C3259">
        <w:rPr>
          <w:rFonts w:eastAsia="Kaiti TC"/>
          <w:sz w:val="24"/>
          <w:szCs w:val="24"/>
        </w:rPr>
        <w:t>前</w:t>
      </w:r>
      <w:r w:rsidR="00916D40" w:rsidRPr="000C3259">
        <w:rPr>
          <w:rFonts w:eastAsia="Kaiti TC"/>
          <w:sz w:val="24"/>
          <w:szCs w:val="24"/>
        </w:rPr>
        <w:t>，</w:t>
      </w:r>
      <w:r w:rsidRPr="000C3259">
        <w:rPr>
          <w:rFonts w:eastAsia="Kaiti TC"/>
          <w:sz w:val="24"/>
          <w:szCs w:val="24"/>
        </w:rPr>
        <w:t>將行程通知我們</w:t>
      </w:r>
      <w:r w:rsidRPr="000C3259">
        <w:rPr>
          <w:rFonts w:ascii="MS Mincho" w:eastAsia="MS Mincho" w:hAnsi="MS Mincho" w:cs="MS Mincho"/>
          <w:sz w:val="24"/>
          <w:szCs w:val="24"/>
        </w:rPr>
        <w:t> </w:t>
      </w:r>
      <w:r w:rsidRPr="000C3259">
        <w:rPr>
          <w:rFonts w:eastAsia="Kaiti TC"/>
          <w:sz w:val="24"/>
          <w:szCs w:val="24"/>
        </w:rPr>
        <w:t>。</w:t>
      </w:r>
      <w:r w:rsidRPr="000C3259">
        <w:rPr>
          <w:rFonts w:eastAsia="Kaiti TC"/>
          <w:sz w:val="24"/>
          <w:szCs w:val="24"/>
        </w:rPr>
        <w:t xml:space="preserve"> </w:t>
      </w:r>
    </w:p>
    <w:p w14:paraId="4D257F0E" w14:textId="6C07B287" w:rsidR="002B1276" w:rsidRPr="000C3259" w:rsidRDefault="002B1276" w:rsidP="002B1276">
      <w:pPr>
        <w:widowControl/>
        <w:autoSpaceDE w:val="0"/>
        <w:autoSpaceDN w:val="0"/>
        <w:adjustRightInd w:val="0"/>
        <w:spacing w:after="240"/>
        <w:rPr>
          <w:rFonts w:eastAsia="Kaiti TC"/>
          <w:sz w:val="24"/>
          <w:szCs w:val="24"/>
        </w:rPr>
      </w:pPr>
      <w:r w:rsidRPr="000C3259">
        <w:rPr>
          <w:rFonts w:eastAsia="Kaiti TC"/>
          <w:sz w:val="24"/>
          <w:szCs w:val="24"/>
        </w:rPr>
        <w:t xml:space="preserve">3. </w:t>
      </w:r>
      <w:r w:rsidRPr="000C3259">
        <w:rPr>
          <w:rFonts w:eastAsia="Kaiti TC"/>
          <w:sz w:val="24"/>
          <w:szCs w:val="24"/>
        </w:rPr>
        <w:t>如果有需要的話，請事先在台灣購買國際電話卡</w:t>
      </w:r>
      <w:r w:rsidRPr="000C3259">
        <w:rPr>
          <w:rFonts w:eastAsia="Kaiti TC"/>
          <w:sz w:val="24"/>
          <w:szCs w:val="24"/>
        </w:rPr>
        <w:t xml:space="preserve"> (</w:t>
      </w:r>
      <w:r w:rsidRPr="000C3259">
        <w:rPr>
          <w:rFonts w:eastAsia="Kaiti TC"/>
          <w:sz w:val="24"/>
          <w:szCs w:val="24"/>
        </w:rPr>
        <w:t>向電話局查詢是否出售</w:t>
      </w:r>
      <w:r w:rsidRPr="000C3259">
        <w:rPr>
          <w:rFonts w:eastAsia="Kaiti TC"/>
          <w:sz w:val="24"/>
          <w:szCs w:val="24"/>
        </w:rPr>
        <w:t xml:space="preserve"> International pre-paid phone card)</w:t>
      </w:r>
      <w:r w:rsidR="00606780">
        <w:rPr>
          <w:rFonts w:eastAsia="Kaiti TC"/>
          <w:sz w:val="24"/>
          <w:szCs w:val="24"/>
        </w:rPr>
        <w:t xml:space="preserve"> </w:t>
      </w:r>
      <w:r w:rsidRPr="000C3259">
        <w:rPr>
          <w:rFonts w:eastAsia="Kaiti TC"/>
          <w:sz w:val="24"/>
          <w:szCs w:val="24"/>
        </w:rPr>
        <w:t>可以作為緊急之用</w:t>
      </w:r>
      <w:r w:rsidR="00916D40" w:rsidRPr="000C3259">
        <w:rPr>
          <w:rFonts w:eastAsia="Kaiti TC"/>
          <w:sz w:val="24"/>
          <w:szCs w:val="24"/>
        </w:rPr>
        <w:t>，</w:t>
      </w:r>
      <w:r w:rsidRPr="000C3259">
        <w:rPr>
          <w:rFonts w:eastAsia="Kaiti TC"/>
          <w:sz w:val="24"/>
          <w:szCs w:val="24"/>
        </w:rPr>
        <w:t>或在抵達後向家人報平安。</w:t>
      </w:r>
      <w:r w:rsidR="0064407A" w:rsidRPr="000C3259">
        <w:rPr>
          <w:rFonts w:eastAsia="Kaiti TC"/>
          <w:sz w:val="24"/>
          <w:szCs w:val="24"/>
        </w:rPr>
        <w:t>如果是</w:t>
      </w:r>
      <w:r w:rsidRPr="000C3259">
        <w:rPr>
          <w:rFonts w:eastAsia="Kaiti TC"/>
          <w:sz w:val="24"/>
          <w:szCs w:val="24"/>
        </w:rPr>
        <w:t>智慧型手機的話，機場都會有</w:t>
      </w:r>
      <w:r w:rsidRPr="000C3259">
        <w:rPr>
          <w:rFonts w:eastAsia="Kaiti TC"/>
          <w:sz w:val="24"/>
          <w:szCs w:val="24"/>
        </w:rPr>
        <w:t>Wi-Fi</w:t>
      </w:r>
      <w:r w:rsidRPr="000C3259">
        <w:rPr>
          <w:rFonts w:eastAsia="Kaiti TC"/>
          <w:sz w:val="24"/>
          <w:szCs w:val="24"/>
        </w:rPr>
        <w:t>供傳遞訊息使用。</w:t>
      </w:r>
    </w:p>
    <w:p w14:paraId="0C2484DB" w14:textId="5BAC325E" w:rsidR="0059308E" w:rsidRPr="000C3259" w:rsidRDefault="00656027" w:rsidP="005973A1">
      <w:pPr>
        <w:widowControl/>
        <w:autoSpaceDE w:val="0"/>
        <w:autoSpaceDN w:val="0"/>
        <w:adjustRightInd w:val="0"/>
        <w:spacing w:after="240"/>
        <w:rPr>
          <w:rFonts w:eastAsia="Kaiti TC"/>
          <w:sz w:val="24"/>
          <w:szCs w:val="24"/>
        </w:rPr>
      </w:pPr>
      <w:r w:rsidRPr="000C3259">
        <w:rPr>
          <w:rFonts w:eastAsia="Kaiti TC"/>
          <w:sz w:val="24"/>
          <w:szCs w:val="24"/>
        </w:rPr>
        <w:t>4</w:t>
      </w:r>
      <w:r w:rsidR="002B1276" w:rsidRPr="000C3259">
        <w:rPr>
          <w:rFonts w:eastAsia="Kaiti TC"/>
          <w:sz w:val="24"/>
          <w:szCs w:val="24"/>
        </w:rPr>
        <w:t xml:space="preserve">. </w:t>
      </w:r>
      <w:r w:rsidR="002B1276" w:rsidRPr="000C3259">
        <w:rPr>
          <w:rFonts w:eastAsia="Kaiti TC"/>
          <w:sz w:val="24"/>
          <w:szCs w:val="24"/>
        </w:rPr>
        <w:t>美國打回台灣</w:t>
      </w:r>
      <w:r w:rsidR="00916D40" w:rsidRPr="000C3259">
        <w:rPr>
          <w:rFonts w:eastAsia="Kaiti TC"/>
          <w:sz w:val="24"/>
          <w:szCs w:val="24"/>
        </w:rPr>
        <w:t>，</w:t>
      </w:r>
      <w:r w:rsidR="002B1276" w:rsidRPr="000C3259">
        <w:rPr>
          <w:rFonts w:eastAsia="Kaiti TC"/>
          <w:sz w:val="24"/>
          <w:szCs w:val="24"/>
        </w:rPr>
        <w:t>要先鍵入</w:t>
      </w:r>
      <w:r w:rsidR="002B1276" w:rsidRPr="000C3259">
        <w:rPr>
          <w:rFonts w:eastAsia="Kaiti TC"/>
          <w:sz w:val="24"/>
          <w:szCs w:val="24"/>
        </w:rPr>
        <w:t>011886</w:t>
      </w:r>
      <w:r w:rsidR="00916D40" w:rsidRPr="000C3259">
        <w:rPr>
          <w:rFonts w:eastAsia="Kaiti TC"/>
          <w:sz w:val="24"/>
          <w:szCs w:val="24"/>
        </w:rPr>
        <w:t>，</w:t>
      </w:r>
      <w:r w:rsidR="002B1276" w:rsidRPr="000C3259">
        <w:rPr>
          <w:rFonts w:eastAsia="Kaiti TC"/>
          <w:sz w:val="24"/>
          <w:szCs w:val="24"/>
        </w:rPr>
        <w:t>再鍵入區域號碼</w:t>
      </w:r>
      <w:r w:rsidR="002B1276" w:rsidRPr="000C3259">
        <w:rPr>
          <w:rFonts w:eastAsia="Kaiti TC"/>
          <w:sz w:val="24"/>
          <w:szCs w:val="24"/>
        </w:rPr>
        <w:t xml:space="preserve"> (</w:t>
      </w:r>
      <w:r w:rsidR="002B1276" w:rsidRPr="000C3259">
        <w:rPr>
          <w:rFonts w:eastAsia="Kaiti TC"/>
          <w:sz w:val="24"/>
          <w:szCs w:val="24"/>
        </w:rPr>
        <w:t>例</w:t>
      </w:r>
      <w:r w:rsidR="002B1276" w:rsidRPr="000C3259">
        <w:rPr>
          <w:rFonts w:eastAsia="Kaiti TC"/>
          <w:sz w:val="24"/>
          <w:szCs w:val="24"/>
        </w:rPr>
        <w:t>:</w:t>
      </w:r>
      <w:r w:rsidR="00606780">
        <w:rPr>
          <w:rFonts w:eastAsia="Kaiti TC"/>
          <w:sz w:val="24"/>
          <w:szCs w:val="24"/>
        </w:rPr>
        <w:t xml:space="preserve"> </w:t>
      </w:r>
      <w:r w:rsidR="002B1276" w:rsidRPr="000C3259">
        <w:rPr>
          <w:rFonts w:eastAsia="Kaiti TC"/>
          <w:sz w:val="24"/>
          <w:szCs w:val="24"/>
        </w:rPr>
        <w:t>台北</w:t>
      </w:r>
      <w:r w:rsidR="00916D40" w:rsidRPr="000C3259">
        <w:rPr>
          <w:rFonts w:eastAsia="Kaiti TC"/>
          <w:sz w:val="24"/>
          <w:szCs w:val="24"/>
        </w:rPr>
        <w:t>，</w:t>
      </w:r>
      <w:r w:rsidR="002B1276" w:rsidRPr="000C3259">
        <w:rPr>
          <w:rFonts w:eastAsia="Kaiti TC"/>
          <w:sz w:val="24"/>
          <w:szCs w:val="24"/>
        </w:rPr>
        <w:t>按</w:t>
      </w:r>
      <w:proofErr w:type="gramStart"/>
      <w:r w:rsidR="002B1276" w:rsidRPr="000C3259">
        <w:rPr>
          <w:rFonts w:eastAsia="Kaiti TC"/>
          <w:sz w:val="24"/>
          <w:szCs w:val="24"/>
        </w:rPr>
        <w:t>2</w:t>
      </w:r>
      <w:r w:rsidR="00DF0DDF" w:rsidRPr="000C3259">
        <w:rPr>
          <w:rFonts w:eastAsia="Kaiti TC"/>
          <w:sz w:val="24"/>
          <w:szCs w:val="24"/>
        </w:rPr>
        <w:t xml:space="preserve"> ;</w:t>
      </w:r>
      <w:proofErr w:type="gramEnd"/>
      <w:r w:rsidR="00DF0DDF" w:rsidRPr="000C3259">
        <w:rPr>
          <w:rFonts w:eastAsia="Kaiti TC"/>
          <w:sz w:val="24"/>
          <w:szCs w:val="24"/>
        </w:rPr>
        <w:t xml:space="preserve"> </w:t>
      </w:r>
      <w:r w:rsidR="002B1276" w:rsidRPr="000C3259">
        <w:rPr>
          <w:rFonts w:eastAsia="Kaiti TC"/>
          <w:sz w:val="24"/>
          <w:szCs w:val="24"/>
        </w:rPr>
        <w:t>台中</w:t>
      </w:r>
      <w:r w:rsidR="00916D40" w:rsidRPr="000C3259">
        <w:rPr>
          <w:rFonts w:eastAsia="Kaiti TC"/>
          <w:sz w:val="24"/>
          <w:szCs w:val="24"/>
        </w:rPr>
        <w:t>，</w:t>
      </w:r>
      <w:r w:rsidR="002B1276" w:rsidRPr="000C3259">
        <w:rPr>
          <w:rFonts w:eastAsia="Kaiti TC"/>
          <w:sz w:val="24"/>
          <w:szCs w:val="24"/>
        </w:rPr>
        <w:t>按</w:t>
      </w:r>
      <w:r w:rsidR="002B1276" w:rsidRPr="000C3259">
        <w:rPr>
          <w:rFonts w:eastAsia="Kaiti TC"/>
          <w:sz w:val="24"/>
          <w:szCs w:val="24"/>
        </w:rPr>
        <w:t>4)</w:t>
      </w:r>
      <w:r w:rsidR="00916D40" w:rsidRPr="000C3259">
        <w:rPr>
          <w:rFonts w:eastAsia="Kaiti TC"/>
          <w:sz w:val="24"/>
          <w:szCs w:val="24"/>
        </w:rPr>
        <w:t>，</w:t>
      </w:r>
      <w:r w:rsidR="002B1276" w:rsidRPr="000C3259">
        <w:rPr>
          <w:rFonts w:eastAsia="Kaiti TC"/>
          <w:sz w:val="24"/>
          <w:szCs w:val="24"/>
        </w:rPr>
        <w:t>最後再鍵入你要打的電話號碼</w:t>
      </w:r>
      <w:r w:rsidR="002B1276" w:rsidRPr="000C3259">
        <w:rPr>
          <w:rFonts w:eastAsia="Kaiti TC"/>
          <w:sz w:val="24"/>
          <w:szCs w:val="24"/>
        </w:rPr>
        <w:t xml:space="preserve"> (</w:t>
      </w:r>
      <w:r w:rsidR="002B1276" w:rsidRPr="000C3259">
        <w:rPr>
          <w:rFonts w:eastAsia="Kaiti TC"/>
          <w:sz w:val="24"/>
          <w:szCs w:val="24"/>
        </w:rPr>
        <w:t>例台北</w:t>
      </w:r>
      <w:r w:rsidR="002B1276" w:rsidRPr="000C3259">
        <w:rPr>
          <w:rFonts w:eastAsia="Kaiti TC"/>
          <w:sz w:val="24"/>
          <w:szCs w:val="24"/>
        </w:rPr>
        <w:t>: 011886-2- 12345678)</w:t>
      </w:r>
      <w:r w:rsidR="00DF0DDF" w:rsidRPr="000C3259">
        <w:rPr>
          <w:rFonts w:eastAsia="Kaiti TC"/>
          <w:sz w:val="24"/>
          <w:szCs w:val="24"/>
        </w:rPr>
        <w:t>。</w:t>
      </w:r>
      <w:r w:rsidR="002B1276" w:rsidRPr="000C3259">
        <w:rPr>
          <w:rFonts w:eastAsia="Kaiti TC"/>
          <w:sz w:val="24"/>
          <w:szCs w:val="24"/>
        </w:rPr>
        <w:t>在</w:t>
      </w:r>
      <w:r w:rsidR="002B1276" w:rsidRPr="000C3259">
        <w:rPr>
          <w:rFonts w:eastAsia="Kaiti TC"/>
          <w:sz w:val="24"/>
          <w:szCs w:val="24"/>
        </w:rPr>
        <w:t>Columbus</w:t>
      </w:r>
      <w:r w:rsidR="002B1276" w:rsidRPr="000C3259">
        <w:rPr>
          <w:rFonts w:eastAsia="Kaiti TC"/>
          <w:sz w:val="24"/>
          <w:szCs w:val="24"/>
        </w:rPr>
        <w:t>以外的美國城市打至</w:t>
      </w:r>
      <w:r w:rsidR="002B1276" w:rsidRPr="000C3259">
        <w:rPr>
          <w:rFonts w:eastAsia="Kaiti TC"/>
          <w:sz w:val="24"/>
          <w:szCs w:val="24"/>
        </w:rPr>
        <w:t>Columbus</w:t>
      </w:r>
      <w:r w:rsidR="00916D40" w:rsidRPr="000C3259">
        <w:rPr>
          <w:rFonts w:eastAsia="Kaiti TC"/>
          <w:sz w:val="24"/>
          <w:szCs w:val="24"/>
        </w:rPr>
        <w:t>，需先鍵</w:t>
      </w:r>
      <w:r w:rsidR="002B1276" w:rsidRPr="000C3259">
        <w:rPr>
          <w:rFonts w:eastAsia="Kaiti TC"/>
          <w:sz w:val="24"/>
          <w:szCs w:val="24"/>
        </w:rPr>
        <w:t>入</w:t>
      </w:r>
      <w:r w:rsidR="002B1276" w:rsidRPr="000C3259">
        <w:rPr>
          <w:rFonts w:eastAsia="Kaiti TC"/>
          <w:sz w:val="24"/>
          <w:szCs w:val="24"/>
        </w:rPr>
        <w:t>1</w:t>
      </w:r>
      <w:r w:rsidR="00916D40" w:rsidRPr="000C3259">
        <w:rPr>
          <w:rFonts w:eastAsia="Kaiti TC"/>
          <w:sz w:val="24"/>
          <w:szCs w:val="24"/>
        </w:rPr>
        <w:t>，</w:t>
      </w:r>
      <w:r w:rsidR="002B1276" w:rsidRPr="000C3259">
        <w:rPr>
          <w:rFonts w:eastAsia="Kaiti TC"/>
          <w:sz w:val="24"/>
          <w:szCs w:val="24"/>
        </w:rPr>
        <w:t>再鍵入州碼</w:t>
      </w:r>
      <w:r w:rsidR="002B1276" w:rsidRPr="000C3259">
        <w:rPr>
          <w:rFonts w:eastAsia="Kaiti TC"/>
          <w:sz w:val="24"/>
          <w:szCs w:val="24"/>
        </w:rPr>
        <w:t>614</w:t>
      </w:r>
      <w:r w:rsidR="00916D40" w:rsidRPr="000C3259">
        <w:rPr>
          <w:rFonts w:eastAsia="Kaiti TC"/>
          <w:sz w:val="24"/>
          <w:szCs w:val="24"/>
        </w:rPr>
        <w:t>，</w:t>
      </w:r>
      <w:r w:rsidR="002B1276" w:rsidRPr="000C3259">
        <w:rPr>
          <w:rFonts w:eastAsia="Kaiti TC"/>
          <w:sz w:val="24"/>
          <w:szCs w:val="24"/>
        </w:rPr>
        <w:t>最後再鍵入電話號碼</w:t>
      </w:r>
      <w:r w:rsidR="002B1276" w:rsidRPr="000C3259">
        <w:rPr>
          <w:rFonts w:eastAsia="Kaiti TC"/>
          <w:sz w:val="24"/>
          <w:szCs w:val="24"/>
        </w:rPr>
        <w:t xml:space="preserve"> (</w:t>
      </w:r>
      <w:r w:rsidR="002B1276" w:rsidRPr="000C3259">
        <w:rPr>
          <w:rFonts w:eastAsia="Kaiti TC"/>
          <w:sz w:val="24"/>
          <w:szCs w:val="24"/>
        </w:rPr>
        <w:t>例</w:t>
      </w:r>
      <w:r w:rsidR="002B1276" w:rsidRPr="000C3259">
        <w:rPr>
          <w:rFonts w:eastAsia="Kaiti TC"/>
          <w:sz w:val="24"/>
          <w:szCs w:val="24"/>
        </w:rPr>
        <w:t>:1-614-1234567)</w:t>
      </w:r>
      <w:r w:rsidR="00814E3B" w:rsidRPr="000C3259">
        <w:rPr>
          <w:rFonts w:eastAsia="Kaiti TC"/>
          <w:sz w:val="24"/>
          <w:szCs w:val="24"/>
        </w:rPr>
        <w:t>。</w:t>
      </w:r>
      <w:r w:rsidR="002B1276" w:rsidRPr="000C3259">
        <w:rPr>
          <w:rFonts w:eastAsia="Kaiti TC"/>
          <w:sz w:val="24"/>
          <w:szCs w:val="24"/>
        </w:rPr>
        <w:t xml:space="preserve"> </w:t>
      </w:r>
    </w:p>
    <w:sectPr w:rsidR="0059308E" w:rsidRPr="000C3259" w:rsidSect="00141C82">
      <w:footerReference w:type="default" r:id="rId19"/>
      <w:pgSz w:w="12240" w:h="15840"/>
      <w:pgMar w:top="1440" w:right="1800" w:bottom="1440" w:left="1800" w:header="720" w:footer="907"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874BB" w14:textId="77777777" w:rsidR="005D75F2" w:rsidRDefault="005D75F2" w:rsidP="00606780">
      <w:r>
        <w:separator/>
      </w:r>
    </w:p>
  </w:endnote>
  <w:endnote w:type="continuationSeparator" w:id="0">
    <w:p w14:paraId="715B5780" w14:textId="77777777" w:rsidR="005D75F2" w:rsidRDefault="005D75F2" w:rsidP="00606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Heiti TC Light">
    <w:panose1 w:val="02000000000000000000"/>
    <w:charset w:val="51"/>
    <w:family w:val="auto"/>
    <w:pitch w:val="variable"/>
    <w:sig w:usb0="8000002F" w:usb1="090F004A" w:usb2="00000010" w:usb3="00000000" w:csb0="003E0000" w:csb1="00000000"/>
  </w:font>
  <w:font w:name="Cambria">
    <w:panose1 w:val="02040503050406030204"/>
    <w:charset w:val="00"/>
    <w:family w:val="auto"/>
    <w:pitch w:val="variable"/>
    <w:sig w:usb0="E00002FF" w:usb1="400004FF" w:usb2="00000000" w:usb3="00000000" w:csb0="0000019F" w:csb1="00000000"/>
  </w:font>
  <w:font w:name="Kaiti TC">
    <w:panose1 w:val="02010600040101010101"/>
    <w:charset w:val="88"/>
    <w:family w:val="auto"/>
    <w:pitch w:val="variable"/>
    <w:sig w:usb0="80000287" w:usb1="280F3C52" w:usb2="00000016" w:usb3="00000000" w:csb0="0014001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AC8B7" w14:textId="77777777" w:rsidR="00606780" w:rsidRDefault="00606780" w:rsidP="004853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19A7">
      <w:rPr>
        <w:rStyle w:val="PageNumber"/>
        <w:noProof/>
      </w:rPr>
      <w:t>2</w:t>
    </w:r>
    <w:r>
      <w:rPr>
        <w:rStyle w:val="PageNumber"/>
      </w:rPr>
      <w:fldChar w:fldCharType="end"/>
    </w:r>
  </w:p>
  <w:p w14:paraId="39C9E248" w14:textId="77777777" w:rsidR="00606780" w:rsidRDefault="006067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D228E" w14:textId="77777777" w:rsidR="00141C82" w:rsidRDefault="00141C8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E152D" w14:textId="77777777" w:rsidR="00141C82" w:rsidRDefault="00141C8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754DC" w14:textId="77777777" w:rsidR="009F791F" w:rsidRDefault="009F791F" w:rsidP="00485383">
    <w:pPr>
      <w:pStyle w:val="Footer"/>
      <w:framePr w:w="143" w:wrap="none" w:vAnchor="text" w:hAnchor="margin" w:xAlign="center" w:y="7"/>
      <w:rPr>
        <w:rStyle w:val="PageNumber"/>
      </w:rPr>
    </w:pPr>
    <w:r>
      <w:rPr>
        <w:rStyle w:val="PageNumber"/>
      </w:rPr>
      <w:fldChar w:fldCharType="begin"/>
    </w:r>
    <w:r>
      <w:rPr>
        <w:rStyle w:val="PageNumber"/>
      </w:rPr>
      <w:instrText xml:space="preserve">PAGE  </w:instrText>
    </w:r>
    <w:r>
      <w:rPr>
        <w:rStyle w:val="PageNumber"/>
      </w:rPr>
      <w:fldChar w:fldCharType="separate"/>
    </w:r>
    <w:r w:rsidR="00306237">
      <w:rPr>
        <w:rStyle w:val="PageNumber"/>
        <w:noProof/>
      </w:rPr>
      <w:t>8</w:t>
    </w:r>
    <w:r>
      <w:rPr>
        <w:rStyle w:val="PageNumber"/>
      </w:rPr>
      <w:fldChar w:fldCharType="end"/>
    </w:r>
  </w:p>
  <w:p w14:paraId="7D6F4D97" w14:textId="77777777" w:rsidR="009F791F" w:rsidRDefault="009F79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D56AA" w14:textId="77777777" w:rsidR="005D75F2" w:rsidRDefault="005D75F2" w:rsidP="00606780">
      <w:r>
        <w:separator/>
      </w:r>
    </w:p>
  </w:footnote>
  <w:footnote w:type="continuationSeparator" w:id="0">
    <w:p w14:paraId="7F908515" w14:textId="77777777" w:rsidR="005D75F2" w:rsidRDefault="005D75F2" w:rsidP="006067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92E1B" w14:textId="77777777" w:rsidR="00141C82" w:rsidRDefault="00141C8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06ACE" w14:textId="77777777" w:rsidR="00141C82" w:rsidRDefault="00141C8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87B0D" w14:textId="77777777" w:rsidR="00141C82" w:rsidRDefault="00141C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C11E3"/>
    <w:multiLevelType w:val="hybridMultilevel"/>
    <w:tmpl w:val="8E92D8BE"/>
    <w:lvl w:ilvl="0" w:tplc="FE628BA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091"/>
    <w:rsid w:val="00064FA9"/>
    <w:rsid w:val="000A5444"/>
    <w:rsid w:val="000C3259"/>
    <w:rsid w:val="000D31E8"/>
    <w:rsid w:val="00141C82"/>
    <w:rsid w:val="001B1B30"/>
    <w:rsid w:val="001F3687"/>
    <w:rsid w:val="001F6C8D"/>
    <w:rsid w:val="00227C8B"/>
    <w:rsid w:val="002B1276"/>
    <w:rsid w:val="002B21DF"/>
    <w:rsid w:val="00305523"/>
    <w:rsid w:val="00306237"/>
    <w:rsid w:val="003356F2"/>
    <w:rsid w:val="00367618"/>
    <w:rsid w:val="0037370D"/>
    <w:rsid w:val="003E22D2"/>
    <w:rsid w:val="003F1DF9"/>
    <w:rsid w:val="003F4091"/>
    <w:rsid w:val="00414B6B"/>
    <w:rsid w:val="00431D34"/>
    <w:rsid w:val="004539DC"/>
    <w:rsid w:val="00484420"/>
    <w:rsid w:val="00485383"/>
    <w:rsid w:val="00496DD8"/>
    <w:rsid w:val="004C2F4E"/>
    <w:rsid w:val="0056242F"/>
    <w:rsid w:val="0059308E"/>
    <w:rsid w:val="005973A1"/>
    <w:rsid w:val="005B7E59"/>
    <w:rsid w:val="005D420E"/>
    <w:rsid w:val="005D75F2"/>
    <w:rsid w:val="00606780"/>
    <w:rsid w:val="006422B7"/>
    <w:rsid w:val="0064407A"/>
    <w:rsid w:val="00656027"/>
    <w:rsid w:val="00660C35"/>
    <w:rsid w:val="00683DDF"/>
    <w:rsid w:val="006B0E14"/>
    <w:rsid w:val="00710C94"/>
    <w:rsid w:val="007D2DC6"/>
    <w:rsid w:val="00806835"/>
    <w:rsid w:val="00814E3B"/>
    <w:rsid w:val="00845731"/>
    <w:rsid w:val="00847C34"/>
    <w:rsid w:val="00876CD3"/>
    <w:rsid w:val="00877096"/>
    <w:rsid w:val="008F52EE"/>
    <w:rsid w:val="00902F85"/>
    <w:rsid w:val="0090519F"/>
    <w:rsid w:val="00916D40"/>
    <w:rsid w:val="009325E4"/>
    <w:rsid w:val="009F11D1"/>
    <w:rsid w:val="009F791F"/>
    <w:rsid w:val="00A41F05"/>
    <w:rsid w:val="00A86082"/>
    <w:rsid w:val="00B13271"/>
    <w:rsid w:val="00B50C6A"/>
    <w:rsid w:val="00B619AF"/>
    <w:rsid w:val="00BA0B8D"/>
    <w:rsid w:val="00BC5184"/>
    <w:rsid w:val="00C12D36"/>
    <w:rsid w:val="00C32E57"/>
    <w:rsid w:val="00C40502"/>
    <w:rsid w:val="00C57FE5"/>
    <w:rsid w:val="00C77167"/>
    <w:rsid w:val="00CB19A7"/>
    <w:rsid w:val="00CC3425"/>
    <w:rsid w:val="00D67AF2"/>
    <w:rsid w:val="00DB0CB1"/>
    <w:rsid w:val="00DB2F82"/>
    <w:rsid w:val="00DB7E80"/>
    <w:rsid w:val="00DF0DDF"/>
    <w:rsid w:val="00E02996"/>
    <w:rsid w:val="00E40896"/>
    <w:rsid w:val="00E53B95"/>
    <w:rsid w:val="00E610C2"/>
    <w:rsid w:val="00E96384"/>
    <w:rsid w:val="00EA688B"/>
    <w:rsid w:val="00EF4993"/>
    <w:rsid w:val="00F0192F"/>
    <w:rsid w:val="00F54F68"/>
    <w:rsid w:val="00F65082"/>
    <w:rsid w:val="00F722B6"/>
    <w:rsid w:val="00FE36F2"/>
    <w:rsid w:val="00FE7E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11B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E7EC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091"/>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3F4091"/>
    <w:rPr>
      <w:rFonts w:ascii="Heiti TC Light" w:eastAsia="Heiti TC Light"/>
      <w:sz w:val="18"/>
      <w:szCs w:val="18"/>
    </w:rPr>
  </w:style>
  <w:style w:type="paragraph" w:styleId="ListParagraph">
    <w:name w:val="List Paragraph"/>
    <w:basedOn w:val="Normal"/>
    <w:uiPriority w:val="34"/>
    <w:qFormat/>
    <w:rsid w:val="0090519F"/>
    <w:pPr>
      <w:ind w:leftChars="200" w:left="480"/>
    </w:pPr>
  </w:style>
  <w:style w:type="character" w:styleId="Hyperlink">
    <w:name w:val="Hyperlink"/>
    <w:basedOn w:val="DefaultParagraphFont"/>
    <w:uiPriority w:val="99"/>
    <w:unhideWhenUsed/>
    <w:rsid w:val="00DB2F82"/>
    <w:rPr>
      <w:color w:val="0000FF" w:themeColor="hyperlink"/>
      <w:u w:val="single"/>
    </w:rPr>
  </w:style>
  <w:style w:type="paragraph" w:styleId="Footer">
    <w:name w:val="footer"/>
    <w:basedOn w:val="Normal"/>
    <w:link w:val="FooterChar"/>
    <w:uiPriority w:val="99"/>
    <w:unhideWhenUsed/>
    <w:rsid w:val="00606780"/>
    <w:pPr>
      <w:tabs>
        <w:tab w:val="center" w:pos="4680"/>
        <w:tab w:val="right" w:pos="9360"/>
      </w:tabs>
    </w:pPr>
  </w:style>
  <w:style w:type="character" w:customStyle="1" w:styleId="FooterChar">
    <w:name w:val="Footer Char"/>
    <w:basedOn w:val="DefaultParagraphFont"/>
    <w:link w:val="Footer"/>
    <w:uiPriority w:val="99"/>
    <w:rsid w:val="00606780"/>
  </w:style>
  <w:style w:type="character" w:styleId="PageNumber">
    <w:name w:val="page number"/>
    <w:basedOn w:val="DefaultParagraphFont"/>
    <w:uiPriority w:val="99"/>
    <w:semiHidden/>
    <w:unhideWhenUsed/>
    <w:rsid w:val="00606780"/>
  </w:style>
  <w:style w:type="character" w:customStyle="1" w:styleId="Heading1Char">
    <w:name w:val="Heading 1 Char"/>
    <w:basedOn w:val="DefaultParagraphFont"/>
    <w:link w:val="Heading1"/>
    <w:uiPriority w:val="9"/>
    <w:rsid w:val="00FE7E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ECA"/>
    <w:pPr>
      <w:widowControl/>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E7ECA"/>
    <w:pPr>
      <w:spacing w:before="120"/>
    </w:pPr>
    <w:rPr>
      <w:rFonts w:asciiTheme="minorHAnsi" w:hAnsiTheme="minorHAnsi"/>
      <w:b/>
      <w:sz w:val="24"/>
      <w:szCs w:val="24"/>
    </w:rPr>
  </w:style>
  <w:style w:type="paragraph" w:styleId="TOC2">
    <w:name w:val="toc 2"/>
    <w:basedOn w:val="Normal"/>
    <w:next w:val="Normal"/>
    <w:autoRedefine/>
    <w:uiPriority w:val="39"/>
    <w:semiHidden/>
    <w:unhideWhenUsed/>
    <w:rsid w:val="00FE7ECA"/>
    <w:pPr>
      <w:ind w:left="220"/>
    </w:pPr>
    <w:rPr>
      <w:rFonts w:asciiTheme="minorHAnsi" w:hAnsiTheme="minorHAnsi"/>
      <w:b/>
    </w:rPr>
  </w:style>
  <w:style w:type="paragraph" w:styleId="TOC3">
    <w:name w:val="toc 3"/>
    <w:basedOn w:val="Normal"/>
    <w:next w:val="Normal"/>
    <w:autoRedefine/>
    <w:uiPriority w:val="39"/>
    <w:semiHidden/>
    <w:unhideWhenUsed/>
    <w:rsid w:val="00FE7ECA"/>
    <w:pPr>
      <w:ind w:left="440"/>
    </w:pPr>
    <w:rPr>
      <w:rFonts w:asciiTheme="minorHAnsi" w:hAnsiTheme="minorHAnsi"/>
    </w:rPr>
  </w:style>
  <w:style w:type="paragraph" w:styleId="TOC4">
    <w:name w:val="toc 4"/>
    <w:basedOn w:val="Normal"/>
    <w:next w:val="Normal"/>
    <w:autoRedefine/>
    <w:uiPriority w:val="39"/>
    <w:semiHidden/>
    <w:unhideWhenUsed/>
    <w:rsid w:val="00FE7ECA"/>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E7ECA"/>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E7ECA"/>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E7ECA"/>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E7ECA"/>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E7ECA"/>
    <w:pPr>
      <w:ind w:left="1760"/>
    </w:pPr>
    <w:rPr>
      <w:rFonts w:asciiTheme="minorHAnsi" w:hAnsiTheme="minorHAnsi"/>
      <w:sz w:val="20"/>
      <w:szCs w:val="20"/>
    </w:rPr>
  </w:style>
  <w:style w:type="paragraph" w:styleId="Header">
    <w:name w:val="header"/>
    <w:basedOn w:val="Normal"/>
    <w:link w:val="HeaderChar"/>
    <w:uiPriority w:val="99"/>
    <w:unhideWhenUsed/>
    <w:rsid w:val="00814E3B"/>
    <w:pPr>
      <w:tabs>
        <w:tab w:val="center" w:pos="4680"/>
        <w:tab w:val="right" w:pos="9360"/>
      </w:tabs>
    </w:pPr>
  </w:style>
  <w:style w:type="character" w:customStyle="1" w:styleId="HeaderChar">
    <w:name w:val="Header Char"/>
    <w:basedOn w:val="DefaultParagraphFont"/>
    <w:link w:val="Header"/>
    <w:uiPriority w:val="99"/>
    <w:rsid w:val="00814E3B"/>
  </w:style>
  <w:style w:type="table" w:styleId="TableGrid">
    <w:name w:val="Table Grid"/>
    <w:basedOn w:val="TableNormal"/>
    <w:uiPriority w:val="59"/>
    <w:rsid w:val="00C77167"/>
    <w:rPr>
      <w:rFonts w:asciiTheme="minorHAnsi" w:hAnsiTheme="minorHAnsi" w:cstheme="minorBid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17575">
      <w:bodyDiv w:val="1"/>
      <w:marLeft w:val="0"/>
      <w:marRight w:val="0"/>
      <w:marTop w:val="0"/>
      <w:marBottom w:val="0"/>
      <w:divBdr>
        <w:top w:val="none" w:sz="0" w:space="0" w:color="auto"/>
        <w:left w:val="none" w:sz="0" w:space="0" w:color="auto"/>
        <w:bottom w:val="none" w:sz="0" w:space="0" w:color="auto"/>
        <w:right w:val="none" w:sz="0" w:space="0" w:color="auto"/>
      </w:divBdr>
      <w:divsChild>
        <w:div w:id="955408941">
          <w:marLeft w:val="0"/>
          <w:marRight w:val="0"/>
          <w:marTop w:val="0"/>
          <w:marBottom w:val="0"/>
          <w:divBdr>
            <w:top w:val="none" w:sz="0" w:space="0" w:color="auto"/>
            <w:left w:val="none" w:sz="0" w:space="0" w:color="auto"/>
            <w:bottom w:val="none" w:sz="0" w:space="0" w:color="auto"/>
            <w:right w:val="none" w:sz="0" w:space="0" w:color="auto"/>
          </w:divBdr>
        </w:div>
      </w:divsChild>
    </w:div>
    <w:div w:id="949777769">
      <w:bodyDiv w:val="1"/>
      <w:marLeft w:val="0"/>
      <w:marRight w:val="0"/>
      <w:marTop w:val="0"/>
      <w:marBottom w:val="0"/>
      <w:divBdr>
        <w:top w:val="none" w:sz="0" w:space="0" w:color="auto"/>
        <w:left w:val="none" w:sz="0" w:space="0" w:color="auto"/>
        <w:bottom w:val="none" w:sz="0" w:space="0" w:color="auto"/>
        <w:right w:val="none" w:sz="0" w:space="0" w:color="auto"/>
      </w:divBdr>
      <w:divsChild>
        <w:div w:id="874391950">
          <w:marLeft w:val="0"/>
          <w:marRight w:val="0"/>
          <w:marTop w:val="0"/>
          <w:marBottom w:val="0"/>
          <w:divBdr>
            <w:top w:val="none" w:sz="0" w:space="0" w:color="auto"/>
            <w:left w:val="none" w:sz="0" w:space="0" w:color="auto"/>
            <w:bottom w:val="none" w:sz="0" w:space="0" w:color="auto"/>
            <w:right w:val="none" w:sz="0" w:space="0" w:color="auto"/>
          </w:divBdr>
        </w:div>
      </w:divsChild>
    </w:div>
    <w:div w:id="2054571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shi.osu.edu/" TargetMode="External"/><Relationship Id="rId16" Type="http://schemas.openxmlformats.org/officeDocument/2006/relationships/hyperlink" Target="http://studentlegal.osu.edu/" TargetMode="External"/><Relationship Id="rId17" Type="http://schemas.openxmlformats.org/officeDocument/2006/relationships/hyperlink" Target="https://housing.osu.edu/living-on-campus/" TargetMode="External"/><Relationship Id="rId18" Type="http://schemas.openxmlformats.org/officeDocument/2006/relationships/hyperlink" Target="http://www.neighborhoodscout.com/oh/columbus/crime/" TargetMode="Externa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AA4FBB-F48A-D24A-A1FD-2AC8D5D4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1182</Words>
  <Characters>6743</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vt:lpstr/>
      <vt:lpstr>俄亥俄州立大學台灣同學會</vt:lpstr>
      <vt:lpstr>The Ohio State University Taiwanese Student Association (OSU TWSA)</vt:lpstr>
      <vt:lpstr>新生手冊</vt:lpstr>
      <vt:lpstr>(2016更新版)</vt:lpstr>
      <vt:lpstr/>
      <vt:lpstr>/</vt:lpstr>
      <vt:lpstr>目錄</vt:lpstr>
      <vt:lpstr>_x000d_</vt:lpstr>
      <vt:lpstr/>
      <vt:lpstr>一、俄亥俄州立大學簡介</vt:lpstr>
      <vt:lpstr>二、Columbus簡介</vt:lpstr>
      <vt:lpstr>三、行前準備</vt:lpstr>
      <vt:lpstr>四、出入境須知</vt:lpstr>
      <vt:lpstr>五、到校後須辦事項 </vt:lpstr>
      <vt:lpstr>六、銀行往來個人理財簡介 </vt:lpstr>
      <vt:lpstr>七、健康保險 </vt:lpstr>
      <vt:lpstr>八、尋屋須知 </vt:lpstr>
      <vt:lpstr>九、考駕照 </vt:lpstr>
      <vt:lpstr>十、結語 </vt:lpstr>
    </vt:vector>
  </TitlesOfParts>
  <Company/>
  <LinksUpToDate>false</LinksUpToDate>
  <CharactersWithSpaces>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威全 陳</dc:creator>
  <cp:keywords/>
  <dc:description/>
  <cp:lastModifiedBy>Shen, Kevin</cp:lastModifiedBy>
  <cp:revision>9</cp:revision>
  <cp:lastPrinted>2016-05-27T02:54:00Z</cp:lastPrinted>
  <dcterms:created xsi:type="dcterms:W3CDTF">2016-05-27T02:54:00Z</dcterms:created>
  <dcterms:modified xsi:type="dcterms:W3CDTF">2016-05-28T05:55:00Z</dcterms:modified>
</cp:coreProperties>
</file>