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FBC" w:rsidRPr="00BA5FBC" w:rsidRDefault="00BA5FBC" w:rsidP="00BA5FBC">
      <w:pPr>
        <w:jc w:val="center"/>
        <w:rPr>
          <w:rFonts w:ascii="Arial" w:hAnsi="Arial" w:cs="Arial"/>
          <w:sz w:val="24"/>
          <w:szCs w:val="24"/>
        </w:rPr>
      </w:pPr>
      <w:r w:rsidRPr="00BA5FBC">
        <w:rPr>
          <w:rFonts w:ascii="Arial" w:hAnsi="Arial" w:cs="Arial"/>
          <w:sz w:val="24"/>
          <w:szCs w:val="24"/>
        </w:rPr>
        <w:t>Aminoácidos.</w:t>
      </w:r>
    </w:p>
    <w:p w:rsidR="00BA5FBC" w:rsidRPr="00BA5FBC" w:rsidRDefault="00BA5FBC" w:rsidP="00BA5F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5FBC">
        <w:rPr>
          <w:rFonts w:ascii="Arial" w:hAnsi="Arial" w:cs="Arial"/>
          <w:sz w:val="24"/>
          <w:szCs w:val="24"/>
        </w:rPr>
        <w:t>¿Qué son los aminoácidos?</w:t>
      </w:r>
    </w:p>
    <w:p w:rsidR="00BA5FBC" w:rsidRPr="00BA5FBC" w:rsidRDefault="00BA5FBC" w:rsidP="00BA5F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5FBC">
        <w:rPr>
          <w:rFonts w:ascii="Arial" w:hAnsi="Arial" w:cs="Arial"/>
          <w:color w:val="FF0000"/>
          <w:sz w:val="24"/>
          <w:szCs w:val="24"/>
        </w:rPr>
        <w:t>Moléculas orgánicas</w:t>
      </w:r>
    </w:p>
    <w:p w:rsidR="00BA5FBC" w:rsidRPr="00BA5FBC" w:rsidRDefault="00BA5FBC" w:rsidP="00BA5F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5FBC">
        <w:rPr>
          <w:rFonts w:ascii="Arial" w:hAnsi="Arial" w:cs="Arial"/>
          <w:sz w:val="24"/>
          <w:szCs w:val="24"/>
        </w:rPr>
        <w:t>Órganos</w:t>
      </w:r>
    </w:p>
    <w:p w:rsidR="00BA5FBC" w:rsidRPr="00BA5FBC" w:rsidRDefault="00BA5FBC" w:rsidP="00BA5F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5FBC">
        <w:rPr>
          <w:rFonts w:ascii="Arial" w:hAnsi="Arial" w:cs="Arial"/>
          <w:sz w:val="24"/>
          <w:szCs w:val="24"/>
        </w:rPr>
        <w:t>Tejidos</w:t>
      </w:r>
    </w:p>
    <w:p w:rsidR="00BA5FBC" w:rsidRPr="00BA5FBC" w:rsidRDefault="00BA5FBC" w:rsidP="00BA5F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5FBC">
        <w:rPr>
          <w:rFonts w:ascii="Arial" w:hAnsi="Arial" w:cs="Arial"/>
          <w:sz w:val="24"/>
          <w:szCs w:val="24"/>
        </w:rPr>
        <w:t>Músculos</w:t>
      </w:r>
    </w:p>
    <w:p w:rsidR="00BA5FBC" w:rsidRPr="00BA5FBC" w:rsidRDefault="00BA5FBC" w:rsidP="00BA5FBC">
      <w:pPr>
        <w:rPr>
          <w:rFonts w:ascii="Arial" w:hAnsi="Arial" w:cs="Arial"/>
          <w:sz w:val="24"/>
          <w:szCs w:val="24"/>
        </w:rPr>
      </w:pPr>
    </w:p>
    <w:p w:rsidR="00BA5FBC" w:rsidRPr="00BA5FBC" w:rsidRDefault="00BA5FBC" w:rsidP="00BA5F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5FBC">
        <w:rPr>
          <w:rFonts w:ascii="Arial" w:hAnsi="Arial" w:cs="Arial"/>
          <w:sz w:val="24"/>
          <w:szCs w:val="24"/>
        </w:rPr>
        <w:t>¿Cómo se clasifican los aminoácidos?</w:t>
      </w:r>
    </w:p>
    <w:p w:rsidR="00BA5FBC" w:rsidRPr="00BA5FBC" w:rsidRDefault="00BA5FBC" w:rsidP="00BA5FB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A5FBC">
        <w:rPr>
          <w:rFonts w:ascii="Arial" w:hAnsi="Arial" w:cs="Arial"/>
          <w:sz w:val="24"/>
          <w:szCs w:val="24"/>
        </w:rPr>
        <w:t>Positivo</w:t>
      </w:r>
    </w:p>
    <w:p w:rsidR="00BA5FBC" w:rsidRPr="00BA5FBC" w:rsidRDefault="00BA5FBC" w:rsidP="00BA5FB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A5FBC">
        <w:rPr>
          <w:rFonts w:ascii="Arial" w:hAnsi="Arial" w:cs="Arial"/>
          <w:sz w:val="24"/>
          <w:szCs w:val="24"/>
        </w:rPr>
        <w:t>Sin carga</w:t>
      </w:r>
    </w:p>
    <w:p w:rsidR="00BA5FBC" w:rsidRPr="00BA5FBC" w:rsidRDefault="00BA5FBC" w:rsidP="00BA5FBC">
      <w:pPr>
        <w:pStyle w:val="Prrafode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BA5FBC">
        <w:rPr>
          <w:rFonts w:ascii="Arial" w:hAnsi="Arial" w:cs="Arial"/>
          <w:color w:val="FF0000"/>
          <w:sz w:val="24"/>
          <w:szCs w:val="24"/>
        </w:rPr>
        <w:t>Grupo R</w:t>
      </w:r>
    </w:p>
    <w:p w:rsidR="00BA5FBC" w:rsidRPr="00BA5FBC" w:rsidRDefault="00BA5FBC" w:rsidP="00BA5FB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A5FBC">
        <w:rPr>
          <w:rFonts w:ascii="Arial" w:hAnsi="Arial" w:cs="Arial"/>
          <w:sz w:val="24"/>
          <w:szCs w:val="24"/>
        </w:rPr>
        <w:t>Negativos</w:t>
      </w:r>
    </w:p>
    <w:p w:rsidR="00BA5FBC" w:rsidRPr="00BA5FBC" w:rsidRDefault="00BA5FBC" w:rsidP="00BA5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 cada estructura con su nombre.</w:t>
      </w:r>
    </w:p>
    <w:p w:rsidR="00BA5FBC" w:rsidRDefault="00BA5FBC" w:rsidP="00BA5F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8A2FA2D" wp14:editId="5AA877C6">
            <wp:extent cx="1655936" cy="1171575"/>
            <wp:effectExtent l="0" t="0" r="0" b="0"/>
            <wp:docPr id="1" name="Imagen 1" descr="Resultado de imagen para alan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lani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498" cy="117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D2C">
        <w:rPr>
          <w:rFonts w:ascii="Arial" w:hAnsi="Arial" w:cs="Arial"/>
          <w:sz w:val="24"/>
          <w:szCs w:val="24"/>
        </w:rPr>
        <w:t xml:space="preserve">             (8) </w:t>
      </w:r>
      <w:proofErr w:type="spellStart"/>
      <w:r w:rsidR="000D1D2C">
        <w:rPr>
          <w:rFonts w:ascii="Arial" w:hAnsi="Arial" w:cs="Arial"/>
          <w:sz w:val="24"/>
          <w:szCs w:val="24"/>
        </w:rPr>
        <w:t>Asparagina</w:t>
      </w:r>
      <w:bookmarkStart w:id="0" w:name="_GoBack"/>
      <w:bookmarkEnd w:id="0"/>
      <w:proofErr w:type="spellEnd"/>
    </w:p>
    <w:p w:rsidR="00BA5FBC" w:rsidRDefault="00BA5FBC" w:rsidP="00BA5F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A560621" wp14:editId="76F5A91A">
            <wp:extent cx="1657678" cy="981075"/>
            <wp:effectExtent l="0" t="0" r="0" b="0"/>
            <wp:docPr id="2" name="Imagen 2" descr="Resultado de imagen para acido aspar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cido aspart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78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D2C">
        <w:rPr>
          <w:rFonts w:ascii="Arial" w:hAnsi="Arial" w:cs="Arial"/>
          <w:sz w:val="24"/>
          <w:szCs w:val="24"/>
        </w:rPr>
        <w:t xml:space="preserve">            (5) Glicina</w:t>
      </w:r>
    </w:p>
    <w:p w:rsidR="00BA5FBC" w:rsidRDefault="00BA5FBC" w:rsidP="00BA5F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B3E4B0C" wp14:editId="462CE40E">
            <wp:extent cx="1533525" cy="864909"/>
            <wp:effectExtent l="0" t="0" r="0" b="0"/>
            <wp:docPr id="3" name="Imagen 3" descr="Resultado de imagen para gl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glici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804" cy="86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D2C">
        <w:rPr>
          <w:rFonts w:ascii="Arial" w:hAnsi="Arial" w:cs="Arial"/>
          <w:sz w:val="24"/>
          <w:szCs w:val="24"/>
        </w:rPr>
        <w:t xml:space="preserve">               (6) Tirosina</w:t>
      </w:r>
    </w:p>
    <w:p w:rsidR="00BA5FBC" w:rsidRDefault="00BA5FBC" w:rsidP="00BA5F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5FF0ED2" wp14:editId="4F9B4528">
            <wp:extent cx="1000125" cy="1518372"/>
            <wp:effectExtent l="0" t="0" r="0" b="5715"/>
            <wp:docPr id="4" name="Imagen 4" descr="Resultado de imagen para tiros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tirosi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5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D2C">
        <w:rPr>
          <w:rFonts w:ascii="Arial" w:hAnsi="Arial" w:cs="Arial"/>
          <w:sz w:val="24"/>
          <w:szCs w:val="24"/>
        </w:rPr>
        <w:t xml:space="preserve">                          (3) </w:t>
      </w:r>
      <w:proofErr w:type="spellStart"/>
      <w:r w:rsidR="000D1D2C">
        <w:rPr>
          <w:rFonts w:ascii="Arial" w:hAnsi="Arial" w:cs="Arial"/>
          <w:sz w:val="24"/>
          <w:szCs w:val="24"/>
        </w:rPr>
        <w:t>Alanina</w:t>
      </w:r>
      <w:proofErr w:type="spellEnd"/>
    </w:p>
    <w:p w:rsidR="00BA5FBC" w:rsidRDefault="00BA5FBC" w:rsidP="00BA5F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63A8ADE" wp14:editId="4DFED946">
            <wp:extent cx="1647825" cy="1267452"/>
            <wp:effectExtent l="0" t="0" r="0" b="9525"/>
            <wp:docPr id="5" name="Imagen 5" descr="Resultado de imagen para pro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rolin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527" cy="126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D2C">
        <w:rPr>
          <w:rFonts w:ascii="Arial" w:hAnsi="Arial" w:cs="Arial"/>
          <w:sz w:val="24"/>
          <w:szCs w:val="24"/>
        </w:rPr>
        <w:t xml:space="preserve">              (4) Acido Aspártico</w:t>
      </w:r>
    </w:p>
    <w:p w:rsidR="000D1D2C" w:rsidRDefault="000D1D2C" w:rsidP="000D1D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3A22F46" wp14:editId="0E2ED787">
            <wp:extent cx="1428750" cy="1685925"/>
            <wp:effectExtent l="0" t="0" r="0" b="9525"/>
            <wp:docPr id="7" name="Imagen 7" descr="Resultado de imagen para aspara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asparagi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  (7) </w:t>
      </w:r>
      <w:proofErr w:type="spellStart"/>
      <w:r>
        <w:rPr>
          <w:rFonts w:ascii="Arial" w:hAnsi="Arial" w:cs="Arial"/>
          <w:sz w:val="24"/>
          <w:szCs w:val="24"/>
        </w:rPr>
        <w:t>Prolina</w:t>
      </w:r>
      <w:proofErr w:type="spellEnd"/>
    </w:p>
    <w:p w:rsidR="000D1D2C" w:rsidRDefault="000D1D2C" w:rsidP="000D1D2C">
      <w:pPr>
        <w:rPr>
          <w:rFonts w:ascii="Arial" w:hAnsi="Arial" w:cs="Arial"/>
          <w:sz w:val="24"/>
          <w:szCs w:val="24"/>
        </w:rPr>
      </w:pPr>
    </w:p>
    <w:p w:rsidR="000D1D2C" w:rsidRDefault="000D1D2C" w:rsidP="000D1D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Polaridad de la leucina.</w:t>
      </w:r>
    </w:p>
    <w:p w:rsidR="000D1D2C" w:rsidRPr="000D1D2C" w:rsidRDefault="000D1D2C" w:rsidP="000D1D2C">
      <w:pPr>
        <w:pStyle w:val="Prrafodelista"/>
        <w:rPr>
          <w:rFonts w:ascii="Arial" w:hAnsi="Arial" w:cs="Arial"/>
          <w:sz w:val="24"/>
          <w:szCs w:val="24"/>
        </w:rPr>
      </w:pPr>
    </w:p>
    <w:p w:rsidR="000D1D2C" w:rsidRDefault="000D1D2C" w:rsidP="000D1D2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Polar</w:t>
      </w:r>
    </w:p>
    <w:p w:rsidR="000D1D2C" w:rsidRPr="00266BEE" w:rsidRDefault="000D1D2C" w:rsidP="000D1D2C">
      <w:pPr>
        <w:pStyle w:val="Prrafode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266BEE">
        <w:rPr>
          <w:rFonts w:ascii="Arial" w:hAnsi="Arial" w:cs="Arial"/>
          <w:color w:val="FF0000"/>
          <w:sz w:val="24"/>
          <w:szCs w:val="24"/>
        </w:rPr>
        <w:t>No polar hidrófobo</w:t>
      </w:r>
    </w:p>
    <w:p w:rsidR="000D1D2C" w:rsidRDefault="00266BEE" w:rsidP="000D1D2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positiva</w:t>
      </w:r>
    </w:p>
    <w:p w:rsidR="00266BEE" w:rsidRDefault="00266BEE" w:rsidP="000D1D2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Negativo</w:t>
      </w:r>
    </w:p>
    <w:p w:rsidR="00266BEE" w:rsidRDefault="00266BEE" w:rsidP="00266BEE">
      <w:pPr>
        <w:ind w:left="360"/>
        <w:rPr>
          <w:rFonts w:ascii="Arial" w:hAnsi="Arial" w:cs="Arial"/>
          <w:sz w:val="24"/>
          <w:szCs w:val="24"/>
        </w:rPr>
      </w:pPr>
    </w:p>
    <w:p w:rsidR="00266BEE" w:rsidRDefault="00266BEE" w:rsidP="00266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 los grupos alcano con el nombre de los grupos no polares.</w:t>
      </w:r>
    </w:p>
    <w:p w:rsidR="00266BEE" w:rsidRDefault="00266BEE" w:rsidP="00266B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Alamina                                                                 (14) Nitrógeno </w:t>
      </w:r>
      <w:proofErr w:type="spellStart"/>
      <w:r>
        <w:rPr>
          <w:rFonts w:ascii="Arial" w:hAnsi="Arial" w:cs="Arial"/>
          <w:sz w:val="24"/>
          <w:szCs w:val="24"/>
        </w:rPr>
        <w:t>aromatico</w:t>
      </w:r>
      <w:proofErr w:type="spellEnd"/>
    </w:p>
    <w:p w:rsidR="00266BEE" w:rsidRDefault="00266BEE" w:rsidP="00266B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Isoleucina                                                              (13) Tolueno</w:t>
      </w:r>
    </w:p>
    <w:p w:rsidR="00266BEE" w:rsidRDefault="00266BEE" w:rsidP="00266B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Parolina                                                                 (15) </w:t>
      </w:r>
      <w:proofErr w:type="spellStart"/>
      <w:r>
        <w:rPr>
          <w:rFonts w:ascii="Arial" w:hAnsi="Arial" w:cs="Arial"/>
          <w:sz w:val="24"/>
          <w:szCs w:val="24"/>
        </w:rPr>
        <w:t>Tioéter</w:t>
      </w:r>
      <w:proofErr w:type="spellEnd"/>
    </w:p>
    <w:p w:rsidR="00266BEE" w:rsidRDefault="00266BEE" w:rsidP="00266B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Fenilalanina                                                           (10) Alcano</w:t>
      </w:r>
    </w:p>
    <w:p w:rsidR="00266BEE" w:rsidRDefault="00266BEE" w:rsidP="00266B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Triptófano                                                               (11) Alcano</w:t>
      </w:r>
    </w:p>
    <w:p w:rsidR="00266BEE" w:rsidRPr="00266BEE" w:rsidRDefault="00266BEE" w:rsidP="00266B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Metionina                                                                (12) Amina cíclica</w:t>
      </w:r>
    </w:p>
    <w:sectPr w:rsidR="00266BEE" w:rsidRPr="00266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D2D"/>
    <w:multiLevelType w:val="hybridMultilevel"/>
    <w:tmpl w:val="8308694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076B"/>
    <w:multiLevelType w:val="hybridMultilevel"/>
    <w:tmpl w:val="F0826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C1ED3"/>
    <w:multiLevelType w:val="hybridMultilevel"/>
    <w:tmpl w:val="58F04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07AB2"/>
    <w:multiLevelType w:val="hybridMultilevel"/>
    <w:tmpl w:val="41FCF2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920EC"/>
    <w:multiLevelType w:val="hybridMultilevel"/>
    <w:tmpl w:val="4FFE1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BC"/>
    <w:rsid w:val="000D1D2C"/>
    <w:rsid w:val="00266BEE"/>
    <w:rsid w:val="003C482F"/>
    <w:rsid w:val="00BA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F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F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0E70A-24D2-4053-9096-57F68E1B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laci1</dc:creator>
  <cp:lastModifiedBy>laci1</cp:lastModifiedBy>
  <cp:revision>1</cp:revision>
  <dcterms:created xsi:type="dcterms:W3CDTF">2018-11-25T01:36:00Z</dcterms:created>
  <dcterms:modified xsi:type="dcterms:W3CDTF">2018-11-25T02:16:00Z</dcterms:modified>
</cp:coreProperties>
</file>