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BFB" w:rsidRDefault="009A5EB6">
      <w:r>
        <w:t>Hola</w:t>
      </w:r>
      <w:bookmarkStart w:id="0" w:name="_GoBack"/>
      <w:bookmarkEnd w:id="0"/>
    </w:p>
    <w:sectPr w:rsidR="0061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B6"/>
    <w:rsid w:val="009A5EB6"/>
    <w:rsid w:val="00D1019F"/>
    <w:rsid w:val="00E4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3DF7"/>
  <w15:chartTrackingRefBased/>
  <w15:docId w15:val="{273C7226-3AEF-476F-B2B3-BF094837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David Ramirez Rodriguez</dc:creator>
  <cp:keywords/>
  <dc:description/>
  <cp:lastModifiedBy>Pablo David Ramirez Rodriguez</cp:lastModifiedBy>
  <cp:revision>1</cp:revision>
  <dcterms:created xsi:type="dcterms:W3CDTF">2024-01-15T22:54:00Z</dcterms:created>
  <dcterms:modified xsi:type="dcterms:W3CDTF">2024-01-15T22:54:00Z</dcterms:modified>
</cp:coreProperties>
</file>