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240" w:type="dxa"/>
              <w:start w:w="300" w:type="dxa"/>
              <w:bottom w:w="240" w:type="dxa"/>
              <w:end w:w="300" w:type="dxa"/>
            </w:tcMar>
          </w:tcPr>
          <w:p>
            <w:r>
              <w:rPr>
                <w:rFonts w:ascii="Arial" w:hAnsi="Arial"/>
                <w:b/>
                <w:i w:val="0"/>
                <w:color w:val="67E8F9"/>
                <w:sz w:val="22"/>
              </w:rPr>
              <w:t>AULA 12</w:t>
            </w:r>
          </w:p>
          <w:p>
            <w:r>
              <w:rPr>
                <w:rFonts w:ascii="Arial" w:hAnsi="Arial"/>
                <w:b/>
                <w:i w:val="0"/>
                <w:color w:val="FFFFFF"/>
                <w:sz w:val="42"/>
              </w:rPr>
              <w:t>PostgreSQL e configuração profissional</w:t>
            </w:r>
          </w:p>
          <w:p>
            <w:r>
              <w:rPr>
                <w:rFonts w:ascii="Arial" w:hAnsi="Arial"/>
                <w:b w:val="0"/>
                <w:i w:val="0"/>
                <w:color w:val="CBD5E1"/>
                <w:sz w:val="21"/>
              </w:rPr>
              <w:t>Sair do SQLite com segurança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Objetivo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Biblioteca principal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Catálogo Web Django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Aprender quando e como usar PostgreSQL sem perder os dados nem guardar segredos no código.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PostgreSQL + psycopg + django-environ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/>
          <w:b/>
          <w:i w:val="0"/>
          <w:color w:val="2563EB"/>
          <w:sz w:val="24"/>
        </w:rPr>
        <w:t>Como estudar esta aula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Executa cada etapa num projeto funcional. Depois de cada exemplo, altera pelo menos uma coisa e explica o resultado com as tuas próprias palavras.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Parte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 que fazer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Conceito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20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Compreender o problema e o fluxo.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Construção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50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Escrever e executar o exemplo.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Exercício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35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Resolver sem copiar a solução.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Revisão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15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Testar, corrigir e registar dúvidas.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1. Por que PostgreSQL?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SQLite é excelente para aprender e prototipar. PostgreSQL é mais adequado quando a aplicação precisa de concorrência, dados maiores, relações robustas, backups e ambiente de produção.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Django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Configuração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psycopg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PostgreSQL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Migrations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2. Bibliotecas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Biblioteca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Uso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psycopg[binary]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Driver Python para PostgreSQL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Quando trocares de base de dados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django-environ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Ler variáveis de ambiente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Quando houver configuração fora do código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Django migrations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Versão do esquema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Sempre que o model mudar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pgAdmin ou psql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Inspecionar a base de dados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Para aprender e diagnosticar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3. Instalar dependências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python -m pip install "psycopg[binary]" django-environ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4. Nunca guardar segredos no código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# .env (não colocar no Git)</w:t>
              <w:br/>
              <w:t>SECRET_KEY=uma-chave-local</w:t>
              <w:br/>
              <w:t>DEBUG=True</w:t>
              <w:br/>
              <w:t>DATABASE_URL=postgresql://utilizador:senha@localhost:5432/catalogo</w:t>
              <w:br/>
              <w:br/>
              <w:t># .gitignore</w:t>
              <w:br/>
              <w:t>.env</w:t>
              <w:br/>
              <w:t>*.sqlite3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configuração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5. Ler configuração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import environ</w:t>
              <w:br/>
              <w:t>from pathlib import Path</w:t>
              <w:br/>
              <w:br/>
              <w:t>BASE_DIR = Path(__file__).resolve().parent.parent</w:t>
              <w:br/>
              <w:t>env = environ.Env(DEBUG=(bool, False))</w:t>
              <w:br/>
              <w:t>environ.Env.read_env(BASE_DIR / ".env")</w:t>
              <w:br/>
              <w:br/>
              <w:t>SECRET_KEY = env("SECRET_KEY")</w:t>
              <w:br/>
              <w:t>DEBUG = env("DEBUG")</w:t>
              <w:br/>
              <w:br/>
              <w:t>DATABASES = {</w:t>
              <w:br/>
              <w:t xml:space="preserve">    "default": env.db("DATABASE_URL")</w:t>
              <w:br/>
              <w:t>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config/settings.py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6. Migrations com cuidado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python manage.py check</w:t>
              <w:br/>
              <w:t>python manage.py makemigrations</w:t>
              <w:br/>
              <w:t>python manage.py migrate</w:t>
              <w:br/>
              <w:t>python manage.py showmigrations</w:t>
              <w:br/>
              <w:t>python manage.py dumpdata produtos --indent 2 &gt; produtos.json</w:t>
              <w:br/>
              <w:t>python manage.py loaddata produtos.json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EF2"/>
            <w:tcBorders>
              <w:top w:val="single" w:sz="8" w:color="DC2626"/>
              <w:left w:val="single" w:sz="8" w:color="DC2626"/>
              <w:bottom w:val="single" w:sz="8" w:color="DC2626"/>
              <w:right w:val="single" w:sz="8" w:color="DC262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/>
                <w:b/>
                <w:i w:val="0"/>
                <w:color w:val="DC2626"/>
                <w:sz w:val="19"/>
              </w:rPr>
              <w:t>Regra importante</w:t>
              <w:br/>
            </w:r>
            <w:r>
              <w:rPr>
                <w:rFonts w:ascii="Arial" w:hAnsi="Arial"/>
                <w:b w:val="0"/>
                <w:i w:val="0"/>
                <w:color w:val="475569"/>
                <w:sz w:val="17"/>
              </w:rPr>
              <w:t>Antes de trocar a base de dados, faz backup e confirma as migrations. Não apagues db.sqlite3 nem a base PostgreSQL para “resolver” um erro sem perceber a causa.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7. Exercício e desafio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Criar um .env local.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Mover SECRET_KEY e DEBUG para o ambiente.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Adicionar .env ao .gitignore.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Instalar psycopg.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Configurar DATABASE_URL.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Executar check e migrate.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Desafio: exportar e importar dados do catálogo.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Checklist da Aula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Sei quando SQLite é suficiente.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Sei por que PostgreSQL é usado.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Instalei psycopg.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Configuro dados através de ambiente.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Não guardo segredos no Git.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Sei criar e aplicar migrations.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Sei fazer um backup básico.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75569"/>
        <w:sz w:val="14"/>
      </w:rPr>
      <w:t xml:space="preserve">Aprender fazendo • Aula 12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475569"/>
        <w:sz w:val="14"/>
      </w:rPr>
      <w:t>CURSO FULLSTACK  •  PYTHON + DJANGO + REACT</w:t>
    </w:r>
  </w:p>
  <w:p>
    <w:pPr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