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67E8F9"/>
                <w:sz w:val="20"/>
              </w:rPr>
              <w:t>AULA 18</w:t>
            </w:r>
          </w:p>
          <w:p>
            <w:r>
              <w:rPr>
                <w:rFonts w:ascii="Arial" w:hAnsi="Arial"/>
                <w:b/>
                <w:color w:val="FFFFFF"/>
                <w:sz w:val="40"/>
              </w:rPr>
              <w:t>React: formulários e navegação</w:t>
            </w:r>
          </w:p>
          <w:p>
            <w:r>
              <w:rPr>
                <w:rFonts w:ascii="Arial" w:hAnsi="Arial"/>
                <w:b w:val="0"/>
                <w:color w:val="CBD5E1"/>
                <w:sz w:val="20"/>
              </w:rPr>
              <w:t>Criar uma experiência completa no frontend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Momento do projeto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Objetivo da aula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Biblioteca/ferramenta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Frontend navegável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Criar rotas, formulários controlados e validação visual.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react-router-dom + Bootstrap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Por que esta aula existe?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Uma aplicação não é apenas uma lista. O utilizador precisa navegar, preencher dados e perceber quando algo correu mal.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Rota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Página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Formulário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Validação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Estado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Borders>
              <w:top w:val="single" w:sz="8" w:color="16A34A"/>
              <w:left w:val="single" w:sz="8" w:color="16A34A"/>
              <w:bottom w:val="single" w:sz="8" w:color="16A34A"/>
              <w:right w:val="single" w:sz="8" w:color="16A34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O que vais ver na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O frontend passa a ter lista, detalhe, novo produto e página de erro.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Conceitos principais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React Router.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Inputs controlados.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Submit.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Validação.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Componentes de layout.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Passo a passo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Instalar react-router-dom.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rotas para lista, detalhe e novo produto.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ProductForm.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Controlar os campos com useState.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Mostrar erros junto ao campo.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Link e botão voltar.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Exemplo guiado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Executa e altera este exemplo depois de o compreender.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import { BrowserRouter, Routes, Route } from "react-router-dom";</w:t>
              <w:br/>
              <w:br/>
              <w:t>function App() {</w:t>
              <w:br/>
              <w:t xml:space="preserve">  return (</w:t>
              <w:br/>
              <w:t xml:space="preserve">    &lt;BrowserRouter&gt;</w:t>
              <w:br/>
              <w:t xml:space="preserve">      &lt;Routes&gt;</w:t>
              <w:br/>
              <w:t xml:space="preserve">        &lt;Route path="/" element={&lt;ProductList /&gt;} /&gt;</w:t>
              <w:br/>
              <w:t xml:space="preserve">        &lt;Route path="/produtos/novo" element={&lt;ProductForm /&gt;} /&gt;</w:t>
              <w:br/>
              <w:t xml:space="preserve">        &lt;Route path="/produtos/:id" element={&lt;ProductDetail /&gt;} /&gt;</w:t>
              <w:br/>
              <w:t xml:space="preserve">      &lt;/Routes&gt;</w:t>
              <w:br/>
              <w:t xml:space="preserve">    &lt;/BrowserRouter&gt;</w:t>
              <w:br/>
              <w:t xml:space="preserve">  );</w:t>
              <w:br/>
              <w:t>}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jsx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Escolha simples da ferramenta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Biblioteca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react-router-dom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Navegação sem recarregar.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Bootstrap CSS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Visual consistente.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React Hook Form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Só depois, quando formulários crescerem.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Exercícios e desafio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três rotas.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Validar nome obrigatório.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Validar preço positivo.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Mostrar erro da API.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Desafio: criar edição reutilizando o formulário.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8" w:color="D97706"/>
              <w:left w:val="single" w:sz="8" w:color="D97706"/>
              <w:bottom w:val="single" w:sz="8" w:color="D97706"/>
              <w:right w:val="single" w:sz="8" w:color="D97706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D97706"/>
                <w:sz w:val="18"/>
              </w:rPr>
              <w:t>Desafio da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Criar um fluxo completo de navegação: lista → detalhe → editar → voltar à lista.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Checklist da aula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Verificação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Concluído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Configurei rotas.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Usei Link.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Criei formulário controlado.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Validei campos.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Mostrei erros.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Reutilizei componentes.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Arial" w:hAnsi="Arial"/>
          <w:b/>
          <w:color w:val="0891B2"/>
          <w:sz w:val="23"/>
        </w:rPr>
        <w:t>O que acontece depois?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Na próxima aula os formulários vão conversar com a API Django.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475569"/>
        <w:sz w:val="14"/>
      </w:rPr>
      <w:t xml:space="preserve">Aprender fazendo • Aula 18 • </w:t>
    </w:r>
    <w:fldSimple w:instr="PAGE"/>
  </w:p>
  <w:p>
    <w:pPr>
      <w:jc w:val="center"/>
    </w:pPr>
    <w:r>
      <w:rPr>
        <w:rFonts w:ascii="Arial" w:hAnsi="Arial"/>
        <w:color w:val="64748B"/>
        <w:sz w:val="16"/>
      </w:rPr>
      <w:t>Elaborado por Osvaldo Queta — Engenheiro Informático desde 2015 — Programador Sénior com mais de 8 anos de experiência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475569"/>
        <w:sz w:val="14"/>
      </w:rPr>
      <w:t>CURSO FULLSTACK  •  PROJETO GESTORWEB</w:t>
    </w:r>
  </w:p>
  <w:p>
    <w:pPr>
      <w:jc w:val="center"/>
    </w:pPr>
    <w:r>
      <w:rPr>
        <w:rFonts w:ascii="Arial" w:hAnsi="Arial"/>
        <w:b/>
        <w:color w:val="0F172A"/>
        <w:sz w:val="18"/>
      </w:rPr>
      <w:t>Analista de Sistemas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