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20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Dashboard React do GestorWeb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Transformar dados em uma experiência de gestão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Frontend moderno utilizável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navegação, indicadores, filtros e estados profissionais.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React + Bootstrap + Recharts mais tarde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O utilizador final não quer ver endpoints; quer perceber o negócio rapidamente. O dashboard é a primeira visão de produto do GestorWeb.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API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Estado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KPI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Tabela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Ação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Uma página inicial mostra total de produtos, stock baixo, pesquisa e atalhos para tarefas frequentes.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Layout de aplicação.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Estado global local.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Loading e skeleton.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Filtros e paginação.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Acessibilidade e responsividade.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AppLayout com navbar e menu.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cards KPI.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tabela responsiva.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filtros.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estados loading, vazio e erro.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Só depois adicionar gráficos.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function StatCard({ label, value, tone = "primary" }) {</w:t>
              <w:br/>
              <w:t xml:space="preserve">  return (</w:t>
              <w:br/>
              <w:t xml:space="preserve">    &lt;div className={`card border-${tone}`}&gt;</w:t>
              <w:br/>
              <w:t xml:space="preserve">      &lt;div className="card-body"&gt;</w:t>
              <w:br/>
              <w:t xml:space="preserve">        &lt;small&gt;{label}&lt;/small&gt;</w:t>
              <w:br/>
              <w:t xml:space="preserve">        &lt;strong className="display-6"&gt;{value}&lt;/strong&gt;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jsx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Primeiro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Cards e tabela com dados corretos.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Depois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Filtros e estados de erro.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Por último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Gráficos com Recharts.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layout.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três KPI cards.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tabela responsiva.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estado vazio.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gráfico de produtos por categoria.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Criar uma página que permita ao utilizador perceber o estado do catálogo em menos de 30 segundos.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layout.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navegação.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KPI cards.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Tenho tabela responsiva.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Trato loading e erro.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telemóvel.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 base tecnológica está pronta. Agora vamos transformar o catálogo no projeto final GestorWeb.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20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