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13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Segurança e configuração de produção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Preparar o GestorWeb para sair do computador local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Backend pronto para produção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Proteger configurações, utilizadores, ficheiros e pedidos.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Django + django-environ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Uma aplicação que funciona localmente ainda pode expor segredos ou aceitar configurações inseguras. Nesta aula transformamos o catálogo num sistema que pode ser preparado para publicação.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.env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settings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Django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HTTPS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produção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O utilizador continua a ver o catálogo; a diferença é que os segredos ficam fora do código e as áreas sensíveis estão protegidas.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DEBUG e ALLOWED_HOSTS.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SECRET_KEY fora do Git.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CSRF, sessões e cookies seguros.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Ficheiros static e media.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Erros sem expor traceback.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um ficheiro .env local.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Mover SECRET_KEY, DEBUG e DATABASE_URL para variáveis de ambiente.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Configurar ALLOWED_HOSTS e CSRF_TRUSTED_ORIGINS.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Executar check --deploy e interpretar os avisos.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Configurar STATIC_ROOT e testar collectstatic.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Confirmar que .env, bases locais e ficheiros privados estão no .gitignore.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python manage.py check --deploy</w:t>
              <w:br/>
              <w:t>python manage.py collectstatic</w:t>
              <w:br/>
              <w:br/>
              <w:t># config/settings.py</w:t>
              <w:br/>
              <w:t>DEBUG = env.bool("DEBUG", default=False)</w:t>
              <w:br/>
              <w:t>ALLOWED_HOSTS = env.list("ALLOWED_HOSTS", default=[])</w:t>
              <w:br/>
              <w:t>CSRF_TRUSTED_ORIGINS = env.list("CSRF_TRUSTED_ORIGINS", default=[])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 + settings.py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Regra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Prática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Segredos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Variáveis de ambiente, nunca código.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Erros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Página amigável, nunca traceback público.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Uploads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Validar tipo, tamanho e localização.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Corrigir os avisos de check --deploy.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Configurar uma página 403 e uma página 404.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um utilizador sem permissão.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criar uma checklist de segurança para o GestorWeb.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Faz uma revisão como se fosses publicar amanhã: encontra três riscos, corrige-os e documenta o motivo.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Usei .env sem o commitar.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Executei check --deploy.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Configurei hosts e CSRF.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Entendo static e media.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Não exponho segredos nem traceback.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Com a configuração segura, vamos construir a API para que outros clientes possam usar o backend.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13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