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FFFFFF"/>
          <w:sz w:val="96"/>
          <w:szCs w:val="96"/>
        </w:rPr>
        <w:t xml:space="preserve">SUPER ESCOLA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9A227"/>
          <w:sz w:val="56"/>
          <w:szCs w:val="56"/>
        </w:rPr>
        <w:t xml:space="preserve">SIGA v3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FFFFFF"/>
          <w:sz w:val="30"/>
          <w:szCs w:val="30"/>
        </w:rPr>
        <w:t xml:space="preserve">Sistema Integrado de Gestão Académica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hd w:fill="C9A227" w:val="solid"/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  PERFIL DE UTILIZADOR: ADMINISTRADOR  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C9A227"/>
          <w:sz w:val="28"/>
          <w:szCs w:val="28"/>
        </w:rPr>
        <w:t xml:space="preserve">Administrador do Sistema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AABBCC"/>
          <w:sz w:val="24"/>
          <w:szCs w:val="24"/>
        </w:rPr>
        <w:t xml:space="preserve">Gestão e controlo total da plataforma escolar</w:t>
      </w:r>
    </w:p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99AABB"/>
          <w:sz w:val="20"/>
          <w:szCs w:val="20"/>
        </w:rPr>
        <w:t xml:space="preserve">Julho 2026 · Versão 3.0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PERFIL DO UTILIZADOR — ADMINISTRADOR</w:t>
      </w:r>
    </w:p>
    <w:p>
      <w:r>
        <w:rPr>
          <w:sz w:val="18"/>
          <w:szCs w:val="18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Quem é o Administrador?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Administrador é o gestor técnico e operacional do SIGA. Tem acesso completo a todas as configurações do sistema, gestão de utilizadores, segurança, backups e funcionalidades académicas. É o responsável por manter a plataforma operacional e garantir que todos os outros utilizadores têm acesso correcto às suas funções.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C9A227" w:sz="6"/>
        </w:pBdr>
        <w:spacing w:after="100" w:before="200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Responsabilidades Principais</w:t>
      </w:r>
    </w:p>
    <w:p>
      <w:r>
        <w:rPr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fill="0A162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⚙️  SISTEMA</w:t>
            </w:r>
          </w:p>
        </w:tc>
        <w:tc>
          <w:tcPr>
            <w:shd w:fill="0A162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👥  UTILIZADORES</w:t>
            </w:r>
          </w:p>
        </w:tc>
        <w:tc>
          <w:tcPr>
            <w:shd w:fill="0A162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🎓  ACADÉMICO</w:t>
            </w:r>
          </w:p>
        </w:tc>
        <w:tc>
          <w:tcPr>
            <w:shd w:fill="0A162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22"/>
                <w:szCs w:val="22"/>
              </w:rPr>
              <w:t xml:space="preserve">💰  FINANCEIRO</w:t>
            </w:r>
          </w:p>
        </w:tc>
      </w:tr>
      <w:tr>
        <w:tc>
          <w:tcPr>
            <w:shd w:fill="F0F4F8" w:val="solid"/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Configurar parâmetros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backups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Monitorar auditoria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Controlar sessões</w:t>
            </w:r>
          </w:p>
        </w:tc>
        <w:tc>
          <w:tcPr>
            <w:shd w:fill="F0F4F8" w:val="solid"/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Criar todas as contas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permissões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 senhas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Suspender acessos</w:t>
            </w:r>
          </w:p>
        </w:tc>
        <w:tc>
          <w:tcPr>
            <w:shd w:fill="F0F4F8" w:val="solid"/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anos lectivos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Controlar matrículas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Supervisar avaliações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cursos</w:t>
            </w:r>
          </w:p>
        </w:tc>
        <w:tc>
          <w:tcPr>
            <w:shd w:fill="F0F4F8" w:val="solid"/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Monitorar propinas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Gerir pagamentos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Consultar RUPEs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 relatórios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C9A227" w:sz="6"/>
        </w:pBdr>
        <w:spacing w:after="120" w:before="200"/>
      </w:pPr>
      <w:r>
        <w:rPr>
          <w:rFonts w:ascii="Calibri" w:cs="Calibri" w:eastAsia="Calibri" w:hAnsi="Calibri"/>
          <w:b/>
          <w:bCs/>
          <w:color w:val="0A1628"/>
          <w:sz w:val="28"/>
          <w:szCs w:val="28"/>
        </w:rPr>
        <w:t xml:space="preserve">Acesso Rápido no Menu Lateral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menu lateral esquerdo do Administrador está organizado em secções de acesso rápido, centralizando as funcionalidades mais utilizadas diariamente: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Auditoria do Sistema — Logs, Rastreio e Segurança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Integração MED — Exportar dados para SIGE Gov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Editor de Documentos — Modelos, Declarações e Certificados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Recursos Humanos — Pessoal, Faltas e Salários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de Acessos — Perfil, Permissões e Controlo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PAINEL DE CONTROLO &amp; VISÃO GERAL</w:t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1.1  Painel Principal (Dashboard)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Visão Geral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Fornecer ao Administrador uma visão instantânea e consolidada do estado operacional de toda a escola.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Painel de Controlo apresenta em tempo real os indicadores mais críticos da instituição: número de alunos matriculados, professores activos, turmas abertas e taxa de aprovação global. A secção de Assistente IA identifica automaticamente anomalias operacionais e sugere acções correctivas. Gráficos de desempenho por disciplina e tabelas de feedback de utilizadores completam a vista.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Contadores em tempo real: alunos, professores, turmas, taxa de aprovação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Monitor do Assistente IA com alertas operacionais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Gráfico de desempenho por disciplina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Feedback consolidado dos utilizadores do sistema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Acesso rápido às últimas actividades registadas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GESTÃO ACADÉMICA</w:t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2.1  Ano Académico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Criar, activar e gerir os anos lectivos da instituição, incluindo períodos, trimestres e calendário escolar.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Administrador define e gere os anos académicos da escola, configurando datas de início e fim, número de períodos lectivos e estrutura de avaliações. Apenas um ano académico pode estar activo de cada vez, garantindo consistência nos registos de notas, presenças e documentos emitidos.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Criação e activação de anos académicos (ex. 2025/2026)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de trimestres e períodos lectivos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Definição do mês de início do ano lectivo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anos anteriores com dados preservados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2.2  Matrículas Pendentes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Aprovar, rejeitar ou gerir todas as solicitações de matrícula submetidas online por encarregados de educação.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Centraliza o fluxo de inscrições recebidas via portal público. O Administrador visualiza todos os pedidos pendentes com dados completos do aluno e do encarregado, podendo aprovar para integração no sistema, rejeitar com justificação, ou solicitar documentação adicional.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Lista de pedidos pendentes, aprovados e rejeitados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Visualização completa dos dados do aluno e encarregado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Aprovação com enquadramento automático em turma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Rejeição com mensagem personalizada ao encarregado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2.3  Gestão de Cursos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Definir a oferta formativa da escola: cursos, estrutura curricular, carga horária e disciplinas nucleares.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Permite ao Administrador criar e manter a estrutura de cursos oferecidos pela instituição. Para cada curso é possível configurar o nome, nível de ensino, duração, disciplinas obrigatórias, disciplinas nucleares para fins de Art. 23.º, e a portaria legal de referência.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Criação e edição de cursos por nível e ciclo de ensino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Associação de disciplinas obrigatórias e nucleares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de carga horária e ementa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Referência à portaria ministerial de cada curso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2.4  Disciplinas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Gerir o catálogo de disciplinas disponíveis na escola e a sua classificação.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Administrador mantém o repositório central de disciplinas, classificando-as por área de conhecimento, marcando as nucleares para efeitos do Decreto 04/2026 e controlando a visibilidade de cada uma nos planos curriculares activos.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Catálogo de disciplinas com área e categorias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Marcação de disciplinas nucleares (Art. 23.º)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de categorias de formação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Integração automática com planos curriculares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2.5  Reabertura de Notas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Gerir pedidos de reabertura de campos de lançamento de notas submetidos por professores.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Após o fecho de um período de avaliação, os professores podem solicitar a reabertura do acesso para correcções. O Administrador revê cada pedido individualmente, podendo aprovar com prazo definido ou rejeitar, mantendo o registo de auditoria de todas as decisões.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Lista de pedidos de reabertura por disciplina e turma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Aprovação com prazo de reabertura configurável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Rejeição com motivo registado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completo de reaberturas por período lectivo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2.6  Controlo de Lançamento de Notas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Abrir ou fechar o período de lançamento de avaliações por turma, disciplina ou professor.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Controla centralmente quando os professores podem lançar notas no sistema. O Administrador define prazos globais ou individuais, gere as prorrogações solicitadas e recebe alertas automáticos quando o prazo está a expirar sem lançamentos concluídos.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Abertura e fecho de campos de avaliação por turma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Definição de prazos de lançamento por período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de prorrogações com registo de motivo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Alertas automáticos de incumprimento de prazo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2.7  Alunos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Consultar e gerir os registos completos de todos os alunos matriculados na escola.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Vista global de todos os alunos activos, inactivos e finalistas. O Administrador pode pesquisar por nome ou número, filtrar por turma, consultar o perfil completo de cada aluno incluindo dados pessoais, histórico académico, situação financeira e documentação, bem como enquadrar alunos em turmas.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Lista paginada com 223 alunos e filtros avançados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Perfil completo: dados pessoais, encarregado, turma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Enquadramento de alunos sem turma atribuída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Exportação de listagens e relatórios individuais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2.8  Professores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Gerir o corpo docente: registos, disciplinas atribuídas, horários e disponibilidade.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Centraliza a gestão de todos os professores da instituição. O Administrador pode criar, editar e desactivar perfis de professores, atribuir disciplinas e turmas, consultar o histórico de avaliações e monitorizar o cumprimento dos horários lectivos.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Cadastro completo de professores com foto e dados profissionais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Atribuição de disciplinas e turmas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avaliações de desempenho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Controlo de disponibilidade e contratos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2.9  Turmas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Criar e organizar as turmas da escola por nível, ciclo, classe e turno.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estruturada das turmas conforme a organização do sistema educativo angolano (Primário, I Ciclo, II Ciclo). Cada turma é configurada com capacidade máxima, turno, director de turma, disciplinas associadas e horário semanal gerado automaticamente.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Criação de turmas por nível, classe e turno (M/T/N)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Atribuição de director de turma e limite de alunos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Associação automática de disciplinas por plano curricular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Geração e edição de horários semanais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2.10  Notas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Consultar e supervisionar o lançamento de notas em todas as turmas e disciplinas.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Vista administrativa do módulo de avaliação. O Administrador acede às pautas de qualquer turma e disciplina, acompanha o estado de lançamento por período e intervém quando necessário — abrindo campos, corrigindo erros ou gerando pautas finais.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Consulta de notas por turma, disciplina e período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Monitorização do estado de lançamento (completo/incompleto)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Acesso a pautas intermédias e finais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Exportação de pautas em PDF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2.11  Presenças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Monitorizar a assiduidade dos alunos e gerir justificações de falta.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Acesso administrativo ao registo de presenças de toda a escola. O Administrador visualiza as taxas de presença por turma e disciplina, identifica alunos em risco de exclusão por faltas, gere justificações e configura os limites de faltas permitidas.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Taxas de presença globais e por turma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Identificação de alunos com excesso de faltas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Aprovação de justificações de falta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dos limites de faltas por disciplina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2.12  Gestão Académica (Hub)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Académico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Ponto central de acesso a todas as funcionalidades de gestão académica num único painel.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Hub Académico agrega num só ecrã os atalhos para todas as áreas de gestão académica, permitindo ao Administrador navegar rapidamente entre módulos como pautas, relatórios de transição, exames e outras ferramentas administrativas académicas.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Atalhos rápidos para todos os módulos académicos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Resumo de estado por área (notas, presenças, exames)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Acesso a relatórios de transição e finalistas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Navegação integrada sem sair do contexto académico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GESTÃO DE PESSOAL</w:t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3.1  Utilizadores do Sistema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Pessoal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Criar, editar, activar ou desactivar contas de todos os utilizadores da aplicação.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centralizada de todas as contas de acesso ao SIGA. O Administrador cria novos utilizadores para qualquer perfil (Director, Secretária, Professor, Aluno, Encarregado, etc.), define as credenciais iniciais, activa ou suspende contas e repõe senhas. Cada utilizador recebe um email com as suas credenciais.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Criação de utilizadores para todos os perfis do sistema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Atribuição de perfil, escola e credenciais de acesso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Activação, suspensão e eliminação de contas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Reposição de senha com notificação por email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Pesquisa por nome, email ou perfil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3.2  Permissões e Acessos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Pessoal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Controlar granularmente quais as funcionalidades disponíveis para cada perfil de utilizador.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Centro de Controlo de Acessos permite ao Administrador definir exactamente o que cada perfil (cargo) pode ver e fazer no sistema. As permissões são configuradas por funcionalidade, podendo ser expandidas ou restringidas relativamente às permissões padrão de cada perfil.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Visualização de todos os cargos e número de utilizadores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Edição de permissões por funcionalidade e perfil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Permissões personalizadas por utilizador individual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alterações de permissões com auditoria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3.3  Gestão de Acessos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Pessoal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Gerir perfis de acesso, sessões activas e segurança de contas de utilizadores.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Complementa o módulo de utilizadores com funcionalidades de segurança avançada: gestão de sessões activas em tempo real, controlo de logins por aprovação, histórico de credenciais e configurações de autenticação por utilizador.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Visão de sessões activas em tempo real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Aprovação ou recusa de logins pendentes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credenciais por utilizador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de autenticação de dois factores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GESTÃO FINANCEIRA</w:t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4.1  Financeiro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Financeiro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Supervisionar toda a actividade financeira da escola: propinas, pagamentos, cobranças e orçamentos.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módulo financeiro apresenta ao Administrador um painel completo com o resumo de propinas (recebidas e em cobrança), entradas por período, estado dos pagamentos e consulta de RUPEs. Com separadores para Relatórios, Pagamentos, Rubricas, Orçamento e configuração fiscal, é o centro de controlo das finanças escolares.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Resumo de propinas: recebido (82 500 Kz) e em cobrança (35 000 Kz)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Entradas por período: hoje, semana, mês e semestre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Consulta de RUPEs por referência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Estado de pagamentos e taxa de cobrança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fiscal e plano de contas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RELATÓRIOS E ANÁLISE</w:t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5.1  Relatórios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Relatórios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Gerar relatórios analíticos sobre desempenho académico, assiduidade, finanças e recursos humanos.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Centro de geração de relatórios com múltiplas perspectivas de análise. O Administrador pode exportar relatórios pré-definidos ou personalizados sobre aproveitamento escolar por turma e disciplina, evolução ao longo do ano, taxas de presença, e indicadores financeiros.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Relatórios de desempenho académico por turma e disciplina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Análise de evolução trimestral e anual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Relatórios de assiduidade e faltas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Exportação em PDF e formatos partilháveis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CONFIGURAÇÕES E SISTEMA</w:t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6.1  Configurações Gerais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Sistema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Controlar todos os parâmetros operacionais da plataforma: períodos, avaliações, licença e integrações.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Painel de configuração global do sistema. Permite ao Administrador controlar períodos de inscrição, abrir ou fechar a avaliação de professores, configurar prazos de lançamento de notas, gerir a licença da plataforma, configurar notificações automáticas e ajustar parâmetros do modelo de avaliação.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Controlo do período de inscrições online (abrir/fechar)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da avaliação de desempenho de professores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do modelo de avaliação (pesos por período)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Gestão da licença: nível, prazo e renovação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de notificações automáticas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Parâmetros do calendário e meses do ano académico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6.2  Configuração da Escola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Sistema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Definir a identidade, dados oficiais e cabeçalhos de todos os documentos emitidos pela escola.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Configuração dos dados institucionais da escola: nome, código MED, morada, contactos e dados da liderança. Estes dados são usados automaticamente em todos os documentos oficiais gerados pelo sistema — certificados, pautas, boletins e declarações.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Nome oficial, código MED e morada completa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Director Geral e Subdirector Pedagógico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Linhas de cabeçalho personalizadas para documentos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Horário de funcionamento e contactos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Máximo de alunos por turma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6.3  Comunicações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Sistema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Enviar comunicados e notificações para utilizadores, turmas ou grupos específicos.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módulo de comunicações permite ao Administrador difundir mensagens institucionais para grupos de utilizadores seleccionados: todos os professores, alunos de uma turma específica, encarregados de educação ou a comunidade escolar em geral, com suporte a notificações push e email.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Envio de comunicados por grupo e perfil de utilizador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Notificações push para dispositivos móveis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Comunicados por email institucional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mensagens enviadas e métricas de leitura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6.4  Segurança e Backups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Sistema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Proteger os dados da escola com backups manuais e automáticos por categoria.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Centro de segurança e backup dos dados da instituição. O Administrador pode descarregar um backup completo de toda a base de dados em formato JSON, ou exportar categorias específicas (Académico, Financeiro, RH, Documentos, Sistema). Os backups automáticos são programados e registados no histórico.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Backup geral completo com download directo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Backup por categoria: Académico, Financeiro, RH, Documentos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Agendamento de backups automáticos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backups com data, hora e tamanho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Exportação para servidor Hetzner externo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6.5  Auditoria do Sistema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Sistema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Rastrear toda a actividade do sistema: logins, alterações de dados, emissão de documentos e operações financeiras.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Painel de auditoria completo com actividade recente consolidada. O Administrador visualiza o número de logins nos últimos 30 dias, eventos totais do sistema, tentativas de acesso falhadas, alunos adicionados e documentos emitidos. Secções separadas por área (Financeiro, Académico, etc.) com indicadores de criticidade.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31 logins activos nos últimos 30 dias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17 422 eventos registados no sistema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59 tentativas de acesso falhadas (alertas de segurança)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Auditoria financeira: cobranças e propinas pendentes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Registo detalhado por utilizador com filtragem avançada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pPr>
        <w:pBdr>
          <w:bottom w:val="single" w:color="C9A227" w:sz="8"/>
        </w:pBdr>
        <w:spacing w:after="80" w:before="240"/>
      </w:pPr>
      <w:r>
        <w:rPr>
          <w:rFonts w:ascii="Calibri" w:cs="Calibri" w:eastAsia="Calibri" w:hAnsi="Calibri"/>
          <w:b/>
          <w:bCs/>
          <w:color w:val="0A1628"/>
          <w:sz w:val="30"/>
          <w:szCs w:val="30"/>
        </w:rPr>
        <w:t xml:space="preserve">6.6  Sessões Activas</w:t>
      </w:r>
    </w:p>
    <w:p>
      <w:pPr>
        <w:shd w:fill="1E6FBF" w:val="solid"/>
        <w:spacing w:after="60" w:before="60"/>
        <w:ind w:left="100"/>
        <w:jc w:val="left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  Sistema  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Objectivo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Monitorizar e terminar sessões de utilizadores activas na plataforma em tempo real.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Descrição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Visibilidade total sobre quem está a utilizar o sistema neste momento. O Administrador pode ver todas as sessões abertas, o dispositivo e localização de cada acesso, e forçar o encerramento de sessões suspeitas ou não autorizadas.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Funcionalidades Incluídas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Lista de utilizadores online em tempo real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Informação de dispositivo, navegador e IP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Encerramento forçado de sessões individuais</w:t>
      </w:r>
    </w:p>
    <w:p>
      <w:pPr>
        <w:pStyle w:val="ListParagraph"/>
        <w:numPr>
          <w:ilvl w:val="0"/>
          <w:numId w:val="1"/>
        </w:numPr>
        <w:spacing w:after="30" w:before="30"/>
        <w:ind w:left="360" w:hanging="26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Histórico de sessões com duração e actividade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i/>
          <w:iCs/>
          <w:color w:val="1E6FBF"/>
          <w:sz w:val="22"/>
          <w:szCs w:val="22"/>
        </w:rPr>
        <w:t xml:space="preserve">Captura do Sistema</w:t>
      </w:r>
    </w:p>
    <w:p>
      <w:pPr>
        <w:pBdr>
          <w:top w:val="single" w:color="1E6FBF" w:sz="4"/>
          <w:bottom w:val="single" w:color="1E6FBF" w:sz="4"/>
          <w:left w:val="single" w:color="1E6FBF" w:sz="4"/>
          <w:right w:val="single" w:color="1E6FBF" w:sz="4"/>
        </w:pBdr>
        <w:spacing w:after="120" w:before="120"/>
        <w:jc w:val="center"/>
      </w:pPr>
      <w:r>
        <w:drawing>
          <wp:inline distT="0" distB="0" distL="0" distR="0">
            <wp:extent cx="5905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8D08A" w:sz="6"/>
        </w:pBdr>
        <w:spacing w:after="160" w:before="160"/>
      </w:pPr>
      <w:r>
        <w:t xml:space="preserve"/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hd w:fill="0A1628" w:val="solid"/>
        <w:spacing w:after="180" w:before="3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RESUMO EXECUTIVO</w:t>
      </w:r>
    </w:p>
    <w:p>
      <w:r>
        <w:rPr>
          <w:sz w:val="18"/>
          <w:szCs w:val="18"/>
        </w:rPr>
        <w:t xml:space="preserve"/>
      </w:r>
    </w:p>
    <w:p>
      <w:pPr>
        <w:spacing w:after="180" w:before="240"/>
      </w:pPr>
      <w:r>
        <w:rPr>
          <w:rFonts w:ascii="Calibri" w:cs="Calibri" w:eastAsia="Calibri" w:hAnsi="Calibri"/>
          <w:b/>
          <w:bCs/>
          <w:color w:val="0A1628"/>
          <w:sz w:val="32"/>
          <w:szCs w:val="32"/>
        </w:rPr>
        <w:t xml:space="preserve">O SIGA ao Serviço da Sua Escola</w:t>
      </w:r>
    </w:p>
    <w:p>
      <w:pPr>
        <w:spacing w:after="80" w:before="40"/>
        <w:ind w:left="100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O SIGA v3 — Super Escola oferece ao Administrador uma plataforma completa e integrada para gerir todos os aspectos da vida escolar. Com mais de 24 funcionalidades agrupadas em 6 áreas principais, o sistema garante eficiência operacional, segurança dos dados e conformidade com os decretos do Ministério da Educação de Angola.</w:t>
      </w:r>
    </w:p>
    <w:p>
      <w:r>
        <w:rPr>
          <w:sz w:val="18"/>
          <w:szCs w:val="1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fill="0A1628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52"/>
                <w:szCs w:val="52"/>
              </w:rPr>
              <w:t xml:space="preserve">24+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Funcionalidades</w:t>
            </w:r>
          </w:p>
        </w:tc>
        <w:tc>
          <w:tcPr>
            <w:shd w:fill="1E6FBF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Grupos de Gestão</w:t>
            </w:r>
          </w:p>
        </w:tc>
        <w:tc>
          <w:tcPr>
            <w:shd w:fill="0E9384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Controlo Total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shd w:fill="C9A227" w:val="solid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0A1628"/>
          <w:sz w:val="24"/>
          <w:szCs w:val="24"/>
        </w:rPr>
        <w:t xml:space="preserve">  www.superescola.ao  ·  SIGA v3.0 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374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01e934dd0f45a8ab1a14ab196908b6180f42b6.png"/><Relationship Id="rId8" Type="http://schemas.openxmlformats.org/officeDocument/2006/relationships/image" Target="media/50ba18231e109f7db363f99429f53a8dc5378a15.png"/><Relationship Id="rId9" Type="http://schemas.openxmlformats.org/officeDocument/2006/relationships/image" Target="media/1dd1aab4e118a116d6312f3273722d36d82544a0.png"/><Relationship Id="rId10" Type="http://schemas.openxmlformats.org/officeDocument/2006/relationships/image" Target="media/7c9dff232c8818bde20de49f37564ad9468233fd.png"/><Relationship Id="rId11" Type="http://schemas.openxmlformats.org/officeDocument/2006/relationships/image" Target="media/87284e51a312119799c9366698950b1d7eb18583.png"/><Relationship Id="rId12" Type="http://schemas.openxmlformats.org/officeDocument/2006/relationships/image" Target="media/7764cfddb39fa10b064013e56bb2b2afbb868fc3.png"/><Relationship Id="rId13" Type="http://schemas.openxmlformats.org/officeDocument/2006/relationships/image" Target="media/eeaaffe7bb9070716bc1651f580334f98156bce2.png"/><Relationship Id="rId14" Type="http://schemas.openxmlformats.org/officeDocument/2006/relationships/image" Target="media/6f9b480a85039b75548f864cbf937c590e953020.png"/><Relationship Id="rId15" Type="http://schemas.openxmlformats.org/officeDocument/2006/relationships/image" Target="media/441a60608f53ad29df65ddd5860ea455e68e9264.png"/><Relationship Id="rId16" Type="http://schemas.openxmlformats.org/officeDocument/2006/relationships/image" Target="media/94847dfc86e7c02d1c21b2c7eb4a60040aa53b63.png"/><Relationship Id="rId17" Type="http://schemas.openxmlformats.org/officeDocument/2006/relationships/image" Target="media/b242126c7a52503313552215e70e1df0e77f70a1.png"/><Relationship Id="rId18" Type="http://schemas.openxmlformats.org/officeDocument/2006/relationships/image" Target="media/6bacb123197de8e7bc35ad811c430090c8697fa6.png"/><Relationship Id="rId19" Type="http://schemas.openxmlformats.org/officeDocument/2006/relationships/image" Target="media/0141630f69a5b66ef4006f2bb0b9416230839a74.png"/><Relationship Id="rId20" Type="http://schemas.openxmlformats.org/officeDocument/2006/relationships/image" Target="media/33d6134b0adc53d2fce14683a69701cdea312f3a.png"/><Relationship Id="rId21" Type="http://schemas.openxmlformats.org/officeDocument/2006/relationships/image" Target="media/0b9ec99ebc75ff08abad2d64230d0478eabf25ba.png"/><Relationship Id="rId22" Type="http://schemas.openxmlformats.org/officeDocument/2006/relationships/image" Target="media/315507a86af8e07ad9b50e9cd9672733ecc0f4c9.png"/><Relationship Id="rId23" Type="http://schemas.openxmlformats.org/officeDocument/2006/relationships/image" Target="media/f3164729c25849c56e794e6cb2faf4b93923423f.png"/><Relationship Id="rId24" Type="http://schemas.openxmlformats.org/officeDocument/2006/relationships/image" Target="media/0c423a4b52c01209306fdd910f9d74c8f3117203.png"/><Relationship Id="rId25" Type="http://schemas.openxmlformats.org/officeDocument/2006/relationships/image" Target="media/9119de14d6a3cb4c9a792a3fd54291c53188e420.png"/><Relationship Id="rId26" Type="http://schemas.openxmlformats.org/officeDocument/2006/relationships/image" Target="media/c3b486230ac47ec7875c0a97eb359126e15f6997.png"/><Relationship Id="rId27" Type="http://schemas.openxmlformats.org/officeDocument/2006/relationships/image" Target="media/93dffe4abd3e312a9d35413af8b4df37df697012.png"/><Relationship Id="rId28" Type="http://schemas.openxmlformats.org/officeDocument/2006/relationships/image" Target="media/d113860b43c93d0e526e20c0ff01d56ea6cc8bad.png"/><Relationship Id="rId29" Type="http://schemas.openxmlformats.org/officeDocument/2006/relationships/image" Target="media/e108c337deb0bf74b329b70980a6f7d8d9891ecb.png"/><Relationship Id="rId30" Type="http://schemas.openxmlformats.org/officeDocument/2006/relationships/image" Target="media/0a3f4ca66273ebb3566d84d065dddb88a878bf48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SIGA v3 — Apresentação Nível Admin</dc:title>
  <dc:creator>Super Escola — SIGA v3</dc:creator>
  <dc:description>Documento de apresentação das funcionalidades do perfil Administrador do sistema SIGA.</dc:description>
  <cp:lastModifiedBy>Un-named</cp:lastModifiedBy>
  <cp:revision>1</cp:revision>
  <dcterms:created xsi:type="dcterms:W3CDTF">2026-07-12T07:38:08.974Z</dcterms:created>
  <dcterms:modified xsi:type="dcterms:W3CDTF">2026-07-12T07:38:08.974Z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