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72"/>
        </w:rPr>
        <w:t>SUPER ESCOLA</w:t>
      </w:r>
    </w:p>
    <w:p>
      <w:pPr>
        <w:jc w:val="center"/>
      </w:pPr>
      <w:r>
        <w:rPr>
          <w:b w:val="0"/>
          <w:color w:val="B0BAC8"/>
          <w:sz w:val="26"/>
        </w:rPr>
        <w:t>Sistema Integrado de Gestão Académica</w:t>
      </w:r>
    </w:p>
    <w:p>
      <w:pPr>
        <w:jc w:val="center"/>
      </w:pPr>
      <w:r>
        <w:rPr>
          <w:b/>
          <w:color w:val="1E6FBF"/>
          <w:sz w:val="32"/>
        </w:rPr>
        <w:t>SIGA  v3.0</w:t>
      </w:r>
    </w:p>
    <w:p/>
    <w:p>
      <w:pPr>
        <w:jc w:val="center"/>
      </w:pPr>
      <w:r>
        <w:rPr>
          <w:b/>
          <w:color w:val="FFFFFF"/>
          <w:sz w:val="28"/>
        </w:rPr>
        <w:t>APRESENTAÇÃO DE FUNCIONALIDADES</w:t>
      </w:r>
    </w:p>
    <w:p>
      <w:pPr>
        <w:jc w:val="center"/>
      </w:pPr>
      <w:r>
        <w:rPr>
          <w:b/>
          <w:color w:val="00B4A0"/>
          <w:sz w:val="36"/>
        </w:rPr>
        <w:t>Perfil:  ALUNO</w:t>
      </w:r>
    </w:p>
    <w:p>
      <w:pPr>
        <w:jc w:val="center"/>
      </w:pPr>
      <w:r>
        <w:rPr>
          <w:b w:val="0"/>
          <w:color w:val="B0BAC8"/>
          <w:sz w:val="20"/>
        </w:rPr>
        <w:t>Julho 2026 · Versão 3.0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1.  Perfil do Utilizador — Aluno</w:t>
      </w:r>
    </w:p>
    <w:p/>
    <w:p>
      <w:r>
        <w:rPr>
          <w:b w:val="0"/>
          <w:color w:val="1A1A2E"/>
          <w:sz w:val="22"/>
        </w:rPr>
        <w:t>O Aluno é o utilizador central de todo o sistema SIGA — é por ele que todo o processo académico e financeiro existe. Através do Portal do Estudante, o aluno tem acesso a uma área pessoal completa onde pode consultar as suas notas, acompanhar a sua assiduidade, verificar o horário semanal, gerir os seus pagamentos de propinas, descarregar materiais didácticos, aceder à biblioteca digital e solicitar documentos oficiais da escola — tudo directamente do seu telemóvel ou computador, a qualquer hora.</w:t>
      </w:r>
    </w:p>
    <w:p/>
    <w:p>
      <w:pPr>
        <w:pStyle w:val="Heading2"/>
      </w:pPr>
      <w:r>
        <w:rPr>
          <w:b/>
          <w:color w:val="1A56A0"/>
          <w:sz w:val="28"/>
        </w:rPr>
        <w:t>O que o Aluno pode fazer no SIGA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1A56A0"/>
          <w:left w:val="single" w:sz="4" w:space="0" w:color="1A56A0"/>
          <w:bottom w:val="single" w:sz="4" w:space="0" w:color="1A56A0"/>
          <w:right w:val="single" w:sz="4" w:space="0" w:color="1A56A0"/>
          <w:insideH w:val="single" w:sz="4" w:space="0" w:color="1A56A0"/>
          <w:insideV w:val="single" w:sz="4" w:space="0" w:color="1A56A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 que o aluno consegue fazer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Portal Pessoal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Consultar situação académica geral, métricas de desempenho e notificações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Notas &amp; Avaliações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Ver classificações por disciplina, trimestre e média final do ano lectivo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Presenças &amp; Faltas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Acompanhar assiduidade, faltas por disciplina e justificar ausências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Horário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Consultar o horário semanal completo com disciplinas, salas e professores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Financeiro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Verificar propinas pagas, saldo em dívida e referências RUPE para pagamento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Materiais &amp; Biblioteca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Aceder a materiais de apoio partilhados pelos professores e ao acervo da biblioteca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Documentos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Solicitar e descarregar documentos oficiais: declarações, certidões e histórico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Calendário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Consultar eventos escolares, provas e actividades da escola</w:t>
            </w:r>
          </w:p>
        </w:tc>
      </w:tr>
    </w:tbl>
    <w:p/>
    <w:p>
      <w:pPr>
        <w:pStyle w:val="Heading2"/>
      </w:pPr>
      <w:r>
        <w:rPr>
          <w:b/>
          <w:color w:val="1A56A0"/>
          <w:sz w:val="28"/>
        </w:rPr>
        <w:t>Menu Lateral — Secções Disponíveis</w:t>
      </w:r>
    </w:p>
    <w:p>
      <w:r>
        <w:rPr>
          <w:b/>
          <w:color w:val="1A56A0"/>
          <w:sz w:val="22"/>
        </w:rPr>
        <w:t xml:space="preserve">Meu Portal:  </w:t>
      </w:r>
      <w:r>
        <w:rPr>
          <w:b w:val="0"/>
          <w:color w:val="222244"/>
          <w:sz w:val="21"/>
        </w:rPr>
        <w:t>Portal do Estudante — hub central com todas as informações académicas e financeiras</w:t>
      </w:r>
    </w:p>
    <w:p>
      <w:r>
        <w:rPr>
          <w:b/>
          <w:color w:val="1A56A0"/>
          <w:sz w:val="22"/>
        </w:rPr>
        <w:t xml:space="preserve">Área Pedagógica:  </w:t>
      </w:r>
      <w:r>
        <w:rPr>
          <w:b w:val="0"/>
          <w:color w:val="222244"/>
          <w:sz w:val="21"/>
        </w:rPr>
        <w:t>Horário · Histórico Académico · Calendário de Eventos</w:t>
      </w:r>
    </w:p>
    <w:p>
      <w:r>
        <w:rPr>
          <w:b/>
          <w:color w:val="1A56A0"/>
          <w:sz w:val="22"/>
        </w:rPr>
        <w:t xml:space="preserve">Financeiro:  </w:t>
      </w:r>
      <w:r>
        <w:rPr>
          <w:b w:val="0"/>
          <w:color w:val="222244"/>
          <w:sz w:val="21"/>
        </w:rPr>
        <w:t>Pagamentos &amp; Saldo · Referências RUPE para pagamento via Multicaixa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B4A0"/>
          <w:left w:val="single" w:sz="4" w:space="0" w:color="00B4A0"/>
          <w:bottom w:val="single" w:sz="4" w:space="0" w:color="00B4A0"/>
          <w:right w:val="single" w:sz="4" w:space="0" w:color="00B4A0"/>
          <w:insideH w:val="single" w:sz="4" w:space="0" w:color="00B4A0"/>
          <w:insideV w:val="single" w:sz="4" w:space="0" w:color="00B4A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17+</w:t>
              <w:br/>
            </w:r>
            <w:r>
              <w:rPr>
                <w:color w:val="B0BAC8"/>
                <w:sz w:val="20"/>
              </w:rPr>
              <w:t>Funcionalidades</w:t>
            </w:r>
          </w:p>
        </w:tc>
        <w:tc>
          <w:tcPr>
            <w:tcW w:type="dxa" w:w="3135"/>
            <w:shd w:val="clear" w:color="auto" w:fill="122436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3</w:t>
              <w:br/>
            </w:r>
            <w:r>
              <w:rPr>
                <w:color w:val="B0BAC8"/>
                <w:sz w:val="20"/>
              </w:rPr>
              <w:t>Secções</w:t>
            </w:r>
          </w:p>
        </w:tc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100%</w:t>
              <w:br/>
            </w:r>
            <w:r>
              <w:rPr>
                <w:color w:val="B0BAC8"/>
                <w:sz w:val="20"/>
              </w:rPr>
              <w:t>Móvel &amp; Web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2.  Portal do Estudante</w:t>
      </w:r>
    </w:p>
    <w:p/>
    <w:p>
      <w:pPr>
        <w:pStyle w:val="Heading3"/>
      </w:pPr>
      <w:r>
        <w:rPr>
          <w:b/>
          <w:color w:val="00B4A0"/>
          <w:sz w:val="24"/>
        </w:rPr>
        <w:t>▶  Painel Principal</w:t>
      </w:r>
    </w:p>
    <w:p>
      <w:r>
        <w:rPr>
          <w:b w:val="0"/>
          <w:color w:val="1E6FBF"/>
          <w:sz w:val="22"/>
        </w:rPr>
        <w:t>A sala de entrada digital do aluno — tudo num só lugar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l-estuda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Portal do Estudante é o coração da experiência do aluno no SIGA. Assim que entra, tem uma visão imediata do seu desempenho académico: médias por trimestre, disciplinas com melhor e pior resultado, faltas acumuladas, propinas em dia e notificações importantes da escola — tudo personalizado para o seu perfil.</w:t>
      </w:r>
    </w:p>
    <w:p>
      <w:pPr>
        <w:pStyle w:val="ListParagraph"/>
        <w:ind w:left="567"/>
      </w:pPr>
      <w:r>
        <w:rPr>
          <w:color w:val="222244"/>
          <w:sz w:val="21"/>
        </w:rPr>
        <w:t>• Resumo académico: média geral, aprovações e disciplinas em risco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assiduidade: percentagem de presenças no período corrente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notas lançadas, comunicados da escola e eventos próximos</w:t>
      </w:r>
    </w:p>
    <w:p>
      <w:pPr>
        <w:pStyle w:val="ListParagraph"/>
        <w:ind w:left="567"/>
      </w:pPr>
      <w:r>
        <w:rPr>
          <w:color w:val="222244"/>
          <w:sz w:val="21"/>
        </w:rPr>
        <w:t>• Acesso rápido a todas as áreas: notas, presenças, horário e financeiro</w:t>
      </w:r>
    </w:p>
    <w:p>
      <w:pPr>
        <w:pStyle w:val="ListParagraph"/>
        <w:ind w:left="567"/>
      </w:pPr>
      <w:r>
        <w:rPr>
          <w:color w:val="222244"/>
          <w:sz w:val="21"/>
        </w:rPr>
        <w:t>• Situação de matrícula: turma, classe, turno e ano lectivo activo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de novos materiais partilhados pelos professores</w:t>
      </w:r>
    </w:p>
    <w:p>
      <w:pPr>
        <w:pStyle w:val="ListParagraph"/>
        <w:ind w:left="567"/>
      </w:pPr>
      <w:r>
        <w:rPr>
          <w:color w:val="222244"/>
          <w:sz w:val="21"/>
        </w:rPr>
        <w:t>• QR Code de identificação pessoal para validação na portaria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3.  Área Académica</w:t>
      </w:r>
    </w:p>
    <w:p/>
    <w:p>
      <w:pPr>
        <w:pStyle w:val="Heading3"/>
      </w:pPr>
      <w:r>
        <w:rPr>
          <w:b/>
          <w:color w:val="00B4A0"/>
          <w:sz w:val="24"/>
        </w:rPr>
        <w:t>▶  Notas &amp; Avaliações</w:t>
      </w:r>
    </w:p>
    <w:p>
      <w:r>
        <w:rPr>
          <w:b w:val="0"/>
          <w:color w:val="1E6FBF"/>
          <w:sz w:val="22"/>
        </w:rPr>
        <w:t>Acompanhamento das classificações em tempo real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consulta as suas classificações à medida que os professores as vão lançando — sem ter de esperar pela entrega física da pauta. Pode ver cada componente de avaliação por disciplina e trimestre, e acompanhar a evolução da sua média ao longo do ano.</w:t>
      </w:r>
    </w:p>
    <w:p>
      <w:pPr>
        <w:pStyle w:val="ListParagraph"/>
        <w:ind w:left="567"/>
      </w:pPr>
      <w:r>
        <w:rPr>
          <w:color w:val="222244"/>
          <w:sz w:val="21"/>
        </w:rPr>
        <w:t>• Notas por disciplina, trimestre e componente: PP, MAC, PT, PG e Exame</w:t>
      </w:r>
    </w:p>
    <w:p>
      <w:pPr>
        <w:pStyle w:val="ListParagraph"/>
        <w:ind w:left="567"/>
      </w:pPr>
      <w:r>
        <w:rPr>
          <w:color w:val="222244"/>
          <w:sz w:val="21"/>
        </w:rPr>
        <w:t>• Nota Final calculada automaticamente com base nas ponderações oficiais</w:t>
      </w:r>
    </w:p>
    <w:p>
      <w:pPr>
        <w:pStyle w:val="ListParagraph"/>
        <w:ind w:left="567"/>
      </w:pPr>
      <w:r>
        <w:rPr>
          <w:color w:val="222244"/>
          <w:sz w:val="21"/>
        </w:rPr>
        <w:t>• Situação por disciplina: Aprovado, Reprovado ou Pendente</w:t>
      </w:r>
    </w:p>
    <w:p>
      <w:pPr>
        <w:pStyle w:val="ListParagraph"/>
        <w:ind w:left="567"/>
      </w:pPr>
      <w:r>
        <w:rPr>
          <w:color w:val="222244"/>
          <w:sz w:val="21"/>
        </w:rPr>
        <w:t>• Média geral do período e comparativo com trimestres anteriores</w:t>
      </w:r>
    </w:p>
    <w:p>
      <w:pPr>
        <w:pStyle w:val="ListParagraph"/>
        <w:ind w:left="567"/>
      </w:pPr>
      <w:r>
        <w:rPr>
          <w:color w:val="222244"/>
          <w:sz w:val="21"/>
        </w:rPr>
        <w:t>• Indicador visual de desempenho: disciplinas em verde (aprovado) e vermelho (em risco)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automática quando novas notas são lançadas pelo professor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notas de anos lectivos anteriores</w:t>
      </w:r>
    </w:p>
    <w:p/>
    <w:p>
      <w:pPr>
        <w:pStyle w:val="Heading3"/>
      </w:pPr>
      <w:r>
        <w:rPr>
          <w:b/>
          <w:color w:val="00B4A0"/>
          <w:sz w:val="24"/>
        </w:rPr>
        <w:t>▶  Presenças</w:t>
      </w:r>
    </w:p>
    <w:p>
      <w:r>
        <w:rPr>
          <w:b w:val="0"/>
          <w:color w:val="1E6FBF"/>
          <w:sz w:val="22"/>
        </w:rPr>
        <w:t>Controlo da assiduidade por disciplina e período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senc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acompanha a sua assiduidade por disciplina e por mês, identificando as datas em que esteve presente, ausente ou com falta justificada, e calculando automaticamente a taxa de presença face ao limite legal.</w:t>
      </w:r>
    </w:p>
    <w:p>
      <w:pPr>
        <w:pStyle w:val="ListParagraph"/>
        <w:ind w:left="567"/>
      </w:pPr>
      <w:r>
        <w:rPr>
          <w:color w:val="222244"/>
          <w:sz w:val="21"/>
        </w:rPr>
        <w:t>• Calendário de presenças e faltas por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Taxa de assiduidade por disciplina e no total</w:t>
      </w:r>
    </w:p>
    <w:p>
      <w:pPr>
        <w:pStyle w:val="ListParagraph"/>
        <w:ind w:left="567"/>
      </w:pPr>
      <w:r>
        <w:rPr>
          <w:color w:val="222244"/>
          <w:sz w:val="21"/>
        </w:rPr>
        <w:t>• Alerta automático quando a taxa de presenças desce abaixo do mínimo legal (75%)</w:t>
      </w:r>
    </w:p>
    <w:p>
      <w:pPr>
        <w:pStyle w:val="ListParagraph"/>
        <w:ind w:left="567"/>
      </w:pPr>
      <w:r>
        <w:rPr>
          <w:color w:val="222244"/>
          <w:sz w:val="21"/>
        </w:rPr>
        <w:t>• Diferenciação entre falta justificada e injustificada</w:t>
      </w:r>
    </w:p>
    <w:p>
      <w:pPr>
        <w:pStyle w:val="ListParagraph"/>
        <w:ind w:left="567"/>
      </w:pPr>
      <w:r>
        <w:rPr>
          <w:color w:val="222244"/>
          <w:sz w:val="21"/>
        </w:rPr>
        <w:t>• Resumo mensal: dias presentes, faltas e aulas totais</w:t>
      </w:r>
    </w:p>
    <w:p/>
    <w:p>
      <w:pPr>
        <w:pStyle w:val="Heading3"/>
      </w:pPr>
      <w:r>
        <w:rPr>
          <w:b/>
          <w:color w:val="00B4A0"/>
          <w:sz w:val="24"/>
        </w:rPr>
        <w:t>▶  Faltas &amp; Justificação de Ausências</w:t>
      </w:r>
    </w:p>
    <w:p>
      <w:r>
        <w:rPr>
          <w:b w:val="0"/>
          <w:color w:val="1E6FBF"/>
          <w:sz w:val="22"/>
        </w:rPr>
        <w:t>Registo de faltas e envio de justificações directamente pelo aluno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senc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pode submeter justificações de faltas directamente no SIGA, anexando o documento de suporte (atestado médico, declaração), sem necessidade de se deslocar à secretaria, com acompanhamento do estado de aprovação.</w:t>
      </w:r>
    </w:p>
    <w:p>
      <w:pPr>
        <w:pStyle w:val="ListParagraph"/>
        <w:ind w:left="567"/>
      </w:pPr>
      <w:r>
        <w:rPr>
          <w:color w:val="222244"/>
          <w:sz w:val="21"/>
        </w:rPr>
        <w:t>• Lista de faltas por data, disciplina e estado: justificada ou injustificada</w:t>
      </w:r>
    </w:p>
    <w:p>
      <w:pPr>
        <w:pStyle w:val="ListParagraph"/>
        <w:ind w:left="567"/>
      </w:pPr>
      <w:r>
        <w:rPr>
          <w:color w:val="222244"/>
          <w:sz w:val="21"/>
        </w:rPr>
        <w:t>• Submissão de justificação com upload de documento de suporte</w:t>
      </w:r>
    </w:p>
    <w:p>
      <w:pPr>
        <w:pStyle w:val="ListParagraph"/>
        <w:ind w:left="567"/>
      </w:pPr>
      <w:r>
        <w:rPr>
          <w:color w:val="222244"/>
          <w:sz w:val="21"/>
        </w:rPr>
        <w:t>• Estado de aprovação pela secretaria: Pendente, Aceite ou Rejeitada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quando a justificação é processada pela secretaria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todas as justificações submetidas no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Contador de faltas por disciplina vs. limite permitido por lei</w:t>
      </w:r>
    </w:p>
    <w:p/>
    <w:p>
      <w:pPr>
        <w:pStyle w:val="Heading3"/>
      </w:pPr>
      <w:r>
        <w:rPr>
          <w:b/>
          <w:color w:val="00B4A0"/>
          <w:sz w:val="24"/>
        </w:rPr>
        <w:t>▶  Diário de Aulas</w:t>
      </w:r>
    </w:p>
    <w:p>
      <w:r>
        <w:rPr>
          <w:b w:val="0"/>
          <w:color w:val="1E6FBF"/>
          <w:sz w:val="22"/>
        </w:rPr>
        <w:t>Conteúdos leccionados em cada aula — o que foi dado na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tem acesso ao diário de aulas — os sumários registados pelos professores em cada sessão — podendo consultar os conteúdos leccionados nas disciplinas, ideal para quem faltou e precisa de saber o que foi dado.</w:t>
      </w:r>
    </w:p>
    <w:p>
      <w:pPr>
        <w:pStyle w:val="ListParagraph"/>
        <w:ind w:left="567"/>
      </w:pPr>
      <w:r>
        <w:rPr>
          <w:color w:val="222244"/>
          <w:sz w:val="21"/>
        </w:rPr>
        <w:t>• Lista de aulas por disciplina com data, conteúdo leccionado e duração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das aulas em que o aluno esteve presente ou ausente</w:t>
      </w:r>
    </w:p>
    <w:p>
      <w:pPr>
        <w:pStyle w:val="ListParagraph"/>
        <w:ind w:left="567"/>
      </w:pPr>
      <w:r>
        <w:rPr>
          <w:color w:val="222244"/>
          <w:sz w:val="21"/>
        </w:rPr>
        <w:t>• Pesquisa por disciplina, data ou palavra-chave no conteúdo</w:t>
      </w:r>
    </w:p>
    <w:p>
      <w:pPr>
        <w:pStyle w:val="ListParagraph"/>
        <w:ind w:left="567"/>
      </w:pPr>
      <w:r>
        <w:rPr>
          <w:color w:val="222244"/>
          <w:sz w:val="21"/>
        </w:rPr>
        <w:t>• Ideal para recuperação de matéria após ausência</w:t>
      </w:r>
    </w:p>
    <w:p>
      <w:pPr>
        <w:pStyle w:val="ListParagraph"/>
        <w:ind w:left="567"/>
      </w:pPr>
      <w:r>
        <w:rPr>
          <w:color w:val="222244"/>
          <w:sz w:val="21"/>
        </w:rPr>
        <w:t>• Sincronização automática com os sumários validados pelo RH</w:t>
      </w:r>
    </w:p>
    <w:p/>
    <w:p>
      <w:pPr>
        <w:pStyle w:val="Heading3"/>
      </w:pPr>
      <w:r>
        <w:rPr>
          <w:b/>
          <w:color w:val="00B4A0"/>
          <w:sz w:val="24"/>
        </w:rPr>
        <w:t>▶  Horário Semanal</w:t>
      </w:r>
    </w:p>
    <w:p>
      <w:r>
        <w:rPr>
          <w:b w:val="0"/>
          <w:color w:val="1E6FBF"/>
          <w:sz w:val="22"/>
        </w:rPr>
        <w:t>Consulta do horário de aulas da turma em qualquer momento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or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consulta o seu horário semanal completo — com todas as disciplinas, professores, salas e turnos — directamente no telemóvel, sem precisar de imprimir ou memorizar qualquer papel.</w:t>
      </w:r>
    </w:p>
    <w:p>
      <w:pPr>
        <w:pStyle w:val="ListParagraph"/>
        <w:ind w:left="567"/>
      </w:pPr>
      <w:r>
        <w:rPr>
          <w:color w:val="222244"/>
          <w:sz w:val="21"/>
        </w:rPr>
        <w:t>• Horário semanal organizado por dia e hora</w:t>
      </w:r>
    </w:p>
    <w:p>
      <w:pPr>
        <w:pStyle w:val="ListParagraph"/>
        <w:ind w:left="567"/>
      </w:pPr>
      <w:r>
        <w:rPr>
          <w:color w:val="222244"/>
          <w:sz w:val="21"/>
        </w:rPr>
        <w:t>• Disciplina, professor responsável e sala de aula por cada período</w:t>
      </w:r>
    </w:p>
    <w:p>
      <w:pPr>
        <w:pStyle w:val="ListParagraph"/>
        <w:ind w:left="567"/>
      </w:pPr>
      <w:r>
        <w:rPr>
          <w:color w:val="222244"/>
          <w:sz w:val="21"/>
        </w:rPr>
        <w:t>• Diferenciação visual por turno: manhã, tarde e noite</w:t>
      </w:r>
    </w:p>
    <w:p>
      <w:pPr>
        <w:pStyle w:val="ListParagraph"/>
        <w:ind w:left="567"/>
      </w:pPr>
      <w:r>
        <w:rPr>
          <w:color w:val="222244"/>
          <w:sz w:val="21"/>
        </w:rPr>
        <w:t>• Indicação de tempos livres ("borlas") na grelha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e impressão do horário em PDF</w:t>
      </w:r>
    </w:p>
    <w:p>
      <w:pPr>
        <w:pStyle w:val="ListParagraph"/>
        <w:ind w:left="567"/>
      </w:pPr>
      <w:r>
        <w:rPr>
          <w:color w:val="222244"/>
          <w:sz w:val="21"/>
        </w:rPr>
        <w:t>• Actualização automática quando o horário é alterado pela secretaria</w:t>
      </w:r>
    </w:p>
    <w:p/>
    <w:p>
      <w:pPr>
        <w:pStyle w:val="Heading3"/>
      </w:pPr>
      <w:r>
        <w:rPr>
          <w:b/>
          <w:color w:val="00B4A0"/>
          <w:sz w:val="24"/>
        </w:rPr>
        <w:t>▶  Materiais Didácticos</w:t>
      </w:r>
    </w:p>
    <w:p>
      <w:r>
        <w:rPr>
          <w:b w:val="0"/>
          <w:color w:val="1E6FBF"/>
          <w:sz w:val="22"/>
        </w:rPr>
        <w:t>Acesso a todos os recursos partilhados pelos professores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ateria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Os professores partilham fichas, apresentações, apontamentos e outros recursos directamente no SIGA. O aluno recebe uma notificação imediata e pode descarregar os materiais a qualquer hora, de qualquer dispositivo.</w:t>
      </w:r>
    </w:p>
    <w:p>
      <w:pPr>
        <w:pStyle w:val="ListParagraph"/>
        <w:ind w:left="567"/>
      </w:pPr>
      <w:r>
        <w:rPr>
          <w:color w:val="222244"/>
          <w:sz w:val="21"/>
        </w:rPr>
        <w:t>• Listagem de materiais por disciplina e unidade temática</w:t>
      </w:r>
    </w:p>
    <w:p>
      <w:pPr>
        <w:pStyle w:val="ListParagraph"/>
        <w:ind w:left="567"/>
      </w:pPr>
      <w:r>
        <w:rPr>
          <w:color w:val="222244"/>
          <w:sz w:val="21"/>
        </w:rPr>
        <w:t>• Tipos de ficheiro: PDF, Word, PowerPoint, links externos e vídeos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automática quando novos materiais são adicionados</w:t>
      </w:r>
    </w:p>
    <w:p>
      <w:pPr>
        <w:pStyle w:val="ListParagraph"/>
        <w:ind w:left="567"/>
      </w:pPr>
      <w:r>
        <w:rPr>
          <w:color w:val="222244"/>
          <w:sz w:val="21"/>
        </w:rPr>
        <w:t>• Download directo para o dispositivo ou visualização no browser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materiais organizados por data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Acesso offline a materiais previamente descarregados</w:t>
      </w:r>
    </w:p>
    <w:p/>
    <w:p>
      <w:pPr>
        <w:pStyle w:val="Heading3"/>
      </w:pPr>
      <w:r>
        <w:rPr>
          <w:b/>
          <w:color w:val="00B4A0"/>
          <w:sz w:val="24"/>
        </w:rPr>
        <w:t>▶  Histórico Académico</w:t>
      </w:r>
    </w:p>
    <w:p>
      <w:r>
        <w:rPr>
          <w:b w:val="0"/>
          <w:color w:val="1E6FBF"/>
          <w:sz w:val="22"/>
        </w:rPr>
        <w:t>Registo completo do percurso escolar do aluno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acede ao seu histórico académico completo — classificações de todos os anos lectivos frequentados na escola, situação de transição e percurso por classe e ciclo de ensino — disponível a qualquer momento no SIGA.</w:t>
      </w:r>
    </w:p>
    <w:p>
      <w:pPr>
        <w:pStyle w:val="ListParagraph"/>
        <w:ind w:left="567"/>
      </w:pPr>
      <w:r>
        <w:rPr>
          <w:color w:val="222244"/>
          <w:sz w:val="21"/>
        </w:rPr>
        <w:t>• Notas finais de todos os anos lectivos anteriores por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Situação de transição de ano: aprovado, retido ou transferido</w:t>
      </w:r>
    </w:p>
    <w:p>
      <w:pPr>
        <w:pStyle w:val="ListParagraph"/>
        <w:ind w:left="567"/>
      </w:pPr>
      <w:r>
        <w:rPr>
          <w:color w:val="222244"/>
          <w:sz w:val="21"/>
        </w:rPr>
        <w:t>• Ciclos de ensino frequentados e classes concluídas</w:t>
      </w:r>
    </w:p>
    <w:p>
      <w:pPr>
        <w:pStyle w:val="ListParagraph"/>
        <w:ind w:left="567"/>
      </w:pPr>
      <w:r>
        <w:rPr>
          <w:color w:val="222244"/>
          <w:sz w:val="21"/>
        </w:rPr>
        <w:t>• Base para emissão de certidão de histórico escolar oficial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em linha do tempo por ano lectivo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4.  Área Financeira</w:t>
      </w:r>
    </w:p>
    <w:p/>
    <w:p>
      <w:pPr>
        <w:pStyle w:val="Heading3"/>
      </w:pPr>
      <w:r>
        <w:rPr>
          <w:b/>
          <w:color w:val="00B4A0"/>
          <w:sz w:val="24"/>
        </w:rPr>
        <w:t>▶  Pagamentos &amp; Saldo</w:t>
      </w:r>
    </w:p>
    <w:p>
      <w:r>
        <w:rPr>
          <w:b w:val="0"/>
          <w:color w:val="1E6FBF"/>
          <w:sz w:val="22"/>
        </w:rPr>
        <w:t>Situação financeira completa e histórico de propinas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nancei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(ou o seu encarregado de educação) consulta a situação financeira completa no SIGA — propinas pagas, meses em dívida, valor a pagar e datas de vencimento — sem precisar de se deslocar à secretaria para pedir informações.</w:t>
      </w:r>
    </w:p>
    <w:p>
      <w:pPr>
        <w:pStyle w:val="ListParagraph"/>
        <w:ind w:left="567"/>
      </w:pPr>
      <w:r>
        <w:rPr>
          <w:color w:val="222244"/>
          <w:sz w:val="21"/>
        </w:rPr>
        <w:t>• Estado de cada mensalidade: paga, pendente ou em atraso</w:t>
      </w:r>
    </w:p>
    <w:p>
      <w:pPr>
        <w:pStyle w:val="ListParagraph"/>
        <w:ind w:left="567"/>
      </w:pPr>
      <w:r>
        <w:rPr>
          <w:color w:val="222244"/>
          <w:sz w:val="21"/>
        </w:rPr>
        <w:t>• Total pago no ano lectivo e saldo em dívida actualizado</w:t>
      </w:r>
    </w:p>
    <w:p>
      <w:pPr>
        <w:pStyle w:val="ListParagraph"/>
        <w:ind w:left="567"/>
      </w:pPr>
      <w:r>
        <w:rPr>
          <w:color w:val="222244"/>
          <w:sz w:val="21"/>
        </w:rPr>
        <w:t>• Datas de vencimento de cada mensalidade com alerta de prazo</w:t>
      </w:r>
    </w:p>
    <w:p>
      <w:pPr>
        <w:pStyle w:val="ListParagraph"/>
        <w:ind w:left="567"/>
      </w:pPr>
      <w:r>
        <w:rPr>
          <w:color w:val="222244"/>
          <w:sz w:val="21"/>
        </w:rPr>
        <w:t>• Recibos de pagamento disponíveis para download em PDF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completo de pagamentos com data, valor e método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situação regular para participação em exames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automática de novas mensalidades geradas</w:t>
      </w:r>
    </w:p>
    <w:p/>
    <w:p>
      <w:pPr>
        <w:pStyle w:val="Heading3"/>
      </w:pPr>
      <w:r>
        <w:rPr>
          <w:b/>
          <w:color w:val="00B4A0"/>
          <w:sz w:val="24"/>
        </w:rPr>
        <w:t>▶  Referências RUPE — Pagamento via Multicaixa</w:t>
      </w:r>
    </w:p>
    <w:p>
      <w:r>
        <w:rPr>
          <w:b w:val="0"/>
          <w:color w:val="1E6FBF"/>
          <w:sz w:val="22"/>
        </w:rPr>
        <w:t>Pagar propinas em qualquer caixa automático em Angola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up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solicita uma referência RUPE/Multicaixa directamente no SIGA para pagar as propinas em qualquer caixa ATM, terminal de pagamento ou aplicação de homebanking em Angola — sem filas, sem deslocação à escola.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referência RUPE para pagamento de propina por mês</w:t>
      </w:r>
    </w:p>
    <w:p>
      <w:pPr>
        <w:pStyle w:val="ListParagraph"/>
        <w:ind w:left="567"/>
      </w:pPr>
      <w:r>
        <w:rPr>
          <w:color w:val="222244"/>
          <w:sz w:val="21"/>
        </w:rPr>
        <w:t>• Referência com entidade, referência e valor exacto a pagar</w:t>
      </w:r>
    </w:p>
    <w:p>
      <w:pPr>
        <w:pStyle w:val="ListParagraph"/>
        <w:ind w:left="567"/>
      </w:pPr>
      <w:r>
        <w:rPr>
          <w:color w:val="222244"/>
          <w:sz w:val="21"/>
        </w:rPr>
        <w:t>• Prazo de validade da referência com alerta de expiração</w:t>
      </w:r>
    </w:p>
    <w:p>
      <w:pPr>
        <w:pStyle w:val="ListParagraph"/>
        <w:ind w:left="567"/>
      </w:pPr>
      <w:r>
        <w:rPr>
          <w:color w:val="222244"/>
          <w:sz w:val="21"/>
        </w:rPr>
        <w:t>• Confirmação automática de pagamento após leitura pelo EMIS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referências geradas: pagas, pendentes e expiradas</w:t>
      </w:r>
    </w:p>
    <w:p>
      <w:pPr>
        <w:pStyle w:val="ListParagraph"/>
        <w:ind w:left="567"/>
      </w:pPr>
      <w:r>
        <w:rPr>
          <w:color w:val="222244"/>
          <w:sz w:val="21"/>
        </w:rPr>
        <w:t>• Compatível com todos os bancos angolanos via rede Multicaixa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5.  Recursos &amp; Comunicação</w:t>
      </w:r>
    </w:p>
    <w:p/>
    <w:p>
      <w:pPr>
        <w:pStyle w:val="Heading3"/>
      </w:pPr>
      <w:r>
        <w:rPr>
          <w:b/>
          <w:color w:val="00B4A0"/>
          <w:sz w:val="24"/>
        </w:rPr>
        <w:t>▶  Calendário de Eventos</w:t>
      </w:r>
    </w:p>
    <w:p>
      <w:r>
        <w:rPr>
          <w:b w:val="0"/>
          <w:color w:val="1E6FBF"/>
          <w:sz w:val="22"/>
        </w:rPr>
        <w:t>Agenda escolar com todas as datas importantes do ano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lend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consulta o calendário escolar completo — provas, exames, feriados, eventos desportivos e culturais — para planear o seu estudo e estar sempre a par do que acontece na escola.</w:t>
      </w:r>
    </w:p>
    <w:p>
      <w:pPr>
        <w:pStyle w:val="ListParagraph"/>
        <w:ind w:left="567"/>
      </w:pPr>
      <w:r>
        <w:rPr>
          <w:color w:val="222244"/>
          <w:sz w:val="21"/>
        </w:rPr>
        <w:t>• Calendário mensal com todos os eventos escolares por tipo</w:t>
      </w:r>
    </w:p>
    <w:p>
      <w:pPr>
        <w:pStyle w:val="ListParagraph"/>
        <w:ind w:left="567"/>
      </w:pPr>
      <w:r>
        <w:rPr>
          <w:color w:val="222244"/>
          <w:sz w:val="21"/>
        </w:rPr>
        <w:t>• Datas de provas e exames por disciplina com horário e sala</w:t>
      </w:r>
    </w:p>
    <w:p>
      <w:pPr>
        <w:pStyle w:val="ListParagraph"/>
        <w:ind w:left="567"/>
      </w:pPr>
      <w:r>
        <w:rPr>
          <w:color w:val="222244"/>
          <w:sz w:val="21"/>
        </w:rPr>
        <w:t>• Feriados nacionais e dias de actividade especial da escola</w:t>
      </w:r>
    </w:p>
    <w:p>
      <w:pPr>
        <w:pStyle w:val="ListParagraph"/>
        <w:ind w:left="567"/>
      </w:pPr>
      <w:r>
        <w:rPr>
          <w:color w:val="222244"/>
          <w:sz w:val="21"/>
        </w:rPr>
        <w:t>• Eventos culturais e desportivos: festividades, competições, visitas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automáticas de eventos nos 3 dias anteriores</w:t>
      </w:r>
    </w:p>
    <w:p>
      <w:pPr>
        <w:pStyle w:val="ListParagraph"/>
        <w:ind w:left="567"/>
      </w:pPr>
      <w:r>
        <w:rPr>
          <w:color w:val="222244"/>
          <w:sz w:val="21"/>
        </w:rPr>
        <w:t>• Filtros por tipo de evento: académico, desportivo, cultural ou financeiro</w:t>
      </w:r>
    </w:p>
    <w:p/>
    <w:p>
      <w:pPr>
        <w:pStyle w:val="Heading3"/>
      </w:pPr>
      <w:r>
        <w:rPr>
          <w:b/>
          <w:color w:val="00B4A0"/>
          <w:sz w:val="24"/>
        </w:rPr>
        <w:t>▶  Biblioteca Digital</w:t>
      </w:r>
    </w:p>
    <w:p>
      <w:r>
        <w:rPr>
          <w:b w:val="0"/>
          <w:color w:val="1E6FBF"/>
          <w:sz w:val="22"/>
        </w:rPr>
        <w:t>Acervo bibliográfico da escola disponível a qualquer hora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ibliote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explora o acervo da biblioteca escolar directamente no SIGA — pesquisa livros, manuais e documentos de referência, verifica a disponibilidade para empréstimo e consulta os prazos de devolução dos seus empréstimos activos.</w:t>
      </w:r>
    </w:p>
    <w:p>
      <w:pPr>
        <w:pStyle w:val="ListParagraph"/>
        <w:ind w:left="567"/>
      </w:pPr>
      <w:r>
        <w:rPr>
          <w:color w:val="222244"/>
          <w:sz w:val="21"/>
        </w:rPr>
        <w:t>• Catálogo completo da biblioteca com pesquisa por título, autor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Informação de disponibilidade: disponível, emprestado ou reservado</w:t>
      </w:r>
    </w:p>
    <w:p>
      <w:pPr>
        <w:pStyle w:val="ListParagraph"/>
        <w:ind w:left="567"/>
      </w:pPr>
      <w:r>
        <w:rPr>
          <w:color w:val="222244"/>
          <w:sz w:val="21"/>
        </w:rPr>
        <w:t>• Resumo e ficha técnica de cada obra com capa visual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empréstimos activos com prazo de devolução</w:t>
      </w:r>
    </w:p>
    <w:p>
      <w:pPr>
        <w:pStyle w:val="ListParagraph"/>
        <w:ind w:left="567"/>
      </w:pPr>
      <w:r>
        <w:rPr>
          <w:color w:val="222244"/>
          <w:sz w:val="21"/>
        </w:rPr>
        <w:t>• Filtros por categoria, ciclo de ensino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livros consultados e emprestados</w:t>
      </w:r>
    </w:p>
    <w:p/>
    <w:p>
      <w:pPr>
        <w:pStyle w:val="Heading3"/>
      </w:pPr>
      <w:r>
        <w:rPr>
          <w:b/>
          <w:color w:val="00B4A0"/>
          <w:sz w:val="24"/>
        </w:rPr>
        <w:t>▶  Repositório de Trabalhos Finais de Curso</w:t>
      </w:r>
    </w:p>
    <w:p>
      <w:r>
        <w:rPr>
          <w:b w:val="0"/>
          <w:color w:val="1E6FBF"/>
          <w:sz w:val="22"/>
        </w:rPr>
        <w:t>Arquivo de TCCs e PAPs de antigos alunos como referência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rabalhos-fina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acede ao repositório de trabalhos finais de curso submetidos por alunos de anos anteriores — uma fonte de inspiração e referência para quem está a preparar o seu próprio TFC, organizado por curso e ano lectivo.</w:t>
      </w:r>
    </w:p>
    <w:p>
      <w:pPr>
        <w:pStyle w:val="ListParagraph"/>
        <w:ind w:left="567"/>
      </w:pPr>
      <w:r>
        <w:rPr>
          <w:color w:val="222244"/>
          <w:sz w:val="21"/>
        </w:rPr>
        <w:t>• Arquivo de TFCs organizados por curso, ano lectivo e área temática</w:t>
      </w:r>
    </w:p>
    <w:p>
      <w:pPr>
        <w:pStyle w:val="ListParagraph"/>
        <w:ind w:left="567"/>
      </w:pPr>
      <w:r>
        <w:rPr>
          <w:color w:val="222244"/>
          <w:sz w:val="21"/>
        </w:rPr>
        <w:t>• Pesquisa por tema, palavra-chave ou nome do autor</w:t>
      </w:r>
    </w:p>
    <w:p>
      <w:pPr>
        <w:pStyle w:val="ListParagraph"/>
        <w:ind w:left="567"/>
      </w:pPr>
      <w:r>
        <w:rPr>
          <w:color w:val="222244"/>
          <w:sz w:val="21"/>
        </w:rPr>
        <w:t>• Resumo e capa de cada trabalho com indicação do orientador</w:t>
      </w:r>
    </w:p>
    <w:p>
      <w:pPr>
        <w:pStyle w:val="ListParagraph"/>
        <w:ind w:left="567"/>
      </w:pPr>
      <w:r>
        <w:rPr>
          <w:color w:val="222244"/>
          <w:sz w:val="21"/>
        </w:rPr>
        <w:t>• Classificação dos trabalhos mais consultados e melhor avaliados</w:t>
      </w:r>
    </w:p>
    <w:p>
      <w:pPr>
        <w:pStyle w:val="ListParagraph"/>
        <w:ind w:left="567"/>
      </w:pPr>
      <w:r>
        <w:rPr>
          <w:color w:val="222244"/>
          <w:sz w:val="21"/>
        </w:rPr>
        <w:t>• Submissão do próprio TFC para arquivo após entrega e aprovação</w:t>
      </w:r>
    </w:p>
    <w:p/>
    <w:p>
      <w:pPr>
        <w:pStyle w:val="Heading3"/>
      </w:pPr>
      <w:r>
        <w:rPr>
          <w:b/>
          <w:color w:val="00B4A0"/>
          <w:sz w:val="24"/>
        </w:rPr>
        <w:t>▶  Documentos Oficiais</w:t>
      </w:r>
    </w:p>
    <w:p>
      <w:r>
        <w:rPr>
          <w:b w:val="0"/>
          <w:color w:val="1E6FBF"/>
          <w:sz w:val="22"/>
        </w:rPr>
        <w:t>Solicitação e download de documentos escolares sem filas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ocumen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solicita documentos oficiais — declarações de matrícula, certidões de frequência, histórico escolar e outros — directamente no SIGA, sem precisar de se deslocar à secretaria, pagando a taxa online se aplicável.</w:t>
      </w:r>
    </w:p>
    <w:p>
      <w:pPr>
        <w:pStyle w:val="ListParagraph"/>
        <w:ind w:left="567"/>
      </w:pPr>
      <w:r>
        <w:rPr>
          <w:color w:val="222244"/>
          <w:sz w:val="21"/>
        </w:rPr>
        <w:t>• Pedido de declaração de matrícula com fins académicos ou profissionais</w:t>
      </w:r>
    </w:p>
    <w:p>
      <w:pPr>
        <w:pStyle w:val="ListParagraph"/>
        <w:ind w:left="567"/>
      </w:pPr>
      <w:r>
        <w:rPr>
          <w:color w:val="222244"/>
          <w:sz w:val="21"/>
        </w:rPr>
        <w:t>• Solicitação de certidão de frequência para bolsas ou inscrições externas</w:t>
      </w:r>
    </w:p>
    <w:p>
      <w:pPr>
        <w:pStyle w:val="ListParagraph"/>
        <w:ind w:left="567"/>
      </w:pPr>
      <w:r>
        <w:rPr>
          <w:color w:val="222244"/>
          <w:sz w:val="21"/>
        </w:rPr>
        <w:t>• Pedido de histórico escolar com notas de todos os anos frequentados</w:t>
      </w:r>
    </w:p>
    <w:p>
      <w:pPr>
        <w:pStyle w:val="ListParagraph"/>
        <w:ind w:left="567"/>
      </w:pPr>
      <w:r>
        <w:rPr>
          <w:color w:val="222244"/>
          <w:sz w:val="21"/>
        </w:rPr>
        <w:t>• Pagamento da taxa de emissão via referência RUPE no próprio portal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quando o documento está pronto para download</w:t>
      </w:r>
    </w:p>
    <w:p>
      <w:pPr>
        <w:pStyle w:val="ListParagraph"/>
        <w:ind w:left="567"/>
      </w:pPr>
      <w:r>
        <w:rPr>
          <w:color w:val="222244"/>
          <w:sz w:val="21"/>
        </w:rPr>
        <w:t>• Arquivo pessoal de todos os documentos solicitados e emitidos</w:t>
      </w:r>
    </w:p>
    <w:p/>
    <w:p>
      <w:pPr>
        <w:pStyle w:val="Heading3"/>
      </w:pPr>
      <w:r>
        <w:rPr>
          <w:b/>
          <w:color w:val="00B4A0"/>
          <w:sz w:val="24"/>
        </w:rPr>
        <w:t>▶  Perfil Pessoal &amp; QR de Identificação</w:t>
      </w:r>
    </w:p>
    <w:p>
      <w:r>
        <w:rPr>
          <w:b w:val="0"/>
          <w:color w:val="1E6FBF"/>
          <w:sz w:val="22"/>
        </w:rPr>
        <w:t>Dados pessoais, credenciais e cartão digital de identificação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erf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aluno gere o seu perfil no SIGA — consulta e actualiza os dados pessoais, altera a senha de acesso e acede ao QR Code pessoal para identificação na portaria e em momentos de controlo de acesso.</w:t>
      </w:r>
    </w:p>
    <w:p>
      <w:pPr>
        <w:pStyle w:val="ListParagraph"/>
        <w:ind w:left="567"/>
      </w:pPr>
      <w:r>
        <w:rPr>
          <w:color w:val="222244"/>
          <w:sz w:val="21"/>
        </w:rPr>
        <w:t>• Dados pessoais: nome, data de nascimento, contacto e filiação</w:t>
      </w:r>
    </w:p>
    <w:p>
      <w:pPr>
        <w:pStyle w:val="ListParagraph"/>
        <w:ind w:left="567"/>
      </w:pPr>
      <w:r>
        <w:rPr>
          <w:color w:val="222244"/>
          <w:sz w:val="21"/>
        </w:rPr>
        <w:t>• Dados académicos: número de matrícula, turma, classe e turno</w:t>
      </w:r>
    </w:p>
    <w:p>
      <w:pPr>
        <w:pStyle w:val="ListParagraph"/>
        <w:ind w:left="567"/>
      </w:pPr>
      <w:r>
        <w:rPr>
          <w:color w:val="222244"/>
          <w:sz w:val="21"/>
        </w:rPr>
        <w:t>• QR Code pessoal para leitura na portaria e em exames</w:t>
      </w:r>
    </w:p>
    <w:p>
      <w:pPr>
        <w:pStyle w:val="ListParagraph"/>
        <w:ind w:left="567"/>
      </w:pPr>
      <w:r>
        <w:rPr>
          <w:color w:val="222244"/>
          <w:sz w:val="21"/>
        </w:rPr>
        <w:t>• Alteração de senha e fotografia de perfil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acessos ao sistema por data e dispositivo</w:t>
      </w:r>
    </w:p>
    <w:p>
      <w:r>
        <w:br w:type="page"/>
      </w:r>
    </w:p>
    <w:p>
      <w:pPr>
        <w:jc w:val="center"/>
      </w:pPr>
      <w:r>
        <w:rPr>
          <w:b/>
          <w:color w:val="C9A227"/>
          <w:sz w:val="28"/>
        </w:rPr>
        <w:t>SUPER ESCOLA  ·  SIGA v3.0</w:t>
      </w:r>
    </w:p>
    <w:p>
      <w:pPr>
        <w:jc w:val="center"/>
      </w:pPr>
      <w:r>
        <w:rPr>
          <w:b w:val="0"/>
          <w:color w:val="B0BAC8"/>
          <w:sz w:val="22"/>
        </w:rPr>
        <w:t>Perfil: Aluno  ·  17+ Funcionalidades  ·  3 Secções  ·  100% Móvel &amp; Web</w:t>
      </w:r>
    </w:p>
    <w:p/>
    <w:p>
      <w:pPr>
        <w:jc w:val="center"/>
      </w:pPr>
      <w:r>
        <w:rPr>
          <w:b w:val="0"/>
          <w:color w:val="1A56A0"/>
          <w:sz w:val="20"/>
        </w:rPr>
        <w:t>Para mais informações contacte a equipa Super Escola</w:t>
      </w:r>
    </w:p>
    <w:p>
      <w:pPr>
        <w:jc w:val="center"/>
      </w:pPr>
      <w:r>
        <w:rPr>
          <w:b w:val="0"/>
          <w:color w:val="B0BAC8"/>
          <w:sz w:val="20"/>
        </w:rPr>
        <w:t>www.superescola.ao  |  Julho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