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56" w:type="dxa"/>
        <w:jc w:val="start"/>
        <w:tblInd w:w="0" w:type="dxa"/>
        <w:tblLayout w:type="fixed"/>
        <w:tblCellMar>
          <w:top w:w="280" w:type="dxa"/>
          <w:start w:w="320" w:type="dxa"/>
          <w:bottom w:w="280" w:type="dxa"/>
          <w:end w:w="160" w:type="dxa"/>
        </w:tblCellMar>
      </w:tblPr>
      <w:tblGrid>
        <w:gridCol w:w="6399"/>
        <w:gridCol w:w="4257"/>
      </w:tblGrid>
      <w:tr>
        <w:trPr/>
        <w:tc>
          <w:tcPr>
            <w:tcW w:w="6399" w:type="dxa"/>
            <w:tcBorders/>
            <w:shd w:fill="0E8F7D" w:val="clear"/>
            <w:vAlign w:val="center"/>
          </w:tcPr>
          <w:p>
            <w:pPr>
              <w:pStyle w:val="Normal"/>
              <w:rPr>
                <w:sz w:val="52"/>
                <w:szCs w:val="52"/>
              </w:rPr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52"/>
                <w:szCs w:val="52"/>
              </w:rPr>
              <w:t>Oswald Amoah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C2EAE5"/>
                <w:sz w:val="18"/>
                <w:szCs w:val="18"/>
              </w:rPr>
              <w:t>Full-Stack Engineer  ·  Project Lead</w:t>
            </w:r>
          </w:p>
        </w:tc>
        <w:tc>
          <w:tcPr>
            <w:tcW w:w="4257" w:type="dxa"/>
            <w:tcBorders/>
            <w:shd w:fill="0A6E61" w:val="clear"/>
            <w:tcMar>
              <w:start w:w="200" w:type="dxa"/>
              <w:end w:w="320" w:type="dxa"/>
            </w:tcMar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FFFFFF"/>
                <w:sz w:val="17"/>
                <w:szCs w:val="17"/>
              </w:rPr>
              <w:t>oswaldamoah00@gmail.com</w:t>
            </w:r>
          </w:p>
          <w:p>
            <w:pPr>
              <w:pStyle w:val="Normal"/>
              <w:spacing w:before="30" w:after="0"/>
              <w:jc w:val="end"/>
              <w:rPr/>
            </w:pP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C2EAE5"/>
                <w:sz w:val="16"/>
                <w:szCs w:val="16"/>
              </w:rPr>
              <w:t>github.com/oswaldamoah</w:t>
            </w:r>
          </w:p>
          <w:p>
            <w:pPr>
              <w:pStyle w:val="Normal"/>
              <w:spacing w:before="20" w:after="0"/>
              <w:jc w:val="end"/>
              <w:rPr/>
            </w:pP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C2EAE5"/>
                <w:sz w:val="16"/>
                <w:szCs w:val="16"/>
              </w:rPr>
              <w:t>linkedin.com/in/oswaldamoah</w:t>
            </w:r>
          </w:p>
        </w:tc>
      </w:tr>
    </w:tbl>
    <w:p>
      <w:pPr>
        <w:pStyle w:val="Normal"/>
        <w:spacing w:before="160" w:after="0"/>
        <w:rPr/>
      </w:pPr>
      <w:r>
        <w:rPr>
          <w:rFonts w:eastAsia="Montserrat" w:cs="Montserrat"/>
          <w:b/>
          <w:bCs/>
          <w:i w:val="false"/>
          <w:iCs w:val="false"/>
          <w:caps/>
          <w:color w:val="0E8F7D"/>
          <w:spacing w:val="80"/>
          <w:sz w:val="16"/>
          <w:szCs w:val="16"/>
        </w:rPr>
        <w:t>Profile</w:t>
      </w:r>
    </w:p>
    <w:p>
      <w:pPr>
        <w:pStyle w:val="Normal"/>
        <w:pBdr>
          <w:bottom w:val="single" w:sz="6" w:space="1" w:color="0E8F7D"/>
        </w:pBdr>
        <w:spacing w:before="40" w:after="12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Results-oriented full-stack developer and project lead with hands-on experience across web, mobile, automation, and technical documentation. Proven ability to own product delivery end-to-end - from client communication to cross-functional execution.</w:t>
      </w:r>
    </w:p>
    <w:p>
      <w:pPr>
        <w:pStyle w:val="Normal"/>
        <w:spacing w:before="160" w:after="0"/>
        <w:rPr/>
      </w:pPr>
      <w:r>
        <w:rPr>
          <w:rFonts w:eastAsia="Montserrat" w:cs="Montserrat"/>
          <w:b/>
          <w:bCs/>
          <w:i w:val="false"/>
          <w:iCs w:val="false"/>
          <w:caps/>
          <w:color w:val="0E8F7D"/>
          <w:spacing w:val="80"/>
          <w:sz w:val="16"/>
          <w:szCs w:val="16"/>
        </w:rPr>
        <w:t>Technical Skills</w:t>
      </w:r>
    </w:p>
    <w:p>
      <w:pPr>
        <w:pStyle w:val="Normal"/>
        <w:pBdr>
          <w:bottom w:val="single" w:sz="6" w:space="1" w:color="0E8F7D"/>
        </w:pBdr>
        <w:spacing w:before="40" w:after="120"/>
        <w:rPr/>
      </w:pPr>
      <w:r>
        <w:rPr/>
      </w:r>
    </w:p>
    <w:tbl>
      <w:tblPr>
        <w:tblW w:w="106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0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/>
          </w:tcPr>
          <w:p>
            <w:pPr>
              <w:pStyle w:val="Normal"/>
              <w:spacing w:before="28" w:after="28"/>
              <w:rPr/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1F2937"/>
                <w:sz w:val="17"/>
                <w:szCs w:val="17"/>
              </w:rPr>
              <w:t xml:space="preserve">Web &amp; API: </w:t>
            </w: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6B7280"/>
                <w:sz w:val="17"/>
                <w:szCs w:val="17"/>
              </w:rPr>
              <w:t>ReactJS · NodeJS · ExpressJS · ASP.NET Core · MongoDB · SQL · AWS</w:t>
            </w:r>
          </w:p>
          <w:p>
            <w:pPr>
              <w:pStyle w:val="Normal"/>
              <w:spacing w:before="28" w:after="28"/>
              <w:rPr/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1F2937"/>
                <w:sz w:val="17"/>
                <w:szCs w:val="17"/>
              </w:rPr>
              <w:t xml:space="preserve">Mobile: </w:t>
            </w: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6B7280"/>
                <w:sz w:val="17"/>
                <w:szCs w:val="17"/>
              </w:rPr>
              <w:t>React Native · PWAs</w:t>
            </w:r>
          </w:p>
          <w:p>
            <w:pPr>
              <w:pStyle w:val="Normal"/>
              <w:spacing w:before="28" w:after="28"/>
              <w:rPr/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1F2937"/>
                <w:sz w:val="17"/>
                <w:szCs w:val="17"/>
              </w:rPr>
              <w:t xml:space="preserve">Languages: </w:t>
            </w: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6B7280"/>
                <w:sz w:val="17"/>
                <w:szCs w:val="17"/>
              </w:rPr>
              <w:t>JavaScript · Python · C# · C++ · Java</w:t>
            </w:r>
          </w:p>
        </w:tc>
        <w:tc>
          <w:tcPr>
            <w:tcW w:w="5328" w:type="dxa"/>
            <w:tcBorders/>
            <w:tcMar>
              <w:start w:w="200" w:type="dxa"/>
              <w:end w:w="0" w:type="dxa"/>
            </w:tcMar>
          </w:tcPr>
          <w:p>
            <w:pPr>
              <w:pStyle w:val="Normal"/>
              <w:spacing w:before="28" w:after="28"/>
              <w:rPr/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1F2937"/>
                <w:sz w:val="17"/>
                <w:szCs w:val="17"/>
              </w:rPr>
              <w:t xml:space="preserve">PM &amp; Process: </w:t>
            </w: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6B7280"/>
                <w:sz w:val="17"/>
                <w:szCs w:val="17"/>
              </w:rPr>
              <w:t>Jira · Trello · Agile · Client Communication</w:t>
            </w:r>
          </w:p>
          <w:p>
            <w:pPr>
              <w:pStyle w:val="Normal"/>
              <w:spacing w:before="28" w:after="28"/>
              <w:rPr/>
            </w:pPr>
            <w:r>
              <w:rPr>
                <w:rFonts w:eastAsia="Montserrat" w:cs="Montserrat"/>
                <w:b/>
                <w:bCs/>
                <w:i w:val="false"/>
                <w:iCs w:val="false"/>
                <w:caps w:val="false"/>
                <w:smallCaps w:val="false"/>
                <w:color w:val="1F2937"/>
                <w:sz w:val="17"/>
                <w:szCs w:val="17"/>
              </w:rPr>
              <w:t xml:space="preserve">Design &amp; Tools: </w:t>
            </w:r>
            <w:r>
              <w:rPr>
                <w:rFonts w:eastAsia="Montserrat" w:cs="Montserrat"/>
                <w:b w:val="false"/>
                <w:bCs w:val="false"/>
                <w:i w:val="false"/>
                <w:iCs w:val="false"/>
                <w:caps w:val="false"/>
                <w:smallCaps w:val="false"/>
                <w:color w:val="6B7280"/>
                <w:sz w:val="17"/>
                <w:szCs w:val="17"/>
              </w:rPr>
              <w:t>AutoCAD · Microsoft Office · Google Workspace</w:t>
            </w:r>
          </w:p>
        </w:tc>
      </w:tr>
    </w:tbl>
    <w:p>
      <w:pPr>
        <w:pStyle w:val="Normal"/>
        <w:spacing w:before="160" w:after="0"/>
        <w:rPr/>
      </w:pPr>
      <w:r>
        <w:rPr>
          <w:rFonts w:eastAsia="Montserrat" w:cs="Montserrat"/>
          <w:b/>
          <w:bCs/>
          <w:i w:val="false"/>
          <w:iCs w:val="false"/>
          <w:caps/>
          <w:color w:val="0E8F7D"/>
          <w:spacing w:val="80"/>
          <w:sz w:val="16"/>
          <w:szCs w:val="16"/>
        </w:rPr>
        <w:t>Experience</w:t>
      </w:r>
    </w:p>
    <w:p>
      <w:pPr>
        <w:pStyle w:val="Normal"/>
        <w:pBdr>
          <w:bottom w:val="single" w:sz="6" w:space="1" w:color="0E8F7D"/>
        </w:pBdr>
        <w:spacing w:before="40" w:after="12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0" w:after="24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9"/>
          <w:szCs w:val="19"/>
        </w:rPr>
        <w:t>Technical Team Lead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D1E8E4"/>
          <w:sz w:val="18"/>
          <w:szCs w:val="18"/>
        </w:rPr>
        <w:t xml:space="preserve">  ·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>Flourishing Field International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2020 – Present</w:t>
      </w:r>
    </w:p>
    <w:p>
      <w:pPr>
        <w:pStyle w:val="Normal"/>
        <w:spacing w:before="0" w:after="6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Coordinate technical operations across data, multimedia, and software units. Led teams of 10–15, improving workflow clarity and execution. Built a member management system that automated communication and streamlined internal processes.</w:t>
      </w:r>
    </w:p>
    <w:p>
      <w:pPr>
        <w:pStyle w:val="Normal"/>
        <w:pBdr>
          <w:bottom w:val="single" w:sz="2" w:space="1" w:color="E5E7EB"/>
        </w:pBdr>
        <w:spacing w:before="60" w:after="6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0" w:after="24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9"/>
          <w:szCs w:val="19"/>
        </w:rPr>
        <w:t>Product Manager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D1E8E4"/>
          <w:sz w:val="18"/>
          <w:szCs w:val="18"/>
        </w:rPr>
        <w:t xml:space="preserve">  ·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 xml:space="preserve">BitByBit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>Developers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2023 – Present</w:t>
      </w:r>
    </w:p>
    <w:p>
      <w:pPr>
        <w:pStyle w:val="Normal"/>
        <w:spacing w:before="0" w:after="6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Led product initiatives across design and engineering, translating requirements into functional web experiences. Contributed full-stack development including a tailored routing system that streamlined operations.</w:t>
      </w:r>
    </w:p>
    <w:p>
      <w:pPr>
        <w:pStyle w:val="Normal"/>
        <w:pBdr>
          <w:bottom w:val="single" w:sz="2" w:space="1" w:color="E5E7EB"/>
        </w:pBdr>
        <w:spacing w:before="60" w:after="6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0" w:after="24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9"/>
          <w:szCs w:val="19"/>
        </w:rPr>
        <w:t>Software Development Intern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D1E8E4"/>
          <w:sz w:val="18"/>
          <w:szCs w:val="18"/>
        </w:rPr>
        <w:t xml:space="preserve">  ·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>El Cuto Consult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2024</w:t>
      </w:r>
    </w:p>
    <w:p>
      <w:pPr>
        <w:pStyle w:val="Normal"/>
        <w:spacing w:before="0" w:after="6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Implemented USSD services and ASP.NET Core applications. Contributed to website updates and internal development.</w:t>
      </w:r>
    </w:p>
    <w:p>
      <w:pPr>
        <w:pStyle w:val="Normal"/>
        <w:pBdr>
          <w:bottom w:val="single" w:sz="2" w:space="1" w:color="E5E7EB"/>
        </w:pBdr>
        <w:spacing w:before="60" w:after="6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0" w:after="24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9"/>
          <w:szCs w:val="19"/>
        </w:rPr>
        <w:t>AI Software Intern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D1E8E4"/>
          <w:sz w:val="18"/>
          <w:szCs w:val="18"/>
        </w:rPr>
        <w:t xml:space="preserve">  ·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>Headstarter AI Ghana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Nov 2024 – Mar 2025</w:t>
      </w:r>
    </w:p>
    <w:p>
      <w:pPr>
        <w:pStyle w:val="Normal"/>
        <w:spacing w:before="0" w:after="6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Built personal AI-focused projects under organizational mentorship and structured guidance.</w:t>
      </w:r>
    </w:p>
    <w:p>
      <w:pPr>
        <w:pStyle w:val="Normal"/>
        <w:pBdr>
          <w:bottom w:val="single" w:sz="2" w:space="1" w:color="E5E7EB"/>
        </w:pBdr>
        <w:spacing w:before="60" w:after="6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0" w:after="24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9"/>
          <w:szCs w:val="19"/>
        </w:rPr>
        <w:t>Technical Writer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D1E8E4"/>
          <w:sz w:val="18"/>
          <w:szCs w:val="18"/>
        </w:rPr>
        <w:t xml:space="preserve">  ·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8"/>
          <w:szCs w:val="18"/>
        </w:rPr>
        <w:t>Dept. of Computer Science, University of Ghana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Oct – Dec 2024</w:t>
      </w:r>
    </w:p>
    <w:p>
      <w:pPr>
        <w:pStyle w:val="Normal"/>
        <w:spacing w:before="0" w:after="0"/>
        <w:rPr/>
      </w:pP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>Documented meetings, updated workflows and user stories, produced technical reports for a final-year project team.</w:t>
      </w:r>
    </w:p>
    <w:p>
      <w:pPr>
        <w:pStyle w:val="Normal"/>
        <w:spacing w:before="160" w:after="0"/>
        <w:rPr/>
      </w:pPr>
      <w:r>
        <w:rPr>
          <w:rFonts w:eastAsia="Montserrat" w:cs="Montserrat"/>
          <w:b/>
          <w:bCs/>
          <w:i w:val="false"/>
          <w:iCs w:val="false"/>
          <w:caps/>
          <w:color w:val="0E8F7D"/>
          <w:spacing w:val="80"/>
          <w:sz w:val="16"/>
          <w:szCs w:val="16"/>
        </w:rPr>
        <w:t>Key Projects</w:t>
      </w:r>
    </w:p>
    <w:p>
      <w:pPr>
        <w:pStyle w:val="Normal"/>
        <w:pBdr>
          <w:bottom w:val="single" w:sz="6" w:space="1" w:color="0E8F7D"/>
        </w:pBdr>
        <w:spacing w:before="40" w:after="12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MTN GPON Survey &amp; Network Design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0E8F7D"/>
          <w:sz w:val="17"/>
          <w:szCs w:val="17"/>
        </w:rPr>
        <w:t xml:space="preserve">  -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FTTH survey lead; AutoCAD network design team; built civil-to-cable distance automation tool for MTN's GPON expansion with GESL.  </w:t>
      </w:r>
    </w:p>
    <w:p>
      <w:pPr>
        <w:pStyle w:val="Normal"/>
        <w:spacing w:before="40" w:after="40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HomzAndKidz Store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0E8F7D"/>
          <w:sz w:val="17"/>
          <w:szCs w:val="17"/>
        </w:rPr>
        <w:t xml:space="preserve">  -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E-commerce platform with WooCommerce integration and custom workflows.  </w:t>
      </w:r>
    </w:p>
    <w:p>
      <w:pPr>
        <w:pStyle w:val="Normal"/>
        <w:spacing w:before="40" w:after="40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Omanye Aba Rentals &amp; Trading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0E8F7D"/>
          <w:sz w:val="17"/>
          <w:szCs w:val="17"/>
        </w:rPr>
        <w:t xml:space="preserve">  -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Event rental and trading platform for listings and service inquiries.  </w:t>
      </w:r>
    </w:p>
    <w:p>
      <w:pPr>
        <w:pStyle w:val="Normal"/>
        <w:spacing w:before="40" w:after="40"/>
        <w:rPr>
          <w:rFonts w:ascii="Montserrat" w:hAnsi="Montserrat" w:eastAsia="Montserrat" w:cs="Montserrat"/>
          <w:b w:val="false"/>
          <w:bCs w:val="false"/>
          <w:i w:val="false"/>
          <w:iCs w:val="false"/>
          <w:caps w:val="false"/>
          <w:smallCaps w:val="false"/>
          <w:color w:val="0E8F7D"/>
          <w:sz w:val="16"/>
          <w:szCs w:val="16"/>
        </w:rPr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HaddyandMe  &amp;  Gold Coast Cooking Class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0E8F7D"/>
          <w:sz w:val="17"/>
          <w:szCs w:val="17"/>
        </w:rPr>
        <w:t xml:space="preserve">  -  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Fashion store and culinary booking site - independent client projects.  </w:t>
      </w:r>
    </w:p>
    <w:p>
      <w:pPr>
        <w:pStyle w:val="Normal"/>
        <w:spacing w:before="160" w:after="0"/>
        <w:rPr/>
      </w:pPr>
      <w:r>
        <w:rPr>
          <w:rFonts w:eastAsia="Montserrat" w:cs="Montserrat"/>
          <w:b/>
          <w:bCs/>
          <w:i w:val="false"/>
          <w:iCs w:val="false"/>
          <w:caps/>
          <w:color w:val="0E8F7D"/>
          <w:spacing w:val="80"/>
          <w:sz w:val="16"/>
          <w:szCs w:val="16"/>
        </w:rPr>
        <w:t>Education</w:t>
      </w:r>
    </w:p>
    <w:p>
      <w:pPr>
        <w:pStyle w:val="Normal"/>
        <w:pBdr>
          <w:bottom w:val="single" w:sz="6" w:space="1" w:color="0E8F7D"/>
        </w:pBdr>
        <w:spacing w:before="40" w:after="120"/>
        <w:rPr/>
      </w:pPr>
      <w:r>
        <w:rPr/>
      </w:r>
    </w:p>
    <w:p>
      <w:pPr>
        <w:pStyle w:val="Normal"/>
        <w:tabs>
          <w:tab w:val="clear" w:pos="720"/>
          <w:tab w:val="right" w:pos="10656" w:leader="none"/>
        </w:tabs>
        <w:spacing w:before="40" w:after="40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University of Ghana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  ·  BSc. Computer Science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Class of 2026</w:t>
      </w:r>
    </w:p>
    <w:p>
      <w:pPr>
        <w:pStyle w:val="Normal"/>
        <w:tabs>
          <w:tab w:val="clear" w:pos="720"/>
          <w:tab w:val="right" w:pos="10656" w:leader="none"/>
        </w:tabs>
        <w:spacing w:before="40" w:after="40"/>
        <w:rPr/>
      </w:pP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1F2937"/>
          <w:sz w:val="17"/>
          <w:szCs w:val="17"/>
        </w:rPr>
        <w:t>Ghana Christian International High School</w:t>
      </w:r>
      <w:r>
        <w:rPr>
          <w:rFonts w:eastAsia="Montserrat" w:cs="Montserrat"/>
          <w:b w:val="false"/>
          <w:bCs w:val="false"/>
          <w:i w:val="false"/>
          <w:iCs w:val="false"/>
          <w:caps w:val="false"/>
          <w:smallCaps w:val="false"/>
          <w:color w:val="6B7280"/>
          <w:sz w:val="17"/>
          <w:szCs w:val="17"/>
        </w:rPr>
        <w:t xml:space="preserve">  ·  High School Diploma · SAT · WASSCE · IC3 Digital Literacy</w:t>
      </w:r>
      <w:r>
        <w:rPr>
          <w:rFonts w:eastAsia="Montserrat" w:cs="Montserrat"/>
        </w:rPr>
        <w:tab/>
      </w:r>
      <w:r>
        <w:rPr>
          <w:rFonts w:eastAsia="Montserrat" w:cs="Montserrat"/>
          <w:b/>
          <w:bCs/>
          <w:i w:val="false"/>
          <w:iCs w:val="false"/>
          <w:caps w:val="false"/>
          <w:smallCaps w:val="false"/>
          <w:color w:val="0E8F7D"/>
          <w:sz w:val="16"/>
          <w:szCs w:val="16"/>
        </w:rPr>
        <w:t>2019 – 2022</w:t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ontserra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ontserrat" w:hAnsi="Montserrat" w:eastAsia="Montserrat" w:cs="Montserrat"/>
        <w:color w:val="1F2937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Montserrat" w:hAnsi="Montserrat" w:eastAsia="Montserrat" w:cs="Montserrat"/>
      <w:color w:val="1F2937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ontserrat" w:hAnsi="Montserrat" w:eastAsia="Montserrat" w:cs="Montserrat"/>
      <w:b/>
      <w:bCs/>
      <w:color w:val="1F2937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ontserrat" w:hAnsi="Montserrat" w:eastAsia="Montserrat" w:cs="Montserrat"/>
      <w:color w:val="1F2937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LibreOffice/25.8.6.2$Windows_X86_64 LibreOffice_project/b4b39682cd9868fa725bc664aff94278d315bd04</Application>
  <AppVersion>15.0000</AppVersion>
  <Pages>1</Pages>
  <Words>340</Words>
  <Characters>2089</Characters>
  <CharactersWithSpaces>2435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2026-05-15T13:04:34Z</dcterms:created>
  <dc:creator>Un-named</dc:creator>
  <dc:description/>
  <dc:language>en-US</dc:language>
  <cp:lastModifiedBy/>
  <dcterms:modified xsi:type="dcterms:W3CDTF">2026-05-15T13:10:03Z</dcterms:modified>
  <cp:revision>3</cp:revision>
  <dc:subject/>
  <dc:title/>
</cp:coreProperties>
</file>