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0C2C5">
      <w:pPr>
        <w:pStyle w:val="9"/>
      </w:pPr>
    </w:p>
    <w:p w14:paraId="7934E525">
      <w:pPr>
        <w:pStyle w:val="9"/>
      </w:pPr>
    </w:p>
    <w:p w14:paraId="3827204B">
      <w:pPr>
        <w:pStyle w:val="9"/>
      </w:pPr>
      <w:r>
        <w:t>真空浇注设备：从原理到故障排除</w:t>
      </w:r>
    </w:p>
    <w:p w14:paraId="5C65D313">
      <w:pPr>
        <w:pStyle w:val="3"/>
      </w:pPr>
      <w:r>
        <w:t>一、引言</w:t>
      </w:r>
    </w:p>
    <w:p w14:paraId="20B591B8">
      <w:pPr>
        <w:pStyle w:val="16"/>
      </w:pPr>
      <w:r>
        <w:t>在现代工业生产中，许多产品的制造过程对材料的成型和固化质量有着极高要求。真空浇注设备作为一种能够在真空环境下进行浇注操作的专业设备，在电子、电气、航空航天、汽车制造等众多领域都发挥着不可或缺的作用。其通过在真空条件下排除空气和其他杂质，极大地提高了浇注产品的质量和性能，有效减少了产品内部的气孔、气泡等缺陷，提升了产品的稳定性、可靠性以及使用寿命。因此，深入了解真空浇注设备的结构、功能、机械原理、控制原理，以及常见故障、成因与对策，对于保障生产顺利进行、提高产品质量和生产效率、降低生产成本等方面具有重要意义。</w:t>
      </w:r>
    </w:p>
    <w:p w14:paraId="0BEB058D">
      <w:pPr>
        <w:pStyle w:val="3"/>
      </w:pPr>
      <w:r>
        <w:t>二、真空浇注设备的结构</w:t>
      </w:r>
    </w:p>
    <w:p w14:paraId="4F7282B9">
      <w:pPr>
        <w:pStyle w:val="4"/>
      </w:pPr>
      <w:r>
        <w:t>（一）主体结构</w:t>
      </w:r>
    </w:p>
    <w:p w14:paraId="7EB9DFA3">
      <w:pPr>
        <w:pStyle w:val="16"/>
      </w:pPr>
      <w:r>
        <w:t>真空浇注设备的主体结构通常包括真空腔室、机架和防护装置等部分。</w:t>
      </w:r>
    </w:p>
    <w:p w14:paraId="3827BFE3">
      <w:pPr>
        <w:pStyle w:val="16"/>
      </w:pPr>
      <w:r>
        <w:t>真空腔室是设备的核心工作区域，通常采用不锈钢或其他高强度、耐腐蚀的金属材料制成，以确保在真空环境下的密封性和稳定性。其形状和尺寸会根据不同的生产需求和模具规格进行设计，常见的有长方体、圆柱体等形状。腔室内部空间需足够容纳模具、浇注系统以及待浇注的物料 ，并且要便于操作和维护。</w:t>
      </w:r>
    </w:p>
    <w:p w14:paraId="497D145C">
      <w:pPr>
        <w:pStyle w:val="16"/>
      </w:pPr>
      <w:r>
        <w:t>机架作为支撑整个设备的框架结构，一般由型钢焊接而成，具有较高的强度和刚性，能够稳定地承载真空腔室以及其他各个组件，保证设备在运行过程中的稳定性，防止因振动或外力作用而发生位移或变形。</w:t>
      </w:r>
    </w:p>
    <w:p w14:paraId="1C6E799A">
      <w:pPr>
        <w:pStyle w:val="16"/>
      </w:pPr>
      <w:r>
        <w:t>防护装置则主要用于保障操作人员的安全，如在真空腔室的开合部位设置安全门及连锁装置，只有当安全门关闭到位时，设备才能启动运行；一旦安全门在运行过程中被打开，设备会立即停止工作，避免操作人员受到意外伤害。同时，设备的外壳也起到一定的防护作用，防止操作人员接触到设备内部的高温、高压或运动部件。</w:t>
      </w:r>
    </w:p>
    <w:p w14:paraId="7704AC37">
      <w:pPr>
        <w:pStyle w:val="16"/>
      </w:pPr>
      <w:r>
        <w:t>各主要部分之间通过合理的连接方式进行组装。例如，真空腔室与机架之间通常采用螺栓连接，确保连接的牢固性和密封性；防护装置则通过安装支架与机架相连，保证其位置的准确性和稳定性。这种布局设计使得设备结构紧凑、操作方便，各个组件之间相互协作，共同完成真空浇注的工作流程。</w:t>
      </w:r>
    </w:p>
    <w:p w14:paraId="41AFBEA1">
      <w:pPr>
        <w:pStyle w:val="4"/>
      </w:pPr>
      <w:r>
        <w:t>（二）关键组件</w:t>
      </w:r>
    </w:p>
    <w:p w14:paraId="7C3354D2">
      <w:pPr>
        <w:pStyle w:val="16"/>
        <w:numPr>
          <w:ilvl w:val="0"/>
          <w:numId w:val="1"/>
        </w:numPr>
      </w:pPr>
      <w:r>
        <w:rPr>
          <w:b/>
          <w:bCs/>
        </w:rPr>
        <w:t>真空泵</w:t>
      </w:r>
      <w:r>
        <w:t>：真空泵是实现真空环境的关键部件，其作用是将真空腔室内的空气抽出，以达到所需的真空度。常见的真空泵类型有旋片式真空泵、水环式真空泵、罗茨真空泵等。旋片式真空泵结构相对简单，主要由泵体、转子、旋片等部件组成。转子偏心安装在泵体内，旋片在转子的槽内滑动，并与泵体的内壁紧密接触。当转子旋转时，旋片将泵腔分隔成多个可变容积的工作腔，随着转子的转动，工作腔的容积周期性地变化，从而实现吸气、压缩和排气的过程，达到抽气的目的。水环式真空泵主要部件包括叶轮和壳体，叶轮偏心地安装在壳体内，工作前需向泵内注入一定量的水作为工作液。当叶轮旋转时，水在离心力的作用下形成一个近似等厚度的封闭圆环，即水环。叶轮轮毂与水环之间形成月牙形空间，并被叶轮分成若干个小腔。随着叶轮的旋转，小腔的容积不断变化，实现吸气、压缩和排气，可用于抽除易燃、易爆、带尘埃的气体以及气水混合物等 。罗茨真空泵通常与前级真空泵（如旋片式真空泵、水环式真空泵）串联使用，以获得更高的真空度。它由两个 “8” 字形的转子相互啮合，在泵壳内同步反向旋转，转子与转子、转子与泵壳之间保持一定的间隙，不直接接触。通过转子的旋转，将气体从进气口推向排气口，实现抽气功能，具有抽气速率快、效率高等优点。</w:t>
      </w:r>
    </w:p>
    <w:p w14:paraId="0EE826AB">
      <w:pPr>
        <w:pStyle w:val="16"/>
        <w:numPr>
          <w:ilvl w:val="0"/>
          <w:numId w:val="1"/>
        </w:numPr>
      </w:pPr>
      <w:r>
        <w:rPr>
          <w:b/>
          <w:bCs/>
        </w:rPr>
        <w:t>浇注系统</w:t>
      </w:r>
      <w:r>
        <w:t>：浇注系统负责将液态的浇注材料精准地输送到模具型腔中。主要包括料桶、输送管道、阀门和浇注头。料桶用于储存待浇注的液态材料，其材质需根据浇注材料的特性选择，如对于一些具有腐蚀性的材料，需采用耐腐蚀的塑料或特殊合金材质的料桶。输送管道一般采用金属管道或高强度的塑料管道，要求管道内壁光滑，以减少流体阻力，确保材料能够顺畅地流动。阀门则安装在输送管道上，用于控制浇注材料的流量和流速，常见的有球阀、蝶阀和针阀等。球阀通过球体的旋转来实现阀门的开闭，操作简便，流通能力大；蝶阀则是通过旋转蝶板来控制流量，结构紧凑，成本较低；针阀则可以精确地调节流量，适用于对浇注量要求较高的场合。浇注头是浇注系统的末端部件，其设计会根据模具的形状和浇注要求进行定制，能够将浇注材料均匀地注入到模具型腔的各个部位，确保产品的成型质量。在一些高精度的真空浇注设备中，浇注头还可能配备有流量传感器和压力传感器，以便实时监测和控制浇注过程。</w:t>
      </w:r>
    </w:p>
    <w:p w14:paraId="25DF9DA5">
      <w:pPr>
        <w:pStyle w:val="16"/>
        <w:numPr>
          <w:ilvl w:val="0"/>
          <w:numId w:val="1"/>
        </w:numPr>
      </w:pPr>
      <w:r>
        <w:rPr>
          <w:b/>
          <w:bCs/>
        </w:rPr>
        <w:t>电气控制系统</w:t>
      </w:r>
      <w:r>
        <w:t>：电气控制系统犹如设备的 “大脑”，对整个真空浇注过程进行精确的控制和监测。它主要由控制柜、可编程逻辑控制器（PLC）、人机界面（HMI）、传感器和执行器等组成。控制柜是电气控制系统的物理载体，内部安装有各种电气元件，如断路器、接触器、继电器等，用于分配和控制电能，并对设备的电气线路起到保护作用。PLC 作为控制系统的核心，负责接收来自传感器的信号，根据预设的程序进行逻辑运算和处理，然后发出控制指令给执行器，实现对设备各部件的自动化控制。例如，根据真空度传感器反馈的真空腔室内的真空度信号，PLC 控制真空泵的启动、停止以及转速调节，以维持稳定的真空环境；根据温度传感器检测到的浇注材料和模具的温度，控制加热装置或冷却装置的运行，确保浇注过程在合适的温度条件下进行。人机界面则为操作人员提供了一个与设备交互的平台，通过触摸屏或控制面板，操作人员可以直观地设置各种工艺参数，如真空度、温度、浇注时间、浇注速度等，同时实时监控设备的运行状态，查看各种报警信息和生产数据等。传感器用于实时采集设备运行过程中的各种物理量信号，如真空度传感器用于测量真空腔室内的真空度，温度传感器用于检测浇注材料、模具以及设备关键部位的温度，压力传感器用于监测浇注系统中的压力等。执行器则根据 PLC 发出的控制指令，驱动相应的设备部件动作，如电机驱动真空泵、搅拌器、浇注头的运动，电磁阀控制阀门的开闭等。</w:t>
      </w:r>
    </w:p>
    <w:p w14:paraId="7C973498">
      <w:pPr>
        <w:pStyle w:val="16"/>
        <w:numPr>
          <w:ilvl w:val="0"/>
          <w:numId w:val="1"/>
        </w:numPr>
      </w:pPr>
      <w:r>
        <w:rPr>
          <w:b/>
          <w:bCs/>
        </w:rPr>
        <w:t>辅助系统</w:t>
      </w:r>
      <w:r>
        <w:t>：辅助系统包括冷却系统、加热系统和真空测量系统等，对设备的稳定运行和产品质量起着重要的支持作用。冷却系统通常采用循环水冷却或风冷的方式，用于降低设备运行过程中产生的热量，特别是对于真空泵、电机等发热部件，及时有效的冷却能够保证其正常工作，延长使用寿命。循环水冷却系统主要由冷却水箱、水泵、冷却塔和管道组成，通过循环流动的冷却水将热量带走，散发到大气中；风冷系统则利用风扇将冷空气吹向发热部件，实现散热。加热系统用于对浇注材料或模具进行预热或保温，确保浇注材料在合适的温度下具有良好的流动性和固化性能。常见的加热方式有电加热、油加热和蒸汽加热等。电加热方式具有加热速度快、温度控制精确等优点，常采用电加热丝、加热板或加热棒等加热元件；油加热和蒸汽加热则适用于一些需要较大加热功率或对温度均匀性要求较高的场合。真空测量系统用于实时监测真空腔室内的真空度，主要由真空计和真空规管组成。真空计将真空规管检测到的真空度信号转换为可读的数值，显示在人机界面或仪表上，为操作人员提供直观的真空度数据，以便及时调整真空泵的工作状态，保证真空浇注过程在规定的真空度范围内进行。常见的真空计有电阻真空计、电容真空计和热偶真空计等，不同类型的真空计适用于不同的真空度测量范围和应用场景 。</w:t>
      </w:r>
    </w:p>
    <w:p w14:paraId="4EFAE735">
      <w:pPr>
        <w:pStyle w:val="3"/>
      </w:pPr>
      <w:r>
        <w:t>三、真空浇注设备的功能</w:t>
      </w:r>
    </w:p>
    <w:p w14:paraId="42180517">
      <w:pPr>
        <w:pStyle w:val="4"/>
      </w:pPr>
      <w:r>
        <w:t>（一）基本功能</w:t>
      </w:r>
    </w:p>
    <w:p w14:paraId="0794D4E2">
      <w:pPr>
        <w:pStyle w:val="16"/>
        <w:numPr>
          <w:ilvl w:val="0"/>
          <w:numId w:val="2"/>
        </w:numPr>
      </w:pPr>
      <w:r>
        <w:rPr>
          <w:b/>
          <w:bCs/>
        </w:rPr>
        <w:t>真空环境创建</w:t>
      </w:r>
      <w:r>
        <w:t>：通过真空泵迅速抽出真空腔室内的空气，营造出低气压的真空环境。一般来说，常见的真空浇注设备可将真空腔室内的真空度控制在 10 -3 Pa 至 10 -1 Pa 的范围 ，满足不同产品对真空度的要求。例如，在电子元器件的浇注过程中，较高的真空度（如 10 -3 Pa）能够有效排除微小气泡，确保电子元器件的绝缘性能和稳定性；而对于一些对真空度要求稍低的工业产品，10 -1 Pa 的真空度也足以满足其生产需求。</w:t>
      </w:r>
    </w:p>
    <w:p w14:paraId="742E5112">
      <w:pPr>
        <w:pStyle w:val="16"/>
        <w:numPr>
          <w:ilvl w:val="0"/>
          <w:numId w:val="2"/>
        </w:numPr>
      </w:pPr>
      <w:r>
        <w:rPr>
          <w:b/>
          <w:bCs/>
        </w:rPr>
        <w:t>材料浇注</w:t>
      </w:r>
      <w:r>
        <w:t>：借助浇注系统，将经过预处理的液态浇注材料精准地注入模具型腔。在这个过程中，通过对阀门的控制，可以实现对浇注速度和浇注量的精确调节。以生产小型精密零部件为例，设备能够将浇注速度控制在每秒几毫升到几十毫升的范围内，浇注量的误差可控制在 ±0.5% 以内，确保每个零部件都能获得均匀且适量的浇注材料，保证产品质量的一致性。</w:t>
      </w:r>
    </w:p>
    <w:p w14:paraId="6A240C92">
      <w:pPr>
        <w:pStyle w:val="16"/>
        <w:numPr>
          <w:ilvl w:val="0"/>
          <w:numId w:val="2"/>
        </w:numPr>
      </w:pPr>
      <w:r>
        <w:rPr>
          <w:b/>
          <w:bCs/>
        </w:rPr>
        <w:t>气泡排除</w:t>
      </w:r>
      <w:r>
        <w:t>：在真空环境下，液态材料中的气泡由于外部压力降低，更容易逸出。这一过程有效减少了产品内部的气孔、气泡等缺陷，显著提高了产品的致密度和机械性能。研究表明，经过真空浇注处理的产品，其内部气孔率相比常压浇注可降低 80% 以上，产品的拉伸强度、抗压强度等机械性能指标可提升 10% - 30%，大大提高了产品的可靠性和使用寿命。</w:t>
      </w:r>
    </w:p>
    <w:p w14:paraId="4C9C6AC4">
      <w:pPr>
        <w:pStyle w:val="4"/>
      </w:pPr>
      <w:r>
        <w:t>（二）应用功能拓展</w:t>
      </w:r>
    </w:p>
    <w:p w14:paraId="4C590179">
      <w:pPr>
        <w:pStyle w:val="16"/>
        <w:numPr>
          <w:ilvl w:val="0"/>
          <w:numId w:val="3"/>
        </w:numPr>
      </w:pPr>
      <w:r>
        <w:rPr>
          <w:b/>
          <w:bCs/>
        </w:rPr>
        <w:t>材料适应性</w:t>
      </w:r>
      <w:r>
        <w:t>：为满足不同行业使用不同浇注材料的需求，真空浇注设备在设计上具备广泛的材料适应性。对于一些高粘度的浇注材料，如某些特殊的环氧树脂或硅胶材料，设备可以通过提高浇注压力、优化浇注头设计等方式，确保材料能够顺利地被输送和浇注。例如，针对粘度高达 10000mPa・s 的环氧树脂材料，设备可配备高压柱塞泵作为输送动力，同时采用特殊的锥形浇注头，减小材料流动阻力，实现顺畅浇注。对于具有腐蚀性的材料，设备的接触部件会采用耐腐蚀的材料制造，如采用聚四氟乙烯（PTFE）内衬的料桶和管道，以及耐腐蚀的不锈钢阀门和浇注头，防止设备被腐蚀，保证设备的正常运行和使用寿命。</w:t>
      </w:r>
    </w:p>
    <w:p w14:paraId="002FEAAC">
      <w:pPr>
        <w:pStyle w:val="16"/>
        <w:numPr>
          <w:ilvl w:val="0"/>
          <w:numId w:val="3"/>
        </w:numPr>
      </w:pPr>
      <w:r>
        <w:rPr>
          <w:b/>
          <w:bCs/>
        </w:rPr>
        <w:t>产品定制化</w:t>
      </w:r>
      <w:r>
        <w:t>：随着工业产品的多样化发展，真空浇注设备能够根据不同产品的形状、尺寸和结构特点，对浇注工艺进行定制化调整。对于形状复杂的产品，如具有内部空腔、薄壁结构或精细细节的模具，设备可以通过编程控制浇注头的运动轨迹，实现多角度、多位置的精确浇注，确保材料能够均匀地填充到模具的各个部位。例如，在制造航空发动机叶片的模具时，由于叶片形状复杂，需要精确控制浇注过程，设备可通过数控系统控制浇注头沿着叶片模具的轮廓进行移动，在不同部位以不同的速度和流量进行浇注，保证模具的成型质量。同时，对于一些大型产品，设备还可以采用多浇注头同时工作的方式，提高浇注效率，缩短生产周期。</w:t>
      </w:r>
    </w:p>
    <w:p w14:paraId="43D4F1C2">
      <w:pPr>
        <w:pStyle w:val="3"/>
      </w:pPr>
      <w:r>
        <w:t>四、真空浇注设备的机械原理</w:t>
      </w:r>
    </w:p>
    <w:p w14:paraId="6D19DC3C">
      <w:pPr>
        <w:pStyle w:val="4"/>
      </w:pPr>
      <w:r>
        <w:t>（一）真空获取原理</w:t>
      </w:r>
    </w:p>
    <w:p w14:paraId="3F65B346">
      <w:pPr>
        <w:pStyle w:val="16"/>
      </w:pPr>
      <w:r>
        <w:t>真空泵是实现真空获取的核心部件，其工作原理基于气体分子的运动和压力差。以常见的旋片式真空泵为例，泵体内装有偏心的转子，转子上嵌有旋片。当电机带动转子高速旋转时，旋片在离心力和弹簧力的作用下，始终紧贴泵体的内壁滑动。随着转子的转动，旋片将泵腔分隔成多个可变容积的工作腔。在吸气阶段，与进气口相连的工作腔容积逐渐增大，腔室内压力降低，当压力低于被抽空间的压力时，气体便被吸入工作腔；在排气阶段，工作腔容积逐渐减小，气体被压缩，压力升高，当压力高于大气压时，压缩后的气体推开排气阀，排出泵外。如此循环往复，不断地将真空腔室内的空气抽出，使腔室内压力逐渐降低，从而形成真空环境 。</w:t>
      </w:r>
    </w:p>
    <w:p w14:paraId="1338231F">
      <w:pPr>
        <w:pStyle w:val="16"/>
      </w:pPr>
      <w:r>
        <w:t>罗茨真空泵的工作原理则有所不同，它由两个 “8” 字形的转子相互啮合，在泵壳内同步反向旋转。转子与转子、转子与泵壳之间保持一定的间隙，不直接接触。当气体从进气口进入泵腔后，随着转子的转动，被带到排气口排出。由于转子的高速旋转，能够快速地将大量气体抽出，从而实现高抽气速率。但罗茨真空泵通常不能单独使用，需要与前级真空泵串联，因为它在较低的入口压力下才能发挥其高效抽气的优势，前级真空泵先将系统的压力降低到罗茨真空泵能够正常工作的范围，然后罗茨真空泵再进一步提高真空度 。</w:t>
      </w:r>
    </w:p>
    <w:p w14:paraId="1F98A8EE">
      <w:pPr>
        <w:pStyle w:val="4"/>
      </w:pPr>
      <w:r>
        <w:t>（二）浇注运动原理</w:t>
      </w:r>
    </w:p>
    <w:p w14:paraId="4FF11BD8">
      <w:pPr>
        <w:pStyle w:val="16"/>
      </w:pPr>
      <w:r>
        <w:t>在真空浇注过程中，液态材料的浇注运动主要依靠重力或压力作用，通过浇注系统进入模具。当采用重力浇注时，液态材料在自身重力的作用下，从料桶经输送管道，通过打开的阀门，自然地流向模具型腔。这种方式适用于对浇注速度和压力要求不高、流动性较好的液态材料，例如一些低粘度的环氧树脂或普通的液态硅胶等。在重力浇注过程中，为了确保浇注的均匀性和准确性，通常需要对料桶的高度进行合理设置，利用液位差产生的重力势能来控制液态材料的流速 。</w:t>
      </w:r>
    </w:p>
    <w:p w14:paraId="5024E863">
      <w:pPr>
        <w:pStyle w:val="16"/>
      </w:pPr>
      <w:r>
        <w:t>而对于一些高粘度的液态材料或对浇注压力有严格要求的产品，常采用压力浇注的方式。压力浇注通过在料桶内施加一定的压力，如利用压缩空气或液压装置，使液态材料在压力差的作用下，克服输送管道和模具的阻力，快速、准确地填充模具型腔。例如，在生产一些大型的电气绝缘产品时，由于模具体积较大，液态绝缘材料的粘度较高，仅靠重力难以使其快速、均匀地充满模具，此时就需要借助压力浇注系统，通过精确控制压力大小和作用时间，确保液态材料能够顺利地到达模具的各个角落，保证产品的成型质量 。</w:t>
      </w:r>
    </w:p>
    <w:p w14:paraId="1C2A256C">
      <w:pPr>
        <w:pStyle w:val="16"/>
      </w:pPr>
      <w:r>
        <w:t>在整个浇注过程中，浇注系统的设计至关重要。输送管道的直径、长度和弯曲程度都会影响液态材料的流动阻力和流速分布；阀门的类型和控制精度直接关系到浇注量和浇注速度的控制准确性；浇注头的形状和位置则决定了液态材料进入模具型腔的方式和分布均匀性。通过优化浇注系统的设计和参数调整，可以实现对液态材料浇注运动的精确控制，满足不同产品的浇注工艺要求。</w:t>
      </w:r>
    </w:p>
    <w:p w14:paraId="4DFD7985">
      <w:pPr>
        <w:pStyle w:val="3"/>
      </w:pPr>
      <w:r>
        <w:t>五、真空浇注设备的控制原理</w:t>
      </w:r>
    </w:p>
    <w:p w14:paraId="5D557D63">
      <w:pPr>
        <w:pStyle w:val="4"/>
      </w:pPr>
      <w:r>
        <w:t>（一）电气控制逻辑</w:t>
      </w:r>
    </w:p>
    <w:p w14:paraId="0A3D40BB">
      <w:pPr>
        <w:pStyle w:val="16"/>
      </w:pPr>
      <w:r>
        <w:t>真空浇注设备的电气控制逻辑主要由电气控制柜内的可编程逻辑控制器（PLC）来实现。当操作人员在人机界面（HMI）上启动设备时，HMI 会将启动信号发送给 PLC。PLC 首先会对设备的各个安全联锁条件进行检测，如安全门是否关闭到位、各急停按钮是否处于正常状态等。只有当所有安全联锁条件都满足时，PLC 才会发出指令，控制相应的接触器和继电器动作，启动真空泵、冷却系统、加热系统等设备部件。</w:t>
      </w:r>
    </w:p>
    <w:p w14:paraId="22996814">
      <w:pPr>
        <w:pStyle w:val="16"/>
      </w:pPr>
      <w:r>
        <w:t>在设备运行过程中，PLC 会根据预设的程序和来自传感器的实时反馈信号，对各部件进行精确控制。例如，在真空获取阶段，当真空度传感器检测到真空腔室内的真空度未达到设定值时，PLC 会控制真空泵持续运行，并根据真空度的变化情况，调节真空泵的转速，以加快或减缓抽气速度，使真空度尽快达到设定值。一旦真空度达到设定范围，PLC 会控制真空泵进入维持模式，保持真空度的稳定。</w:t>
      </w:r>
    </w:p>
    <w:p w14:paraId="3048817D">
      <w:pPr>
        <w:pStyle w:val="16"/>
      </w:pPr>
      <w:r>
        <w:t>对于浇注系统的控制，PLC 会根据设定的浇注工艺参数，如浇注速度、浇注量等，控制浇注泵的启动、停止以及转速。在浇注过程中，流量传感器会实时监测浇注材料的流量，并将信号反馈给 PLC。PLC 根据实际流量与设定流量的偏差，通过调节浇注泵的转速或控制阀门的开度，来精确控制浇注速度和浇注量，确保浇注过程的准确性和稳定性 。</w:t>
      </w:r>
    </w:p>
    <w:p w14:paraId="67252723">
      <w:pPr>
        <w:pStyle w:val="16"/>
      </w:pPr>
      <w:r>
        <w:t>当设备需要停止运行时，操作人员在 HMI 上发出停止指令，PLC 会按照预设的停止顺序，依次停止各设备部件，先关闭浇注系统，停止浇注材料的输送；然后逐渐降低真空泵的转速，直至完全停止；最后关闭加热系统、冷却系统等辅助设备，同时对设备的运行数据进行保存和记录。</w:t>
      </w:r>
    </w:p>
    <w:p w14:paraId="5E5776DA">
      <w:pPr>
        <w:pStyle w:val="4"/>
      </w:pPr>
      <w:r>
        <w:t>（二）参数控制与调节</w:t>
      </w:r>
    </w:p>
    <w:p w14:paraId="5442FA21">
      <w:pPr>
        <w:pStyle w:val="16"/>
        <w:numPr>
          <w:ilvl w:val="0"/>
          <w:numId w:val="4"/>
        </w:numPr>
      </w:pPr>
      <w:r>
        <w:rPr>
          <w:b/>
          <w:bCs/>
        </w:rPr>
        <w:t>温度控制</w:t>
      </w:r>
      <w:r>
        <w:t>：真空浇注设备中的温度控制主要涉及对浇注材料和模具的温度调节。通常采用电加热或油加热的方式对浇注材料进行预热或保温，通过在料桶或输送管道上安装加热元件来实现。对于模具的加热，则可以在模具内部或周围设置加热装置，如加热棒、加热板等。温度控制的核心元件是温度传感器，常见的有热电偶和热电阻。热电偶利用两种不同金属材料在温度变化时产生的热电势差来测量温度，具有响应速度快、测量范围广等优点；热电阻则是基于金属导体的电阻值随温度变化而变化的特性来测量温度，测量精度较高 。温度传感器将实时测量的温度信号传输给 PLC，PLC 根据预设的温度值，通过 PID（比例 - 积分 - 微分）控制算法，调节加热元件的功率。当实际温度低于设定值时，PLC 会增大加热元件的功率，提高加热速度；当实际温度接近或超过设定值时，PLC 会减小加热元件的功率，使温度保持稳定。例如，在浇注一些对温度要求较高的电子元器件时，温度控制精度可达到 ±1℃。</w:t>
      </w:r>
    </w:p>
    <w:p w14:paraId="27993BB6">
      <w:pPr>
        <w:pStyle w:val="16"/>
        <w:numPr>
          <w:ilvl w:val="0"/>
          <w:numId w:val="4"/>
        </w:numPr>
      </w:pPr>
      <w:r>
        <w:rPr>
          <w:b/>
          <w:bCs/>
        </w:rPr>
        <w:t>真空度控制</w:t>
      </w:r>
      <w:r>
        <w:t>：真空度的控制是真空浇注设备的关键环节之一。通过真空计和真空规管实时测量真空腔室内的真空度，并将信号反馈给 PLC。当真空度未达到设定值时，PLC 控制真空泵加大抽气速率；当接近设定真空度时，通过调节真空泵的转速或旁通阀的开度，实现对真空度的精确微调，使其稳定在设定范围内。不同的产品和工艺对真空度的要求不同，如在制造光学镜片时，为了保证镜片的光学性能，需要将真空度控制在 10 -3 Pa 以下；而在一些普通的工业产品浇注中，10 -1 Pa 的真空度即可满足要求。</w:t>
      </w:r>
    </w:p>
    <w:p w14:paraId="16F44DD4">
      <w:pPr>
        <w:pStyle w:val="16"/>
        <w:numPr>
          <w:ilvl w:val="0"/>
          <w:numId w:val="4"/>
        </w:numPr>
      </w:pPr>
      <w:r>
        <w:rPr>
          <w:b/>
          <w:bCs/>
        </w:rPr>
        <w:t>浇注速度控制</w:t>
      </w:r>
      <w:r>
        <w:t>：浇注速度的控制对于保证产品质量和生产效率至关重要。主要通过调节浇注泵的转速或控制浇注系统中阀门的开度来实现。流量传感器实时监测浇注材料的流量，PLC 根据预设的浇注速度值，采用闭环控制方式，自动调节浇注泵的转速或阀门的开度。如果实际浇注速度低于设定值，PLC 会提高浇注泵的转速或增大阀门开度；反之，则降低浇注泵的转速或减小阀门开度。此外，在一些高精度的真空浇注设备中，还可以通过编程控制浇注头的运动速度，进一步精确控制浇注速度，满足复杂产品的浇注工艺要求。例如，在生产精密的汽车零部件模具时，浇注速度的控制精度可达到 ±5% 。</w:t>
      </w:r>
    </w:p>
    <w:p w14:paraId="45881550">
      <w:pPr>
        <w:pStyle w:val="3"/>
      </w:pPr>
      <w:r>
        <w:t>六、真空浇注设备的常见故障、成因与对策</w:t>
      </w:r>
    </w:p>
    <w:p w14:paraId="4FAC4503">
      <w:pPr>
        <w:pStyle w:val="4"/>
      </w:pPr>
      <w:r>
        <w:t>（一）真空度异常</w:t>
      </w:r>
    </w:p>
    <w:p w14:paraId="75D422FE">
      <w:pPr>
        <w:pStyle w:val="16"/>
        <w:numPr>
          <w:ilvl w:val="0"/>
          <w:numId w:val="5"/>
        </w:numPr>
      </w:pPr>
      <w:r>
        <w:rPr>
          <w:b/>
          <w:bCs/>
        </w:rPr>
        <w:t>真空度达不到要求</w:t>
      </w:r>
      <w:r>
        <w:t>：可能是由于真空泵故障，如泵油污染、乳化，使泵的极限真空度变差，抽速下降，此时需更换合格的泵油，若污染严重，还应用新油冲洗泵腔；泵的旋片、轴承等部件磨损，导致泵自身性能下降，带载能力减弱，这种情况需要维修或更换磨损部件。系统漏气也是常见原因，外部漏气可能发生在法兰连接处的密封圈老化、压偏，焊缝有微小裂纹，观察窗密封不严，阀门密封失效等位置，可通过用肥皂水或酒精涂抹在可疑连接处观察有无气泡，或使用氦质谱检漏仪对着可疑漏点喷吹氦气，观察真空计读数是否有剧烈变化来排查；内部漏气如冷却水管路有裂纹，导致水漏入真空腔体后气化，这种情况相对隐蔽，排查时需仔细检查冷却水管路 。此外，真空管路堵塞，如粉尘、镀膜残渣堆积，也会阻碍气体抽出，影响真空度，可对真空管路进行清理疏通。</w:t>
      </w:r>
    </w:p>
    <w:p w14:paraId="0726F61E">
      <w:pPr>
        <w:pStyle w:val="16"/>
        <w:numPr>
          <w:ilvl w:val="0"/>
          <w:numId w:val="5"/>
        </w:numPr>
      </w:pPr>
      <w:r>
        <w:rPr>
          <w:b/>
          <w:bCs/>
        </w:rPr>
        <w:t>真空度不稳定</w:t>
      </w:r>
      <w:r>
        <w:t>：除了上述可能导致真空度达不到要求的部分原因（如系统漏气、真空泵性能下降）外，腔体内放气也是一个重要因素。在真空环境下，吸附在腔体内壁、工件、夹具表面的分子（尤其是水分子）会重新逸出，进入腔体空间，当系统抽气速率与放气速率相当时，任何轻微的温度变化或工件状态改变，都会打破这个平衡，引起真空度波动。对此可对真空腔体和内部件进行加热（烘烤），加速表面分子的解析，减少后续放气，同时保持腔体和工件的清洁，避免油污、手印等污染物，因为它们都是巨大的放气源。工艺过程也可能产生干扰，例如在加热工件时，工件本身会大量放气，导致真空度瞬间变差；在等离子体工艺中，工艺气体的流量、反应产物都会实时影响腔内压力。可通过对比空载（不加工件、不开启工艺）和加载（正常工艺）时的真空曲线来排查，若空载稳定而加载波动，问题就出在工艺或工件上 。温度波动也会影响真空度，环境温度会影响真空泵的工作效率和泵油温度，腔体温度则直接影响材料的放气速率，温度稍有升高，放气量可能成倍增加，所以要尽量保持真空系统所处环境的温度稳定，对需要精确控温的工艺，要做好腔体的温控。另外，真空计探头（规管）污染，被工艺粉尘、油污覆盖，会导致其响应迟钝、读数漂移甚至跳动；安装位置不当，若将真空计安装在靠近泵口或进气口的位置，测量的就不是腔体的平均压力，而是局部气流的动态压力，也会导致读数不稳；电气干扰，真空计的信号线受到强电磁干扰，同样可能导致读数异常跳动，所以要定期检查并清洁真空计探头，将规管安装在能代表腔体真实真空度的位置，确保信号线远离干扰源 。</w:t>
      </w:r>
    </w:p>
    <w:p w14:paraId="57F7136A">
      <w:pPr>
        <w:pStyle w:val="4"/>
      </w:pPr>
      <w:r>
        <w:t>（二）浇注量不准确</w:t>
      </w:r>
    </w:p>
    <w:p w14:paraId="40FD7723">
      <w:pPr>
        <w:pStyle w:val="16"/>
        <w:numPr>
          <w:ilvl w:val="0"/>
          <w:numId w:val="6"/>
        </w:numPr>
      </w:pPr>
      <w:r>
        <w:rPr>
          <w:b/>
          <w:bCs/>
        </w:rPr>
        <w:t>浇注量过多</w:t>
      </w:r>
      <w:r>
        <w:t>：可能是由于浇注系统的阀门故障，如阀门无法完全关闭，存在泄漏，导致多余的浇注材料继续流入模具。此时需要检查阀门的密封性能，修复或更换损坏的阀门部件。流量控制系统出现故障，如流量传感器故障，提供错误的流量信号，使控制系统误判，导致浇注量过多。可对流量传感器进行校准或更换。此外，设备参数设置错误，操作人员在设置浇注量参数时输入错误的值，也会造成浇注量过多，这种情况只需重新正确设置参数即可 。</w:t>
      </w:r>
    </w:p>
    <w:p w14:paraId="69B73D31">
      <w:pPr>
        <w:pStyle w:val="16"/>
        <w:numPr>
          <w:ilvl w:val="0"/>
          <w:numId w:val="6"/>
        </w:numPr>
      </w:pPr>
      <w:r>
        <w:rPr>
          <w:b/>
          <w:bCs/>
        </w:rPr>
        <w:t>浇注量过少</w:t>
      </w:r>
      <w:r>
        <w:t>：可能是浇注材料的输送管道堵塞，如材料中的杂质、固化物等堆积在管道内，阻碍材料流动，可对输送管道进行清理和疏通。浇注泵故障，如泵的叶轮磨损、泵体损坏等，导致泵送能力下降，无法提供足够的压力将材料输送到模具中，需维修或更换浇注泵。还有可能是料桶内的材料不足，未及时补充，导致浇注过程中材料供应中断，所以要及时检查和补充料桶内的浇注材料 。</w:t>
      </w:r>
    </w:p>
    <w:p w14:paraId="667CCAFD">
      <w:pPr>
        <w:pStyle w:val="4"/>
      </w:pPr>
      <w:r>
        <w:t>（三）设备运行卡顿或故障</w:t>
      </w:r>
    </w:p>
    <w:p w14:paraId="7F2E2546">
      <w:pPr>
        <w:pStyle w:val="16"/>
        <w:numPr>
          <w:ilvl w:val="0"/>
          <w:numId w:val="7"/>
        </w:numPr>
      </w:pPr>
      <w:r>
        <w:rPr>
          <w:b/>
          <w:bCs/>
        </w:rPr>
        <w:t>设备运行卡顿</w:t>
      </w:r>
      <w:r>
        <w:t>：机械部件故障，如传动链条松动、磨损，导致传动不顺畅，可对链条进行调整、张紧或更换；导轨磨损、润滑不良，使运动部件在导轨上移动受阻，需要对导轨进行润滑处理，磨损严重时需更换导轨 。电机故障，如电机绕组短路、过载等，导致电机输出功率不足，无法带动设备正常运行，可检查电机绕组，修复或更换故障电机，同时检查电机的负载情况，避免过载运行 。控制系统故障，如 PLC 程序错误、通信故障等，可能导致设备控制信号传输不畅，出现卡顿现象，需要检查 PLC 程序，排除程序错误，修复通信线路故障 。</w:t>
      </w:r>
    </w:p>
    <w:p w14:paraId="0E4814A6">
      <w:pPr>
        <w:pStyle w:val="16"/>
        <w:numPr>
          <w:ilvl w:val="0"/>
          <w:numId w:val="7"/>
        </w:numPr>
      </w:pPr>
      <w:r>
        <w:rPr>
          <w:b/>
          <w:bCs/>
        </w:rPr>
        <w:t>异常噪音</w:t>
      </w:r>
      <w:r>
        <w:t>：机械部件磨损，如真空泵的旋片、轴承磨损，在运转过程中会产生异常噪音，需更换磨损的部件；传动齿轮磨损、啮合不良，也会发出噪音，可对齿轮进行修复或更换 。设备安装不牢固，在运行过程中产生振动，导致噪音，需检查设备的安装情况，重新固定设备，确保其安装平稳 。润滑不良，如各运动部件之间缺乏润滑油，会使部件之间摩擦增大，产生噪音，要及时添加润滑油，保证各部件的良好润滑 。</w:t>
      </w:r>
    </w:p>
    <w:p w14:paraId="796E03F6">
      <w:pPr>
        <w:pStyle w:val="3"/>
      </w:pPr>
      <w:r>
        <w:t>七、总结与展望</w:t>
      </w:r>
    </w:p>
    <w:p w14:paraId="5D26F7F8">
      <w:pPr>
        <w:pStyle w:val="16"/>
      </w:pPr>
      <w:r>
        <w:t>真空浇注设备凭借其独特的结构设计，融合了主体结构与真空泵、浇注系统、电气控制系统以及辅助系统等关键组件，实现了创建真空环境、精准浇注材料以及排除气泡等基本功能，并在材料适应性和产品定制化方面展现出强大的应用拓展能力 。其机械原理基于真空泵对真空的获取以及重力或压力作用下的浇注运动，控制原理则依靠电气控制逻辑实现对各设备部件的自动化控制，并通过参数控制与调节确保温度、真空度和浇注速度等关键参数的稳定与精确。</w:t>
      </w:r>
    </w:p>
    <w:p w14:paraId="205F7C93">
      <w:pPr>
        <w:pStyle w:val="16"/>
      </w:pPr>
      <w:r>
        <w:t>然而，在实际运行过程中，真空浇注设备也不可避免地会出现一些常见故障，如真空度异常、浇注量不准确以及设备运行卡顿或故障等。通过对这些故障的成因进行深入分析，我们能够针对性地采取有效的解决对策，从而保障设备的正常运行和产品质量的稳定。</w:t>
      </w:r>
    </w:p>
    <w:p w14:paraId="2E81A0F2">
      <w:pPr>
        <w:pStyle w:val="16"/>
      </w:pPr>
      <w:r>
        <w:t>展望未来，随着科技的不断进步和工业生产需求的日益多样化，真空浇注设备有望在以下几个方面取得进一步的发展。在智能化方面，设备将具备更强大的自主感知、决策和控制能力，能够根据生产过程中的实时数据自动优化工艺参数，实现生产过程的全自动化和智能化管理。在节能环保方面，将研发更加高效节能的真空泵和加热系统，减少能源消耗，同时优化设备的密封性能和废气处理系统，降低对环境的影响。在高精度和高性能方面，通过不断改进设备的结构设计和制造工艺，提高真空度的稳定性、浇注量的准确性以及产品的一致性和可靠性，以满足高端制造业对产品质量的严格要求。此外，随着新材料的不断涌现，真空浇注设备也需要不断创新，以适应新型材料的浇注工艺需求，为各行业的发展提供更有力的技术支持。</w:t>
      </w:r>
    </w:p>
    <w:p w14:paraId="1F5C8768">
      <w:pPr>
        <w:pStyle w:val="17"/>
        <w:pBdr>
          <w:left w:val="single" w:color="BBBFC4" w:sz="18" w:space="0"/>
        </w:pBdr>
      </w:pPr>
      <w:r>
        <w:t>（注：文档部分内容可能由 AI 生成）</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useFELayout/>
    <w:compatSetting w:name="compatibilityMode" w:uri="http://schemas.microsoft.com/office/word" w:val="15"/>
  </w:compat>
  <w:rsids>
    <w:rsidRoot w:val="00000000"/>
    <w:rsid w:val="57746AA7"/>
    <w:rsid w:val="7A3A51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autoRedefine/>
    <w:qFormat/>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9193</Words>
  <Characters>9299</Characters>
  <TotalTime>0</TotalTime>
  <ScaleCrop>false</ScaleCrop>
  <LinksUpToDate>false</LinksUpToDate>
  <CharactersWithSpaces>9395</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2025-09-29T15:32:00Z</dcterms:created>
  <dc:creator>Un-named</dc:creator>
  <cp:lastModifiedBy>陈洁</cp:lastModifiedBy>
  <dcterms:modified xsi:type="dcterms:W3CDTF">2025-09-29T15:34:38Z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eyJoZGlkIjoiN2YzNjBkOTgyNWQ1YTMxYzM3MzMwNWFiODNmOWIzYWMiLCJ1c2VySWQiOiI1Nzg2NjcwNjkifQ==</vt:lpwstr>
  </property>
  <property fmtid="{D5CDD505-2E9C-101B-9397-08002B2CF9AE}" pid="3" name="KSOProductBuildVer">
    <vt:lpwstr>2052-12.1.0.22529</vt:lpwstr>
  </property>
  <property fmtid="{D5CDD505-2E9C-101B-9397-08002B2CF9AE}" pid="4" name="ICV">
    <vt:lpwstr>4735726E2DA44A61AD869A7C6065E647_13</vt:lpwstr>
  </property>
</Properties>
</file>