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 w:rsidRPr="00A0469F">
        <w:rPr>
          <w:rFonts w:cstheme="minorHAnsi"/>
          <w:b/>
          <w:color w:val="000000"/>
          <w:sz w:val="36"/>
          <w:szCs w:val="32"/>
        </w:rPr>
        <w:t xml:space="preserve">14. Justificación de las tecnologías usadas 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469F">
        <w:rPr>
          <w:rFonts w:cstheme="minorHAnsi"/>
          <w:color w:val="000000"/>
        </w:rPr>
        <w:t>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b/>
          <w:bCs/>
          <w:color w:val="000000"/>
        </w:rPr>
        <w:t xml:space="preserve">13.1 Lenguaje de programación C# 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color w:val="000000"/>
        </w:rPr>
        <w:t> </w:t>
      </w:r>
    </w:p>
    <w:p w:rsid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0469F">
        <w:rPr>
          <w:rFonts w:cstheme="minorHAnsi"/>
          <w:color w:val="000000"/>
        </w:rPr>
        <w:t xml:space="preserve">C# (C Sharp) es un lenguaje de programación que nació el año 2000, su sintaxis </w:t>
      </w:r>
      <w:r>
        <w:rPr>
          <w:rFonts w:cstheme="minorHAnsi"/>
          <w:color w:val="000000"/>
        </w:rPr>
        <w:t>d</w:t>
      </w:r>
      <w:r w:rsidRPr="00A0469F">
        <w:rPr>
          <w:rFonts w:cstheme="minorHAnsi"/>
          <w:color w:val="000000"/>
        </w:rPr>
        <w:t>eriva</w:t>
      </w:r>
      <w:r>
        <w:rPr>
          <w:rFonts w:cstheme="minorHAnsi"/>
          <w:color w:val="000000"/>
        </w:rPr>
        <w:t xml:space="preserve"> </w:t>
      </w:r>
      <w:r w:rsidRPr="00A0469F">
        <w:rPr>
          <w:rFonts w:cstheme="minorHAnsi"/>
          <w:color w:val="000000"/>
        </w:rPr>
        <w:t>de C/C++ y utiliza el modelo de objetos de la plataforma .NET, similar al de Java,</w:t>
      </w:r>
      <w:r>
        <w:rPr>
          <w:rFonts w:cstheme="minorHAnsi"/>
          <w:color w:val="000000"/>
        </w:rPr>
        <w:t xml:space="preserve"> aunque con </w:t>
      </w:r>
      <w:r w:rsidRPr="00A0469F">
        <w:rPr>
          <w:rFonts w:cstheme="minorHAnsi"/>
          <w:color w:val="000000"/>
        </w:rPr>
        <w:t>algun</w:t>
      </w:r>
      <w:r w:rsidR="00CC5DE1">
        <w:rPr>
          <w:rFonts w:cstheme="minorHAnsi"/>
          <w:color w:val="000000"/>
        </w:rPr>
        <w:t xml:space="preserve">as mejoras de otros lenguajes. 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  <w:lang w:eastAsia="es-MX"/>
        </w:rPr>
        <w:drawing>
          <wp:inline distT="0" distB="0" distL="0" distR="0">
            <wp:extent cx="647700" cy="619125"/>
            <wp:effectExtent l="0" t="0" r="0" b="9525"/>
            <wp:docPr id="1" name="Imagen 1" descr="Resultado de imagen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#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6" t="18447" r="16505" b="18446"/>
                    <a:stretch/>
                  </pic:blipFill>
                  <pic:spPr bwMode="auto"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color w:val="000000"/>
        </w:rPr>
        <w:t>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0469F">
        <w:rPr>
          <w:rFonts w:cstheme="minorHAnsi"/>
          <w:b/>
          <w:color w:val="000000"/>
        </w:rPr>
        <w:t>13.2</w:t>
      </w:r>
      <w:r>
        <w:rPr>
          <w:rFonts w:cstheme="minorHAnsi"/>
          <w:b/>
          <w:color w:val="000000"/>
        </w:rPr>
        <w:t xml:space="preserve"> Visual Studio</w:t>
      </w:r>
      <w:r w:rsidRPr="00A0469F">
        <w:rPr>
          <w:rFonts w:cstheme="minorHAnsi"/>
          <w:b/>
          <w:color w:val="000000"/>
        </w:rPr>
        <w:t> </w:t>
      </w:r>
    </w:p>
    <w:p w:rsid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0469F">
        <w:rPr>
          <w:rFonts w:cstheme="minorHAnsi"/>
          <w:color w:val="000000"/>
        </w:rPr>
        <w:t>Un completo IDE extensible y gratuito con todas las características para crear aplicaciones modernas para Windows, Android e iOS, además de aplicaciones web y servicios en la nube.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color w:val="000000"/>
        </w:rPr>
        <w:t xml:space="preserve">  </w:t>
      </w:r>
      <w:r w:rsidR="00DE2578">
        <w:rPr>
          <w:noProof/>
          <w:lang w:eastAsia="es-MX"/>
        </w:rPr>
        <w:drawing>
          <wp:inline distT="0" distB="0" distL="0" distR="0">
            <wp:extent cx="1678021" cy="876300"/>
            <wp:effectExtent l="0" t="0" r="0" b="0"/>
            <wp:docPr id="3" name="Imagen 3" descr="Resultado de imagen para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visual stud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27" cy="88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color w:val="000000"/>
        </w:rPr>
        <w:t> </w:t>
      </w:r>
      <w:r w:rsidR="00DE2578">
        <w:rPr>
          <w:rFonts w:cstheme="minorHAnsi"/>
          <w:b/>
          <w:bCs/>
          <w:color w:val="000000"/>
        </w:rPr>
        <w:t>13.3 Unity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color w:val="000000"/>
        </w:rPr>
        <w:t>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Unity </w:t>
      </w:r>
      <w:r w:rsidRPr="00A0469F">
        <w:rPr>
          <w:rFonts w:cstheme="minorHAnsi"/>
          <w:color w:val="000000"/>
        </w:rPr>
        <w:t>es un motor de videojuego multiplataforma creado por Unity Technolo</w:t>
      </w:r>
      <w:r w:rsidR="001400AD">
        <w:rPr>
          <w:rFonts w:cstheme="minorHAnsi"/>
          <w:color w:val="000000"/>
        </w:rPr>
        <w:t xml:space="preserve">gies. </w:t>
      </w:r>
      <w:r>
        <w:rPr>
          <w:rFonts w:cstheme="minorHAnsi"/>
          <w:color w:val="000000"/>
        </w:rPr>
        <w:t>Se </w:t>
      </w:r>
      <w:r w:rsidRPr="00A0469F">
        <w:rPr>
          <w:rFonts w:cstheme="minorHAnsi"/>
          <w:color w:val="000000"/>
        </w:rPr>
        <w:t>ha elegido para el desarrollo de este proyecto por varias razones: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color w:val="000000"/>
        </w:rPr>
        <w:t>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0469F">
        <w:rPr>
          <w:rFonts w:cstheme="minorHAnsi"/>
          <w:color w:val="000000"/>
        </w:rPr>
        <w:t xml:space="preserve">● Está especialmente orientado al desarrollo de videojuegos, por lo </w:t>
      </w:r>
      <w:r w:rsidR="00CC5DE1" w:rsidRPr="00A0469F">
        <w:rPr>
          <w:rFonts w:cstheme="minorHAnsi"/>
          <w:color w:val="000000"/>
        </w:rPr>
        <w:t>tanto,</w:t>
      </w:r>
      <w:r w:rsidRPr="00A0469F">
        <w:rPr>
          <w:rFonts w:cstheme="minorHAnsi"/>
          <w:color w:val="000000"/>
        </w:rPr>
        <w:t xml:space="preserve"> </w:t>
      </w:r>
      <w:r w:rsidR="001400AD">
        <w:rPr>
          <w:rFonts w:cstheme="minorHAnsi"/>
          <w:color w:val="000000"/>
        </w:rPr>
        <w:t xml:space="preserve">es </w:t>
      </w:r>
      <w:bookmarkStart w:id="0" w:name="_GoBack"/>
      <w:bookmarkEnd w:id="0"/>
      <w:r>
        <w:rPr>
          <w:rFonts w:cstheme="minorHAnsi"/>
          <w:color w:val="000000"/>
        </w:rPr>
        <w:t>justo </w:t>
      </w:r>
      <w:r w:rsidRPr="00A0469F">
        <w:rPr>
          <w:rFonts w:cstheme="minorHAnsi"/>
          <w:color w:val="000000"/>
        </w:rPr>
        <w:t>lo que necesitamos para el juego de cartas que queremos desarrollar.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0469F">
        <w:rPr>
          <w:rFonts w:cstheme="minorHAnsi"/>
          <w:color w:val="000000"/>
        </w:rPr>
        <w:t>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color w:val="000000"/>
        </w:rPr>
        <w:t>● Ofrece compatibilidad multiplataforma, esto significa qu</w:t>
      </w:r>
      <w:r>
        <w:rPr>
          <w:rFonts w:cstheme="minorHAnsi"/>
          <w:color w:val="000000"/>
        </w:rPr>
        <w:t xml:space="preserve">e el tiempo que invertimos en </w:t>
      </w:r>
      <w:r w:rsidRPr="00A0469F">
        <w:rPr>
          <w:rFonts w:cstheme="minorHAnsi"/>
          <w:color w:val="000000"/>
        </w:rPr>
        <w:t>desarrollar el juego base en PC nos sirve también c</w:t>
      </w:r>
      <w:r>
        <w:rPr>
          <w:rFonts w:cstheme="minorHAnsi"/>
          <w:color w:val="000000"/>
        </w:rPr>
        <w:t>on unos </w:t>
      </w:r>
      <w:r w:rsidRPr="00A0469F">
        <w:rPr>
          <w:rFonts w:cstheme="minorHAnsi"/>
          <w:color w:val="000000"/>
        </w:rPr>
        <w:t>pequeños</w:t>
      </w:r>
      <w:r>
        <w:rPr>
          <w:rFonts w:cstheme="minorHAnsi"/>
          <w:color w:val="000000"/>
        </w:rPr>
        <w:t xml:space="preserve"> ajustes para lanzar la versión de tablets y smartphones A</w:t>
      </w:r>
      <w:r w:rsidRPr="00A0469F">
        <w:rPr>
          <w:rFonts w:cstheme="minorHAnsi"/>
          <w:color w:val="000000"/>
        </w:rPr>
        <w:t>ndroid.</w:t>
      </w:r>
      <w:r>
        <w:rPr>
          <w:rFonts w:cstheme="minorHAnsi"/>
          <w:color w:val="000000"/>
        </w:rPr>
        <w:t xml:space="preserve"> Por lo </w:t>
      </w:r>
      <w:r w:rsidRPr="00A0469F">
        <w:rPr>
          <w:rFonts w:cstheme="minorHAnsi"/>
          <w:color w:val="000000"/>
        </w:rPr>
        <w:t>tanto al mismo ti</w:t>
      </w:r>
      <w:r>
        <w:rPr>
          <w:rFonts w:cstheme="minorHAnsi"/>
          <w:color w:val="000000"/>
        </w:rPr>
        <w:t xml:space="preserve">empo convertimos el proyecto en </w:t>
      </w:r>
      <w:r w:rsidRPr="00A0469F">
        <w:rPr>
          <w:rFonts w:cstheme="minorHAnsi"/>
          <w:color w:val="000000"/>
        </w:rPr>
        <w:t>multiplataforma</w:t>
      </w:r>
      <w:r>
        <w:rPr>
          <w:rFonts w:cstheme="minorHAnsi"/>
          <w:color w:val="000000"/>
        </w:rPr>
        <w:t xml:space="preserve"> sin gastar </w:t>
      </w:r>
      <w:r w:rsidRPr="00A0469F">
        <w:rPr>
          <w:rFonts w:cstheme="minorHAnsi"/>
          <w:color w:val="000000"/>
        </w:rPr>
        <w:t>ningún recurso extra.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0469F">
        <w:rPr>
          <w:rFonts w:cstheme="minorHAnsi"/>
          <w:color w:val="000000"/>
        </w:rPr>
        <w:t>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color w:val="000000"/>
        </w:rPr>
        <w:t>● La licencia es totalmente gratuita</w:t>
      </w:r>
      <w:r>
        <w:rPr>
          <w:rFonts w:cstheme="minorHAnsi"/>
          <w:color w:val="000000"/>
        </w:rPr>
        <w:t>. Solo si ganamos más de $100,000 con nuestro </w:t>
      </w:r>
      <w:r w:rsidRPr="00A0469F">
        <w:rPr>
          <w:rFonts w:cstheme="minorHAnsi"/>
          <w:color w:val="000000"/>
        </w:rPr>
        <w:t>proyecto deberemos pagar la licencia. </w:t>
      </w:r>
    </w:p>
    <w:p w:rsidR="00A0469F" w:rsidRPr="00A0469F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0469F">
        <w:rPr>
          <w:rFonts w:cstheme="minorHAnsi"/>
          <w:color w:val="000000"/>
        </w:rPr>
        <w:t> </w:t>
      </w:r>
    </w:p>
    <w:p w:rsidR="00D8691C" w:rsidRDefault="00A0469F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0469F">
        <w:rPr>
          <w:rFonts w:cstheme="minorHAnsi"/>
          <w:color w:val="000000"/>
        </w:rPr>
        <w:t>● Al alumno le interesaba aprender esta tecnología ya que considera que le</w:t>
      </w:r>
      <w:r>
        <w:rPr>
          <w:rFonts w:cstheme="minorHAnsi"/>
          <w:color w:val="000000"/>
        </w:rPr>
        <w:t xml:space="preserve"> puede </w:t>
      </w:r>
      <w:r w:rsidRPr="00A0469F">
        <w:rPr>
          <w:rFonts w:cstheme="minorHAnsi"/>
          <w:color w:val="000000"/>
        </w:rPr>
        <w:t>ser útil en su futuro profesional. Esto tiene un pequeño inconveniente de qu</w:t>
      </w:r>
      <w:r>
        <w:rPr>
          <w:rFonts w:cstheme="minorHAnsi"/>
          <w:color w:val="000000"/>
        </w:rPr>
        <w:t>e se </w:t>
      </w:r>
      <w:r w:rsidRPr="00A0469F">
        <w:rPr>
          <w:rFonts w:cstheme="minorHAnsi"/>
          <w:color w:val="000000"/>
        </w:rPr>
        <w:t>deberá invertir un tiempo extra en el autoaprendizaje de esta tecnología. </w:t>
      </w:r>
    </w:p>
    <w:p w:rsidR="00DE2578" w:rsidRDefault="00DE2578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933700" cy="1065911"/>
            <wp:effectExtent l="0" t="0" r="0" b="1270"/>
            <wp:docPr id="6" name="Imagen 6" descr="Resultado de imagen para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un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45" cy="106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78" w:rsidRDefault="00DE2578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DE2578">
        <w:rPr>
          <w:rFonts w:cstheme="minorHAnsi"/>
          <w:b/>
          <w:color w:val="000000"/>
        </w:rPr>
        <w:t>13.4.</w:t>
      </w:r>
      <w:r>
        <w:rPr>
          <w:rFonts w:cstheme="minorHAnsi"/>
          <w:b/>
          <w:color w:val="000000"/>
        </w:rPr>
        <w:t xml:space="preserve"> Photoshop</w:t>
      </w:r>
    </w:p>
    <w:p w:rsidR="00CC5DE1" w:rsidRPr="00CC5DE1" w:rsidRDefault="00CC5DE1" w:rsidP="001400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CC5DE1">
        <w:rPr>
          <w:rFonts w:cstheme="minorHAnsi"/>
          <w:color w:val="000000"/>
        </w:rPr>
        <w:t>Photoshop es uno de los prog</w:t>
      </w:r>
      <w:r w:rsidR="001400AD">
        <w:rPr>
          <w:rFonts w:cstheme="minorHAnsi"/>
          <w:color w:val="000000"/>
        </w:rPr>
        <w:t>ramas más famosos</w:t>
      </w:r>
      <w:r w:rsidRPr="00CC5DE1">
        <w:rPr>
          <w:rFonts w:cstheme="minorHAnsi"/>
          <w:color w:val="000000"/>
        </w:rPr>
        <w:t xml:space="preserve"> de Adobe, enfocado principalmente al tratamiento de imágenes digitales, pero que abarca desde la manipulación fotográfica hasta la pintura digital pasando por el diseño web, etc.</w:t>
      </w:r>
      <w:r>
        <w:rPr>
          <w:rFonts w:cstheme="minorHAnsi"/>
          <w:color w:val="000000"/>
        </w:rPr>
        <w:t xml:space="preserve"> Nos será de ayuda para el retocado de imágenes como lo que son las cartas, los fondos de los menús y con el tablero de juego.</w:t>
      </w:r>
    </w:p>
    <w:p w:rsidR="00CC5DE1" w:rsidRDefault="00CC5DE1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C5DE1" w:rsidRDefault="00CC5DE1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CC5DE1" w:rsidRPr="00DE2578" w:rsidRDefault="00CC5DE1" w:rsidP="00A046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  <w:lang w:eastAsia="es-MX"/>
        </w:rPr>
        <w:drawing>
          <wp:inline distT="0" distB="0" distL="0" distR="0">
            <wp:extent cx="1066800" cy="1066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px-Photoshop_CC_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58" cy="10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DE1" w:rsidRPr="00DE2578" w:rsidSect="00D752B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282" w:rsidRDefault="003A1282" w:rsidP="00D752B3">
      <w:pPr>
        <w:spacing w:after="0" w:line="240" w:lineRule="auto"/>
      </w:pPr>
      <w:r>
        <w:separator/>
      </w:r>
    </w:p>
  </w:endnote>
  <w:endnote w:type="continuationSeparator" w:id="0">
    <w:p w:rsidR="003A1282" w:rsidRDefault="003A1282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282" w:rsidRDefault="003A1282" w:rsidP="00D752B3">
      <w:pPr>
        <w:spacing w:after="0" w:line="240" w:lineRule="auto"/>
      </w:pPr>
      <w:r>
        <w:separator/>
      </w:r>
    </w:p>
  </w:footnote>
  <w:footnote w:type="continuationSeparator" w:id="0">
    <w:p w:rsidR="003A1282" w:rsidRDefault="003A1282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A5A1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A5A1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1400AD"/>
    <w:rsid w:val="00144628"/>
    <w:rsid w:val="001868FB"/>
    <w:rsid w:val="003A1282"/>
    <w:rsid w:val="003A5A14"/>
    <w:rsid w:val="003B2E36"/>
    <w:rsid w:val="00511E43"/>
    <w:rsid w:val="00886C2D"/>
    <w:rsid w:val="00893C72"/>
    <w:rsid w:val="00A0469F"/>
    <w:rsid w:val="00BD38A2"/>
    <w:rsid w:val="00C9159D"/>
    <w:rsid w:val="00CC5DE1"/>
    <w:rsid w:val="00D54897"/>
    <w:rsid w:val="00D752B3"/>
    <w:rsid w:val="00D8691C"/>
    <w:rsid w:val="00DE2578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602F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2</cp:revision>
  <dcterms:created xsi:type="dcterms:W3CDTF">2017-11-01T05:19:00Z</dcterms:created>
  <dcterms:modified xsi:type="dcterms:W3CDTF">2017-11-01T05:19:00Z</dcterms:modified>
</cp:coreProperties>
</file>