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80" w:rsidRDefault="002D0380" w:rsidP="002D0380">
      <w:pPr>
        <w:rPr>
          <w:b/>
          <w:sz w:val="36"/>
        </w:rPr>
      </w:pPr>
      <w:r w:rsidRPr="002D0380">
        <w:rPr>
          <w:b/>
          <w:sz w:val="36"/>
        </w:rPr>
        <w:t>5. Partes interesadas</w:t>
      </w:r>
    </w:p>
    <w:p w:rsidR="00C57B19" w:rsidRPr="002D0380" w:rsidRDefault="00C57B19" w:rsidP="002D0380">
      <w:pPr>
        <w:rPr>
          <w:b/>
          <w:sz w:val="36"/>
        </w:rPr>
      </w:pPr>
      <w:r>
        <w:rPr>
          <w:b/>
          <w:sz w:val="36"/>
        </w:rPr>
        <w:t>5.1 Internas</w:t>
      </w:r>
    </w:p>
    <w:p w:rsidR="002D0380" w:rsidRDefault="002D0380" w:rsidP="002D0380">
      <w:r>
        <w:t>En esta sección describiremos el contexto en el cual el proyecto será llevado a cabo. Las partes interesadas son las personas que tienen interés en el proyecto y afectan o son afectadas por su resultado.</w:t>
      </w:r>
    </w:p>
    <w:p w:rsidR="002D0380" w:rsidRDefault="002D0380" w:rsidP="002D0380">
      <w:pPr>
        <w:rPr>
          <w:b/>
        </w:rPr>
      </w:pPr>
    </w:p>
    <w:p w:rsidR="002D0380" w:rsidRPr="002D0380" w:rsidRDefault="002D0380" w:rsidP="002D0380">
      <w:pPr>
        <w:rPr>
          <w:b/>
        </w:rPr>
      </w:pPr>
      <w:r>
        <w:rPr>
          <w:b/>
        </w:rPr>
        <w:t>5</w:t>
      </w:r>
      <w:r w:rsidRPr="002D0380">
        <w:rPr>
          <w:b/>
        </w:rPr>
        <w:t>.1</w:t>
      </w:r>
      <w:r w:rsidR="00C57B19">
        <w:rPr>
          <w:b/>
        </w:rPr>
        <w:t>.1.</w:t>
      </w:r>
      <w:r w:rsidRPr="002D0380">
        <w:rPr>
          <w:b/>
        </w:rPr>
        <w:t xml:space="preserve"> Programadores</w:t>
      </w:r>
    </w:p>
    <w:p w:rsidR="002D0380" w:rsidRDefault="002D0380" w:rsidP="002D0380">
      <w:r>
        <w:t>Somos dos desarrolladores Guevara Sánchez Oswaldo y Peña Díaz José Alejandro. Nuestro rol es llevar a cabo el proyecto con éxito.</w:t>
      </w:r>
    </w:p>
    <w:p w:rsidR="002D0380" w:rsidRDefault="002D0380" w:rsidP="002D0380">
      <w:pPr>
        <w:rPr>
          <w:b/>
        </w:rPr>
      </w:pPr>
    </w:p>
    <w:p w:rsidR="002D0380" w:rsidRPr="002D0380" w:rsidRDefault="002D0380" w:rsidP="002D0380">
      <w:pPr>
        <w:rPr>
          <w:b/>
        </w:rPr>
      </w:pPr>
      <w:r>
        <w:rPr>
          <w:b/>
        </w:rPr>
        <w:t>5</w:t>
      </w:r>
      <w:r w:rsidR="00C57B19">
        <w:rPr>
          <w:b/>
        </w:rPr>
        <w:t>.1.2</w:t>
      </w:r>
      <w:r w:rsidRPr="002D0380">
        <w:rPr>
          <w:b/>
        </w:rPr>
        <w:t xml:space="preserve"> Tutor del proyecto</w:t>
      </w:r>
    </w:p>
    <w:p w:rsidR="002D0380" w:rsidRDefault="002D0380" w:rsidP="002D0380">
      <w:r>
        <w:t xml:space="preserve">El tutor del proyecto es M.C. Juan Francisco Algara </w:t>
      </w:r>
      <w:proofErr w:type="spellStart"/>
      <w:r>
        <w:t>Norzagaray</w:t>
      </w:r>
      <w:proofErr w:type="spellEnd"/>
      <w:r>
        <w:t>, su rol es supervisar la realización del proyecto y su progreso. Adicionalmente también guiará y aportará ideas a los desarrolladores para mejorar la calidad del producto.</w:t>
      </w:r>
    </w:p>
    <w:p w:rsidR="002D0380" w:rsidRDefault="002D0380" w:rsidP="002D0380">
      <w:pPr>
        <w:rPr>
          <w:b/>
        </w:rPr>
      </w:pPr>
    </w:p>
    <w:p w:rsidR="002D0380" w:rsidRPr="002D0380" w:rsidRDefault="00C57B19" w:rsidP="002D0380">
      <w:pPr>
        <w:rPr>
          <w:b/>
        </w:rPr>
      </w:pPr>
      <w:r>
        <w:rPr>
          <w:b/>
        </w:rPr>
        <w:t>5.1.3</w:t>
      </w:r>
      <w:r w:rsidR="002D0380" w:rsidRPr="002D0380">
        <w:rPr>
          <w:b/>
        </w:rPr>
        <w:t xml:space="preserve"> Usuarios</w:t>
      </w:r>
    </w:p>
    <w:p w:rsidR="00D8691C" w:rsidRDefault="002D0380" w:rsidP="002D0380">
      <w:r w:rsidRPr="002D0380">
        <w:t>Los usuarios del juego de cartas una vez finalizado. El resultado final del proyecto está dirigido principalmente a este grupo.</w:t>
      </w:r>
    </w:p>
    <w:p w:rsidR="00C57B19" w:rsidRDefault="00C57B19" w:rsidP="00C57B19">
      <w:r>
        <w:t>En nuestro proyecto el juego solo es usado por un tipo de actor, que es el usuario. Su perfil de actor será el siguiente:</w:t>
      </w:r>
    </w:p>
    <w:p w:rsidR="00C57B19" w:rsidRDefault="00C57B19" w:rsidP="00C57B19">
      <w:pPr>
        <w:pStyle w:val="Prrafodelista"/>
        <w:numPr>
          <w:ilvl w:val="0"/>
          <w:numId w:val="1"/>
        </w:numPr>
      </w:pPr>
      <w:r>
        <w:t>Uso: Utiliza el juego para jugar partidas contr</w:t>
      </w:r>
      <w:r>
        <w:t>a otro jugador conectado a la misma red.</w:t>
      </w:r>
    </w:p>
    <w:p w:rsidR="00C57B19" w:rsidRDefault="00C57B19" w:rsidP="00C57B19">
      <w:pPr>
        <w:pStyle w:val="Prrafodelista"/>
        <w:numPr>
          <w:ilvl w:val="0"/>
          <w:numId w:val="1"/>
        </w:numPr>
      </w:pPr>
      <w:r>
        <w:t>Grado medio de experiencia en juegos de cartas.</w:t>
      </w:r>
    </w:p>
    <w:p w:rsidR="00C57B19" w:rsidRDefault="00C57B19" w:rsidP="00C57B19">
      <w:pPr>
        <w:pStyle w:val="Prrafodelista"/>
        <w:numPr>
          <w:ilvl w:val="0"/>
          <w:numId w:val="1"/>
        </w:numPr>
      </w:pPr>
      <w:r>
        <w:t>R</w:t>
      </w:r>
      <w:r>
        <w:t xml:space="preserve">ango </w:t>
      </w:r>
      <w:r>
        <w:t>de edad se puede suponer entre 10</w:t>
      </w:r>
      <w:bookmarkStart w:id="0" w:name="_GoBack"/>
      <w:bookmarkEnd w:id="0"/>
      <w:r>
        <w:t>­70 años en la mayoría de casos.</w:t>
      </w:r>
    </w:p>
    <w:p w:rsidR="00C57B19" w:rsidRDefault="00C57B19" w:rsidP="00C57B19">
      <w:pPr>
        <w:pStyle w:val="Prrafodelista"/>
        <w:numPr>
          <w:ilvl w:val="0"/>
          <w:numId w:val="1"/>
        </w:numPr>
      </w:pPr>
      <w:r>
        <w:t>Beneficio: Entretenimiento gratuito.</w:t>
      </w:r>
    </w:p>
    <w:sectPr w:rsidR="00C57B19" w:rsidSect="00D752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4F6" w:rsidRDefault="005054F6" w:rsidP="00D752B3">
      <w:pPr>
        <w:spacing w:after="0" w:line="240" w:lineRule="auto"/>
      </w:pPr>
      <w:r>
        <w:separator/>
      </w:r>
    </w:p>
  </w:endnote>
  <w:endnote w:type="continuationSeparator" w:id="0">
    <w:p w:rsidR="005054F6" w:rsidRDefault="005054F6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4F6" w:rsidRDefault="005054F6" w:rsidP="00D752B3">
      <w:pPr>
        <w:spacing w:after="0" w:line="240" w:lineRule="auto"/>
      </w:pPr>
      <w:r>
        <w:separator/>
      </w:r>
    </w:p>
  </w:footnote>
  <w:footnote w:type="continuationSeparator" w:id="0">
    <w:p w:rsidR="005054F6" w:rsidRDefault="005054F6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C57B19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C57B19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260A2"/>
    <w:multiLevelType w:val="hybridMultilevel"/>
    <w:tmpl w:val="CCE86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144628"/>
    <w:rsid w:val="001868FB"/>
    <w:rsid w:val="002D0380"/>
    <w:rsid w:val="00380C4B"/>
    <w:rsid w:val="003B2E36"/>
    <w:rsid w:val="005054F6"/>
    <w:rsid w:val="00511E43"/>
    <w:rsid w:val="00893C72"/>
    <w:rsid w:val="00B254C9"/>
    <w:rsid w:val="00BD38A2"/>
    <w:rsid w:val="00C57B19"/>
    <w:rsid w:val="00C9159D"/>
    <w:rsid w:val="00D752B3"/>
    <w:rsid w:val="00D8691C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paragraph" w:styleId="Prrafodelista">
    <w:name w:val="List Paragraph"/>
    <w:basedOn w:val="Normal"/>
    <w:uiPriority w:val="34"/>
    <w:qFormat/>
    <w:rsid w:val="00C5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3</cp:revision>
  <dcterms:created xsi:type="dcterms:W3CDTF">2017-10-25T05:08:00Z</dcterms:created>
  <dcterms:modified xsi:type="dcterms:W3CDTF">2017-10-25T05:19:00Z</dcterms:modified>
</cp:coreProperties>
</file>