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45D17" w14:textId="77777777" w:rsidR="00B41B0D" w:rsidRDefault="00E504FD" w:rsidP="00E504FD">
      <w:r w:rsidRPr="00E504FD">
        <w:rPr>
          <w:b/>
          <w:bCs/>
        </w:rPr>
        <w:t>Goal statement and context:</w:t>
      </w:r>
      <w:r w:rsidRPr="00E504FD">
        <w:br/>
      </w:r>
      <w:r w:rsidR="001B5A69" w:rsidRPr="001B5A69">
        <w:t xml:space="preserve">Optimize campaigns to hit ACOS targets at the product group level, staying within -20% and +10% of the target. Targets may differ across portfolios, campaigns, or ad groups. Certain exceptions apply (e.g., high impressions but very low </w:t>
      </w:r>
      <w:proofErr w:type="gramStart"/>
      <w:r w:rsidR="001B5A69" w:rsidRPr="001B5A69">
        <w:t>spend</w:t>
      </w:r>
      <w:proofErr w:type="gramEnd"/>
      <w:r w:rsidR="001B5A69" w:rsidRPr="001B5A69">
        <w:t>).</w:t>
      </w:r>
    </w:p>
    <w:p w14:paraId="1B08B5EA" w14:textId="5F02A297" w:rsidR="00B41B0D" w:rsidRDefault="00707051" w:rsidP="00E504FD">
      <w:r>
        <w:t xml:space="preserve">We have provided a glossary of definitions useful for this </w:t>
      </w:r>
      <w:r w:rsidR="00797C5F">
        <w:t>prompt in “</w:t>
      </w:r>
      <w:r w:rsidR="00797C5F" w:rsidRPr="00797C5F">
        <w:rPr>
          <w:highlight w:val="cyan"/>
        </w:rPr>
        <w:t>PPC AI Glossary.xlsx</w:t>
      </w:r>
      <w:r w:rsidR="00797C5F">
        <w:t>”.</w:t>
      </w:r>
    </w:p>
    <w:p w14:paraId="2C948DF5" w14:textId="68AB9F3C" w:rsidR="00797C5F" w:rsidRDefault="00E504FD" w:rsidP="00E504FD">
      <w:r w:rsidRPr="00E504FD">
        <w:rPr>
          <w:b/>
          <w:bCs/>
        </w:rPr>
        <w:t>0</w:t>
      </w:r>
      <w:r w:rsidR="005D4C13" w:rsidRPr="00385C22">
        <w:rPr>
          <w:b/>
          <w:bCs/>
        </w:rPr>
        <w:t>)</w:t>
      </w:r>
      <w:r w:rsidRPr="00E504FD">
        <w:rPr>
          <w:b/>
          <w:bCs/>
        </w:rPr>
        <w:t xml:space="preserve"> </w:t>
      </w:r>
      <w:r w:rsidR="00C33169" w:rsidRPr="00385C22">
        <w:rPr>
          <w:b/>
          <w:bCs/>
        </w:rPr>
        <w:t>Reprocessing</w:t>
      </w:r>
      <w:r w:rsidRPr="00E504FD">
        <w:br/>
        <w:t>Remove data with customer search terms which have been negative targeted by now. Remove data with targets which have been paused or archived by now.</w:t>
      </w:r>
      <w:r w:rsidRPr="00E504FD">
        <w:br/>
      </w:r>
      <w:r w:rsidRPr="00E504FD">
        <w:br/>
      </w:r>
      <w:r w:rsidRPr="00E504FD">
        <w:rPr>
          <w:b/>
          <w:bCs/>
        </w:rPr>
        <w:t>1.</w:t>
      </w:r>
      <w:r w:rsidR="00CF5BB4" w:rsidRPr="00385C22">
        <w:rPr>
          <w:b/>
          <w:bCs/>
        </w:rPr>
        <w:t>1</w:t>
      </w:r>
      <w:r w:rsidR="005D4C13" w:rsidRPr="00385C22">
        <w:rPr>
          <w:b/>
          <w:bCs/>
        </w:rPr>
        <w:t>)</w:t>
      </w:r>
      <w:r w:rsidRPr="00E504FD">
        <w:rPr>
          <w:b/>
          <w:bCs/>
        </w:rPr>
        <w:t xml:space="preserve"> </w:t>
      </w:r>
      <w:r w:rsidR="002C1F62">
        <w:rPr>
          <w:b/>
          <w:bCs/>
        </w:rPr>
        <w:t xml:space="preserve">Identify </w:t>
      </w:r>
      <w:r w:rsidR="00E91553">
        <w:rPr>
          <w:b/>
          <w:bCs/>
        </w:rPr>
        <w:t>components</w:t>
      </w:r>
      <w:r w:rsidR="002C1F62">
        <w:rPr>
          <w:b/>
          <w:bCs/>
        </w:rPr>
        <w:t xml:space="preserve"> for adjustment</w:t>
      </w:r>
      <w:r w:rsidR="00256A47">
        <w:br/>
      </w:r>
      <w:r w:rsidRPr="00E504FD">
        <w:t xml:space="preserve">In a sponsored product campaign you can change bids of target </w:t>
      </w:r>
      <w:proofErr w:type="gramStart"/>
      <w:r w:rsidRPr="00E504FD">
        <w:t>keywords</w:t>
      </w:r>
      <w:proofErr w:type="gramEnd"/>
      <w:r w:rsidRPr="00E504FD">
        <w:t xml:space="preserve"> and the placement bid adjustments. First, you select</w:t>
      </w:r>
      <w:r w:rsidR="00BA3994">
        <w:t xml:space="preserve"> the</w:t>
      </w:r>
      <w:r w:rsidRPr="00E504FD">
        <w:t xml:space="preserve"> date period</w:t>
      </w:r>
      <w:r w:rsidR="00BA3994">
        <w:t xml:space="preserve">, which </w:t>
      </w:r>
      <w:proofErr w:type="gramStart"/>
      <w:r w:rsidR="00BA3994">
        <w:t>starts at</w:t>
      </w:r>
      <w:proofErr w:type="gramEnd"/>
      <w:r w:rsidR="00BA3994">
        <w:t xml:space="preserve"> the day after your</w:t>
      </w:r>
      <w:r w:rsidRPr="00E504FD">
        <w:t xml:space="preserve"> last update</w:t>
      </w:r>
      <w:r w:rsidR="00BA3994">
        <w:t xml:space="preserve"> and ends </w:t>
      </w:r>
      <w:r w:rsidR="000773FC">
        <w:t>the day before you perform this task</w:t>
      </w:r>
      <w:r w:rsidRPr="00E504FD">
        <w:t xml:space="preserve">. </w:t>
      </w:r>
      <w:r w:rsidR="00F6410A">
        <w:t>This period is from now on called “</w:t>
      </w:r>
      <w:r w:rsidR="00F6410A" w:rsidRPr="004F37E1">
        <w:rPr>
          <w:highlight w:val="yellow"/>
        </w:rPr>
        <w:t>T0 date range</w:t>
      </w:r>
      <w:r w:rsidR="00F6410A">
        <w:t xml:space="preserve">”. </w:t>
      </w:r>
      <w:r w:rsidRPr="00E504FD">
        <w:t>In th</w:t>
      </w:r>
      <w:r w:rsidR="00F6410A">
        <w:t>e T</w:t>
      </w:r>
      <w:r w:rsidR="00252F6B">
        <w:t xml:space="preserve">0 date range </w:t>
      </w:r>
      <w:r w:rsidRPr="00E504FD">
        <w:t xml:space="preserve">you need to generally </w:t>
      </w:r>
      <w:r w:rsidR="000773FC" w:rsidRPr="00E504FD">
        <w:t>analyze</w:t>
      </w:r>
      <w:r w:rsidRPr="00E504FD">
        <w:t xml:space="preserve"> which </w:t>
      </w:r>
      <w:r w:rsidR="00E91553">
        <w:t>component</w:t>
      </w:r>
      <w:r w:rsidRPr="00E504FD">
        <w:t xml:space="preserve">(s) of the campaign is driving bad ACOS and which </w:t>
      </w:r>
      <w:r w:rsidR="00E91553">
        <w:t>component</w:t>
      </w:r>
      <w:r w:rsidRPr="00E504FD">
        <w:t xml:space="preserve">(s) is driving good ACOS. For a manual keyword </w:t>
      </w:r>
      <w:proofErr w:type="gramStart"/>
      <w:r w:rsidRPr="00E504FD">
        <w:t>campaign</w:t>
      </w:r>
      <w:proofErr w:type="gramEnd"/>
      <w:r w:rsidRPr="00E504FD">
        <w:t xml:space="preserve"> the</w:t>
      </w:r>
      <w:r w:rsidR="00FD6ECF">
        <w:t xml:space="preserve"> “</w:t>
      </w:r>
      <w:r w:rsidR="00FD6ECF" w:rsidRPr="008007FB">
        <w:rPr>
          <w:highlight w:val="yellow"/>
        </w:rPr>
        <w:t>campaign</w:t>
      </w:r>
      <w:r w:rsidRPr="00E504FD">
        <w:rPr>
          <w:highlight w:val="yellow"/>
        </w:rPr>
        <w:t xml:space="preserve"> </w:t>
      </w:r>
      <w:r w:rsidR="00E91553" w:rsidRPr="008007FB">
        <w:rPr>
          <w:highlight w:val="yellow"/>
        </w:rPr>
        <w:t>component</w:t>
      </w:r>
      <w:r w:rsidR="00FD6ECF">
        <w:t>”</w:t>
      </w:r>
      <w:r w:rsidR="000773FC">
        <w:t xml:space="preserve"> to be separately analyzed</w:t>
      </w:r>
      <w:r w:rsidRPr="00E504FD">
        <w:t xml:space="preserve"> are:</w:t>
      </w:r>
      <w:r w:rsidRPr="00E504FD">
        <w:br/>
      </w:r>
      <w:r w:rsidRPr="00E504FD">
        <w:rPr>
          <w:highlight w:val="green"/>
        </w:rPr>
        <w:t>TOS</w:t>
      </w:r>
      <w:r w:rsidRPr="00E504FD">
        <w:t xml:space="preserve"> placement bid</w:t>
      </w:r>
      <w:r w:rsidRPr="00E504FD">
        <w:br/>
      </w:r>
      <w:r w:rsidRPr="00E504FD">
        <w:rPr>
          <w:highlight w:val="green"/>
        </w:rPr>
        <w:t>ROS</w:t>
      </w:r>
      <w:r w:rsidRPr="00E504FD">
        <w:t xml:space="preserve"> placement bid</w:t>
      </w:r>
      <w:r w:rsidRPr="00E504FD">
        <w:br/>
      </w:r>
      <w:r w:rsidRPr="00E504FD">
        <w:rPr>
          <w:highlight w:val="green"/>
        </w:rPr>
        <w:t>PP</w:t>
      </w:r>
      <w:r w:rsidRPr="00E504FD">
        <w:t xml:space="preserve"> placement bid</w:t>
      </w:r>
      <w:r w:rsidRPr="00E504FD">
        <w:br/>
      </w:r>
      <w:r w:rsidRPr="00E504FD">
        <w:rPr>
          <w:highlight w:val="green"/>
        </w:rPr>
        <w:t>BROAD</w:t>
      </w:r>
      <w:r w:rsidRPr="00E504FD">
        <w:t xml:space="preserve"> match</w:t>
      </w:r>
      <w:r w:rsidR="007A1353">
        <w:t xml:space="preserve"> bids</w:t>
      </w:r>
      <w:r w:rsidRPr="00E504FD">
        <w:br/>
      </w:r>
      <w:r w:rsidRPr="00E504FD">
        <w:rPr>
          <w:highlight w:val="green"/>
        </w:rPr>
        <w:t>PHRASE</w:t>
      </w:r>
      <w:r w:rsidRPr="00E504FD">
        <w:t xml:space="preserve"> match</w:t>
      </w:r>
      <w:r w:rsidR="007A1353">
        <w:t xml:space="preserve"> bids</w:t>
      </w:r>
      <w:r w:rsidRPr="00E504FD">
        <w:br/>
      </w:r>
      <w:r w:rsidRPr="00E504FD">
        <w:rPr>
          <w:highlight w:val="green"/>
        </w:rPr>
        <w:t>EXACT</w:t>
      </w:r>
      <w:r w:rsidRPr="00E504FD">
        <w:t xml:space="preserve"> match </w:t>
      </w:r>
      <w:r w:rsidR="007A1353">
        <w:t>bids</w:t>
      </w:r>
      <w:r w:rsidRPr="00E504FD">
        <w:br/>
      </w:r>
      <w:r w:rsidRPr="00E504FD">
        <w:br/>
      </w:r>
      <w:r w:rsidR="00FD6ECF">
        <w:t xml:space="preserve">Campaign </w:t>
      </w:r>
      <w:r w:rsidR="00E91553">
        <w:t>components</w:t>
      </w:r>
      <w:r w:rsidRPr="00E504FD">
        <w:t xml:space="preserve"> which are above 110% of the ACOS target should be considered for corrective actions to decrease spending. </w:t>
      </w:r>
      <w:r w:rsidR="00FD6ECF">
        <w:t xml:space="preserve">Campaign </w:t>
      </w:r>
      <w:r w:rsidR="00E91553">
        <w:t>components</w:t>
      </w:r>
      <w:r w:rsidRPr="00E504FD">
        <w:t xml:space="preserve"> which are below 80% of the ACOS target should be considered for corrective actions to increase spending with the goal of increasing the </w:t>
      </w:r>
      <w:proofErr w:type="gramStart"/>
      <w:r w:rsidRPr="00E504FD">
        <w:t>amount</w:t>
      </w:r>
      <w:proofErr w:type="gramEnd"/>
      <w:r w:rsidRPr="00E504FD">
        <w:t xml:space="preserve"> of profitable sales. </w:t>
      </w:r>
      <w:r w:rsidR="00E63782">
        <w:t xml:space="preserve">This 80-110% range of the ACOS target will now be called </w:t>
      </w:r>
      <w:r w:rsidR="004F37E1">
        <w:t>“</w:t>
      </w:r>
      <w:r w:rsidR="00E63782" w:rsidRPr="004F37E1">
        <w:rPr>
          <w:highlight w:val="yellow"/>
        </w:rPr>
        <w:t>ACOS target range</w:t>
      </w:r>
      <w:r w:rsidR="004F37E1" w:rsidRPr="004F37E1">
        <w:t>”</w:t>
      </w:r>
      <w:r w:rsidR="00E63782" w:rsidRPr="004F37E1">
        <w:t>.</w:t>
      </w:r>
      <w:r w:rsidR="002A239B">
        <w:t xml:space="preserve"> The</w:t>
      </w:r>
      <w:r w:rsidR="00FD6ECF">
        <w:t xml:space="preserve"> campaign</w:t>
      </w:r>
      <w:r w:rsidR="002A239B">
        <w:t xml:space="preserve"> </w:t>
      </w:r>
      <w:r w:rsidR="00E91553">
        <w:t>component</w:t>
      </w:r>
      <w:r w:rsidR="002A239B">
        <w:t xml:space="preserve">s which fall outside of the ACOS target range will be called </w:t>
      </w:r>
      <w:r w:rsidR="00006675">
        <w:t xml:space="preserve">a </w:t>
      </w:r>
      <w:r w:rsidR="002A239B">
        <w:t>“</w:t>
      </w:r>
      <w:r w:rsidR="00006675" w:rsidRPr="00006675">
        <w:rPr>
          <w:highlight w:val="yellow"/>
        </w:rPr>
        <w:t>Marked</w:t>
      </w:r>
      <w:r w:rsidR="00006675" w:rsidRPr="00E91553">
        <w:rPr>
          <w:highlight w:val="yellow"/>
        </w:rPr>
        <w:t xml:space="preserve"> </w:t>
      </w:r>
      <w:r w:rsidR="00E91553" w:rsidRPr="00E91553">
        <w:rPr>
          <w:highlight w:val="yellow"/>
        </w:rPr>
        <w:t>Component</w:t>
      </w:r>
      <w:r w:rsidR="00006675">
        <w:t>”</w:t>
      </w:r>
    </w:p>
    <w:p w14:paraId="6270C8E5" w14:textId="4E1A5087" w:rsidR="003245C6" w:rsidRDefault="00797C5F" w:rsidP="00E504FD">
      <w:r>
        <w:t xml:space="preserve">The ACOS target per product group </w:t>
      </w:r>
      <w:r w:rsidR="00F9713A">
        <w:t>is added in “</w:t>
      </w:r>
      <w:r w:rsidR="00F9713A" w:rsidRPr="00F9713A">
        <w:rPr>
          <w:highlight w:val="cyan"/>
        </w:rPr>
        <w:t>PPC Product Group Overview.xlsx</w:t>
      </w:r>
      <w:r w:rsidR="00F9713A">
        <w:t>”</w:t>
      </w:r>
      <w:r w:rsidR="00AB2FFF">
        <w:t>. Please note that for defensive campaigns the ACOS target is half of what the ACOS target is for an offensive campaign.</w:t>
      </w:r>
      <w:r w:rsidR="00E504FD" w:rsidRPr="00E504FD">
        <w:br/>
      </w:r>
      <w:r w:rsidR="00E504FD" w:rsidRPr="00E504FD">
        <w:br/>
      </w:r>
      <w:r w:rsidR="00E504FD" w:rsidRPr="00E504FD">
        <w:rPr>
          <w:b/>
          <w:bCs/>
        </w:rPr>
        <w:t>1.</w:t>
      </w:r>
      <w:r w:rsidR="00CF5BB4" w:rsidRPr="00385C22">
        <w:rPr>
          <w:b/>
          <w:bCs/>
        </w:rPr>
        <w:t>2</w:t>
      </w:r>
      <w:r w:rsidR="005D4C13" w:rsidRPr="00385C22">
        <w:rPr>
          <w:b/>
          <w:bCs/>
        </w:rPr>
        <w:t>)</w:t>
      </w:r>
      <w:r w:rsidR="00E504FD" w:rsidRPr="00E504FD">
        <w:rPr>
          <w:b/>
          <w:bCs/>
        </w:rPr>
        <w:t xml:space="preserve"> </w:t>
      </w:r>
      <w:r w:rsidR="00CF5BB4" w:rsidRPr="00385C22">
        <w:rPr>
          <w:b/>
          <w:bCs/>
        </w:rPr>
        <w:t>Recent vs historical performance</w:t>
      </w:r>
      <w:r w:rsidR="00E504FD" w:rsidRPr="00E504FD">
        <w:br/>
        <w:t xml:space="preserve">Now you </w:t>
      </w:r>
      <w:r w:rsidR="001F6043">
        <w:t xml:space="preserve">compare the findings in the </w:t>
      </w:r>
      <w:r w:rsidR="00F6410A">
        <w:t xml:space="preserve">T0 date range </w:t>
      </w:r>
      <w:r w:rsidR="00E504FD" w:rsidRPr="00E504FD">
        <w:t>with</w:t>
      </w:r>
      <w:r w:rsidR="00252F6B">
        <w:t xml:space="preserve"> the data from the last 365 days</w:t>
      </w:r>
      <w:r w:rsidR="00393626">
        <w:t>,</w:t>
      </w:r>
      <w:r w:rsidR="00E504FD" w:rsidRPr="00E504FD">
        <w:t xml:space="preserve"> </w:t>
      </w:r>
      <w:proofErr w:type="gramStart"/>
      <w:r w:rsidR="00E504FD" w:rsidRPr="00E504FD">
        <w:lastRenderedPageBreak/>
        <w:t>and</w:t>
      </w:r>
      <w:r w:rsidR="00C31CA5">
        <w:t xml:space="preserve"> also</w:t>
      </w:r>
      <w:proofErr w:type="gramEnd"/>
      <w:r w:rsidR="00C31CA5">
        <w:t xml:space="preserve"> the</w:t>
      </w:r>
      <w:r w:rsidR="00E504FD" w:rsidRPr="00E504FD">
        <w:t xml:space="preserve"> lifetime performance</w:t>
      </w:r>
      <w:r w:rsidR="00C31CA5">
        <w:t>. I</w:t>
      </w:r>
      <w:r w:rsidR="00E504FD" w:rsidRPr="00E504FD">
        <w:t xml:space="preserve">f the </w:t>
      </w:r>
      <w:r w:rsidR="00C31CA5">
        <w:t xml:space="preserve">performance of a </w:t>
      </w:r>
      <w:r w:rsidR="00E91553">
        <w:t>Marked Component</w:t>
      </w:r>
      <w:r w:rsidR="00C31CA5">
        <w:t xml:space="preserve"> is in line</w:t>
      </w:r>
      <w:r w:rsidR="00A779CE">
        <w:t xml:space="preserve"> with</w:t>
      </w:r>
      <w:r w:rsidR="00393626">
        <w:t xml:space="preserve"> the</w:t>
      </w:r>
      <w:r w:rsidR="00A779CE">
        <w:t xml:space="preserve"> last 365 and/or lifetime</w:t>
      </w:r>
      <w:r w:rsidR="00E504FD" w:rsidRPr="00E504FD">
        <w:t xml:space="preserve"> performance</w:t>
      </w:r>
      <w:r w:rsidR="00E31B2B">
        <w:t xml:space="preserve">, </w:t>
      </w:r>
      <w:proofErr w:type="gramStart"/>
      <w:r w:rsidR="00E504FD" w:rsidRPr="00E504FD">
        <w:t>than</w:t>
      </w:r>
      <w:proofErr w:type="gramEnd"/>
      <w:r w:rsidR="00E504FD" w:rsidRPr="00E504FD">
        <w:t xml:space="preserve"> </w:t>
      </w:r>
      <w:r w:rsidR="004F37E1" w:rsidRPr="00E504FD">
        <w:t>corrective</w:t>
      </w:r>
      <w:r w:rsidR="00E504FD" w:rsidRPr="00E504FD">
        <w:t xml:space="preserve"> action is needed. If the historical performance contradicts the recent performance</w:t>
      </w:r>
      <w:r w:rsidR="00006675">
        <w:t xml:space="preserve"> of a </w:t>
      </w:r>
      <w:r w:rsidR="00E91553">
        <w:t>Marked Component</w:t>
      </w:r>
      <w:r w:rsidR="00E504FD" w:rsidRPr="00E504FD">
        <w:t xml:space="preserve">, it is likely that there is not a need for </w:t>
      </w:r>
      <w:proofErr w:type="gramStart"/>
      <w:r w:rsidR="00E504FD" w:rsidRPr="00E504FD">
        <w:t>a corrective</w:t>
      </w:r>
      <w:proofErr w:type="gramEnd"/>
      <w:r w:rsidR="00E504FD" w:rsidRPr="00E504FD">
        <w:t xml:space="preserve"> action.</w:t>
      </w:r>
    </w:p>
    <w:p w14:paraId="60BEB042" w14:textId="12856327" w:rsidR="00B87196" w:rsidRDefault="003245C6" w:rsidP="00E504FD">
      <w:r>
        <w:t xml:space="preserve">When looking back to </w:t>
      </w:r>
      <w:r w:rsidR="008F6015">
        <w:t xml:space="preserve">data from the past, inflation should be </w:t>
      </w:r>
      <w:proofErr w:type="gramStart"/>
      <w:r w:rsidR="008F6015">
        <w:t>taken into account</w:t>
      </w:r>
      <w:proofErr w:type="gramEnd"/>
      <w:r w:rsidR="008F6015">
        <w:t xml:space="preserve">. Where a </w:t>
      </w:r>
      <w:r w:rsidR="00411C9A">
        <w:t xml:space="preserve">keyword target may have had a CPC of 0.30 2 years ago, this could be 0.33 by now. </w:t>
      </w:r>
      <w:r w:rsidR="00377E5B">
        <w:t>We increase our selling prices with inflation, so if we also adjust our bids with inflation</w:t>
      </w:r>
      <w:r w:rsidR="00D22661">
        <w:t>, ceteris paribus, our ACOS should stay the same.</w:t>
      </w:r>
      <w:r w:rsidR="00040BC6">
        <w:t xml:space="preserve"> If we do not count in inflation, we risk missing out on profitable clicks.</w:t>
      </w:r>
      <w:r w:rsidR="00E504FD" w:rsidRPr="00E504FD">
        <w:br/>
      </w:r>
      <w:r w:rsidR="00E504FD" w:rsidRPr="00E504FD">
        <w:br/>
      </w:r>
      <w:r w:rsidR="00E504FD" w:rsidRPr="00E504FD">
        <w:rPr>
          <w:b/>
          <w:bCs/>
        </w:rPr>
        <w:t>2.</w:t>
      </w:r>
      <w:r w:rsidR="00385C22" w:rsidRPr="00385C22">
        <w:rPr>
          <w:b/>
          <w:bCs/>
        </w:rPr>
        <w:t>1</w:t>
      </w:r>
      <w:r w:rsidR="00E504FD" w:rsidRPr="00E504FD">
        <w:rPr>
          <w:b/>
          <w:bCs/>
        </w:rPr>
        <w:t xml:space="preserve">) </w:t>
      </w:r>
      <w:r w:rsidR="005C2990" w:rsidRPr="00385C22">
        <w:rPr>
          <w:b/>
          <w:bCs/>
        </w:rPr>
        <w:t>Dependencies between placements and match types</w:t>
      </w:r>
      <w:r w:rsidR="00E504FD" w:rsidRPr="00E504FD">
        <w:br/>
        <w:t xml:space="preserve">It is not recommended to fix bad overall performance of a campaign by doing corrective actions on all </w:t>
      </w:r>
      <w:r w:rsidR="00E91553">
        <w:t>components</w:t>
      </w:r>
      <w:r w:rsidR="00E504FD" w:rsidRPr="00E504FD">
        <w:t xml:space="preserve"> at the same time. </w:t>
      </w:r>
    </w:p>
    <w:p w14:paraId="4D5C868F" w14:textId="7620A469" w:rsidR="005A50E2" w:rsidRDefault="00B87196" w:rsidP="00E504FD">
      <w:r>
        <w:t>However, c</w:t>
      </w:r>
      <w:r w:rsidR="00E504FD" w:rsidRPr="00E504FD">
        <w:t>orrective actions in 1 area can lead to corrective action in another area</w:t>
      </w:r>
      <w:r>
        <w:t xml:space="preserve">. </w:t>
      </w:r>
      <w:r w:rsidR="00E504FD" w:rsidRPr="00E504FD">
        <w:t xml:space="preserve">If you change TOS, ROS or PP you need to </w:t>
      </w:r>
      <w:proofErr w:type="spellStart"/>
      <w:r w:rsidR="00E504FD" w:rsidRPr="00E504FD">
        <w:t>analyse</w:t>
      </w:r>
      <w:proofErr w:type="spellEnd"/>
      <w:r w:rsidR="00E504FD" w:rsidRPr="00E504FD">
        <w:t xml:space="preserve"> the impact on the other areas. And determine if </w:t>
      </w:r>
      <w:proofErr w:type="gramStart"/>
      <w:r w:rsidR="00E504FD" w:rsidRPr="00E504FD">
        <w:t>as a result of</w:t>
      </w:r>
      <w:proofErr w:type="gramEnd"/>
      <w:r w:rsidR="00E504FD" w:rsidRPr="00E504FD">
        <w:t xml:space="preserve"> this any other areas need to have a follow-up corrective action to balance out the impact of the initial corrective action. You need to </w:t>
      </w:r>
      <w:r w:rsidR="007A1353" w:rsidRPr="00E504FD">
        <w:t>analyze</w:t>
      </w:r>
      <w:r w:rsidR="00E504FD" w:rsidRPr="00E504FD">
        <w:t xml:space="preserve"> the need for </w:t>
      </w:r>
      <w:proofErr w:type="gramStart"/>
      <w:r w:rsidR="00E504FD" w:rsidRPr="00E504FD">
        <w:t>a follow</w:t>
      </w:r>
      <w:proofErr w:type="gramEnd"/>
      <w:r w:rsidR="00E504FD" w:rsidRPr="00E504FD">
        <w:t>-up corrective action before processing the initial corrective action.</w:t>
      </w:r>
      <w:r>
        <w:t xml:space="preserve"> </w:t>
      </w:r>
      <w:r w:rsidRPr="00E504FD">
        <w:t xml:space="preserve">To further explain this, I have put the following scenarios in </w:t>
      </w:r>
      <w:r>
        <w:t>an Excel called “</w:t>
      </w:r>
      <w:r w:rsidRPr="00002560">
        <w:rPr>
          <w:highlight w:val="cyan"/>
        </w:rPr>
        <w:t>PPC AI Step 2.0 Example.xlsx</w:t>
      </w:r>
      <w:r>
        <w:t>”.</w:t>
      </w:r>
    </w:p>
    <w:p w14:paraId="2D0DFEB3" w14:textId="70DD2B45" w:rsidR="00612A12" w:rsidRDefault="00080A49" w:rsidP="00E504FD">
      <w:r w:rsidRPr="00385C22">
        <w:rPr>
          <w:b/>
          <w:bCs/>
        </w:rPr>
        <w:t xml:space="preserve">2.2) </w:t>
      </w:r>
      <w:r w:rsidR="00385C22" w:rsidRPr="00385C22">
        <w:rPr>
          <w:b/>
          <w:bCs/>
        </w:rPr>
        <w:t>Placement-specific scenarios</w:t>
      </w:r>
      <w:r>
        <w:br/>
        <w:t xml:space="preserve">Placement bids on TOS, ROS and PP can not become negative, nor can these placements be turned off. </w:t>
      </w:r>
      <w:r w:rsidR="009A602E">
        <w:t xml:space="preserve">So, if there is </w:t>
      </w:r>
      <w:r w:rsidR="000E2282">
        <w:t>one</w:t>
      </w:r>
      <w:r w:rsidR="009A602E">
        <w:t xml:space="preserve"> placement </w:t>
      </w:r>
      <w:r w:rsidR="00090431">
        <w:t xml:space="preserve">with a bid adjustment percentage of 0, </w:t>
      </w:r>
      <w:r w:rsidR="009A602E">
        <w:t>which is performing badly</w:t>
      </w:r>
      <w:r w:rsidR="000E2282">
        <w:t xml:space="preserve"> </w:t>
      </w:r>
      <w:r w:rsidR="00090431">
        <w:t>whilst having</w:t>
      </w:r>
      <w:r w:rsidR="009A602E">
        <w:t xml:space="preserve"> a significant percentage of campaign spend</w:t>
      </w:r>
      <w:r w:rsidR="000E2282">
        <w:t xml:space="preserve">, </w:t>
      </w:r>
      <w:r w:rsidR="00090431">
        <w:t xml:space="preserve">and </w:t>
      </w:r>
      <w:r w:rsidR="000E2282">
        <w:t xml:space="preserve">whilst the other placements are on target, </w:t>
      </w:r>
      <w:proofErr w:type="gramStart"/>
      <w:r w:rsidR="000E2282">
        <w:t>than</w:t>
      </w:r>
      <w:proofErr w:type="gramEnd"/>
      <w:r w:rsidR="000E2282">
        <w:t xml:space="preserve"> the bids within BROAD, PHRASE and EXACT need to be lowered </w:t>
      </w:r>
      <w:proofErr w:type="gramStart"/>
      <w:r w:rsidR="000E2282">
        <w:t>in order to</w:t>
      </w:r>
      <w:proofErr w:type="gramEnd"/>
      <w:r w:rsidR="000E2282">
        <w:t xml:space="preserve"> decrease </w:t>
      </w:r>
      <w:proofErr w:type="gramStart"/>
      <w:r w:rsidR="00126DC1">
        <w:t>spend</w:t>
      </w:r>
      <w:proofErr w:type="gramEnd"/>
      <w:r w:rsidR="00126DC1">
        <w:t xml:space="preserve"> </w:t>
      </w:r>
      <w:r w:rsidR="0099395D">
        <w:t>in the bad performing placement</w:t>
      </w:r>
      <w:r w:rsidR="00126DC1">
        <w:t xml:space="preserve">. However, this also decreases bids on </w:t>
      </w:r>
      <w:r w:rsidR="0099395D">
        <w:t>the well performing placements</w:t>
      </w:r>
      <w:r w:rsidR="00126DC1">
        <w:t xml:space="preserve">, so the TOS and ROS placement bid adjustment percentages should </w:t>
      </w:r>
      <w:r w:rsidR="00B16987">
        <w:t>be increased to offset the decrease in bids on BROAD, PHRASE and EXACT.</w:t>
      </w:r>
    </w:p>
    <w:p w14:paraId="7DEE3A77" w14:textId="1393E271" w:rsidR="00EE657F" w:rsidRDefault="00EE657F" w:rsidP="00E504FD">
      <w:r w:rsidRPr="007A4262">
        <w:rPr>
          <w:b/>
          <w:bCs/>
        </w:rPr>
        <w:t>3.</w:t>
      </w:r>
      <w:r w:rsidR="00385C22" w:rsidRPr="007A4262">
        <w:rPr>
          <w:b/>
          <w:bCs/>
        </w:rPr>
        <w:t>1</w:t>
      </w:r>
      <w:r w:rsidRPr="007A4262">
        <w:rPr>
          <w:b/>
          <w:bCs/>
        </w:rPr>
        <w:t xml:space="preserve">) </w:t>
      </w:r>
      <w:r w:rsidR="007A4262" w:rsidRPr="007A4262">
        <w:rPr>
          <w:b/>
          <w:bCs/>
        </w:rPr>
        <w:t>Outlier detection</w:t>
      </w:r>
      <w:r>
        <w:br/>
        <w:t xml:space="preserve">Besides analyzing for campaign </w:t>
      </w:r>
      <w:r w:rsidR="00E91553">
        <w:t>components</w:t>
      </w:r>
      <w:r>
        <w:t xml:space="preserve"> to focus on, we always need to check if there are any significant</w:t>
      </w:r>
      <w:r w:rsidR="006C15CC">
        <w:t xml:space="preserve"> performance</w:t>
      </w:r>
      <w:r>
        <w:t xml:space="preserve"> outliers for BROAD, PHRASE and EXACT match which drive up the ACOS for the overall campaign, even though the overall metrics of the </w:t>
      </w:r>
      <w:r w:rsidR="00E91553">
        <w:t xml:space="preserve">component </w:t>
      </w:r>
      <w:r>
        <w:t>look good.</w:t>
      </w:r>
    </w:p>
    <w:p w14:paraId="24441790" w14:textId="0D22BECE" w:rsidR="00EE657F" w:rsidRDefault="00EE657F" w:rsidP="00E504FD">
      <w:r w:rsidRPr="007A4262">
        <w:rPr>
          <w:b/>
          <w:bCs/>
        </w:rPr>
        <w:t>3.</w:t>
      </w:r>
      <w:r w:rsidR="007A4262">
        <w:rPr>
          <w:b/>
          <w:bCs/>
        </w:rPr>
        <w:t>2</w:t>
      </w:r>
      <w:r w:rsidR="005A50E2" w:rsidRPr="007A4262">
        <w:rPr>
          <w:b/>
          <w:bCs/>
        </w:rPr>
        <w:t xml:space="preserve">) </w:t>
      </w:r>
      <w:r w:rsidR="007A4262" w:rsidRPr="007A4262">
        <w:rPr>
          <w:b/>
          <w:bCs/>
        </w:rPr>
        <w:t>Relation with placements</w:t>
      </w:r>
      <w:r w:rsidR="005A50E2">
        <w:br/>
      </w:r>
      <w:r w:rsidR="006B197A">
        <w:t xml:space="preserve">Whilst </w:t>
      </w:r>
      <w:r w:rsidR="00D977A4">
        <w:t xml:space="preserve">looking for </w:t>
      </w:r>
      <w:r w:rsidR="000D6DA1">
        <w:t xml:space="preserve">performance </w:t>
      </w:r>
      <w:r w:rsidR="00D977A4">
        <w:t>outliers to adjust</w:t>
      </w:r>
      <w:r w:rsidR="006B197A">
        <w:t xml:space="preserve"> </w:t>
      </w:r>
      <w:r w:rsidR="001C4DDF">
        <w:t>you can specifically look</w:t>
      </w:r>
      <w:r w:rsidR="00842B46">
        <w:t xml:space="preserve"> if it possible to </w:t>
      </w:r>
      <w:r w:rsidR="00842B46">
        <w:lastRenderedPageBreak/>
        <w:t xml:space="preserve">deduce from the CPC how much of the spend of a </w:t>
      </w:r>
      <w:r w:rsidR="000D60D3">
        <w:t>target keyword</w:t>
      </w:r>
      <w:r w:rsidR="00842B46">
        <w:t xml:space="preserve"> has been going to which placement. For example, if a campaign with </w:t>
      </w:r>
      <w:r w:rsidR="000F4177">
        <w:t>only 1 GBP bids, 50% TOS bid adjustment, 0% ROS or PP bid adjustment</w:t>
      </w:r>
      <w:r w:rsidR="00192129">
        <w:t xml:space="preserve"> has </w:t>
      </w:r>
      <w:proofErr w:type="gramStart"/>
      <w:r w:rsidR="00192129">
        <w:t>an</w:t>
      </w:r>
      <w:proofErr w:type="gramEnd"/>
      <w:r w:rsidR="00192129">
        <w:t xml:space="preserve"> </w:t>
      </w:r>
      <w:r w:rsidR="000D6DA1">
        <w:t xml:space="preserve">performance </w:t>
      </w:r>
      <w:r w:rsidR="00192129">
        <w:t xml:space="preserve">outlier which has a CPC of 1.50 GBP, </w:t>
      </w:r>
      <w:proofErr w:type="gramStart"/>
      <w:r w:rsidR="00192129">
        <w:t>than</w:t>
      </w:r>
      <w:proofErr w:type="gramEnd"/>
      <w:r w:rsidR="00192129">
        <w:t xml:space="preserve"> you know that all the </w:t>
      </w:r>
      <w:proofErr w:type="gramStart"/>
      <w:r w:rsidR="00192129">
        <w:t>spend</w:t>
      </w:r>
      <w:proofErr w:type="gramEnd"/>
      <w:r w:rsidR="00192129">
        <w:t xml:space="preserve"> has been going to TOS placements. </w:t>
      </w:r>
      <w:r w:rsidR="005347E6">
        <w:t>If you already adjusted the TOS placements, there might be no need to correct the individual outlier itself, depending on how significantly the outlier is wasting spend and how big the adjustment on the TOS placement bid was.</w:t>
      </w:r>
    </w:p>
    <w:p w14:paraId="6C5459C6" w14:textId="49E98342" w:rsidR="00D977A4" w:rsidRDefault="00D977A4" w:rsidP="00E504FD">
      <w:r w:rsidRPr="007A4262">
        <w:rPr>
          <w:b/>
          <w:bCs/>
        </w:rPr>
        <w:t xml:space="preserve">3.2) </w:t>
      </w:r>
      <w:r w:rsidR="00BD45BA">
        <w:rPr>
          <w:b/>
          <w:bCs/>
        </w:rPr>
        <w:t>Factor in product mix</w:t>
      </w:r>
      <w:r w:rsidR="002A1642">
        <w:br/>
      </w:r>
      <w:r w:rsidR="00B57F5C">
        <w:t>Some ad groups only contain 1 advertised product</w:t>
      </w:r>
      <w:r w:rsidR="0071383E">
        <w:t xml:space="preserve">, so assuming each customer only orders 1 product, each order should have the same revenue. </w:t>
      </w:r>
      <w:r w:rsidR="005A43F2">
        <w:t xml:space="preserve">Meaning that if you know the </w:t>
      </w:r>
      <w:r w:rsidR="004904A8">
        <w:t xml:space="preserve">conversion rate of a certain target, you can calculate the desired bid by using the formula: </w:t>
      </w:r>
      <w:r w:rsidR="00D563AD">
        <w:t xml:space="preserve">target ACOS * selling price * CVR percentage </w:t>
      </w:r>
      <w:r w:rsidR="00000765">
        <w:t>= ACOS optimized bid.</w:t>
      </w:r>
      <w:r w:rsidR="00354993">
        <w:t xml:space="preserve"> </w:t>
      </w:r>
    </w:p>
    <w:p w14:paraId="084F7BE6" w14:textId="3E917AF4" w:rsidR="00F53765" w:rsidRDefault="00000765" w:rsidP="00E504FD">
      <w:r>
        <w:t xml:space="preserve">However, a lot of ad groups don’t contain </w:t>
      </w:r>
      <w:r w:rsidR="003B2DF1">
        <w:t xml:space="preserve">only </w:t>
      </w:r>
      <w:r>
        <w:t>1 advertised product.</w:t>
      </w:r>
      <w:r w:rsidR="003B2DF1">
        <w:t xml:space="preserve"> Some can contain up to 20 advertised products, with a </w:t>
      </w:r>
      <w:proofErr w:type="gramStart"/>
      <w:r w:rsidR="003B2DF1">
        <w:t>selling range</w:t>
      </w:r>
      <w:proofErr w:type="gramEnd"/>
      <w:r w:rsidR="003B2DF1">
        <w:t xml:space="preserve"> from about 8 </w:t>
      </w:r>
      <w:proofErr w:type="gramStart"/>
      <w:r w:rsidR="003B2DF1">
        <w:t>euro</w:t>
      </w:r>
      <w:proofErr w:type="gramEnd"/>
      <w:r w:rsidR="003B2DF1">
        <w:t xml:space="preserve"> to 1</w:t>
      </w:r>
      <w:r w:rsidR="001549C9">
        <w:t>30 euros.</w:t>
      </w:r>
      <w:r w:rsidR="00BD45BA">
        <w:t xml:space="preserve"> This can mean a </w:t>
      </w:r>
      <w:r w:rsidR="00BA2236">
        <w:t xml:space="preserve">keyword with 1:10 conversion and 1 euro per click can have </w:t>
      </w:r>
      <w:r w:rsidR="00F53765">
        <w:t>ACOS above target as well as below target</w:t>
      </w:r>
      <w:r w:rsidR="00A03D7E">
        <w:t>, depending on the product sold.</w:t>
      </w:r>
    </w:p>
    <w:p w14:paraId="1552199B" w14:textId="790AC2C7" w:rsidR="00E00E6B" w:rsidRDefault="00F53765" w:rsidP="00E504FD">
      <w:r>
        <w:t xml:space="preserve">Overall, all our keywords are </w:t>
      </w:r>
      <w:proofErr w:type="gramStart"/>
      <w:r>
        <w:t>categorized</w:t>
      </w:r>
      <w:proofErr w:type="gramEnd"/>
      <w:r>
        <w:t xml:space="preserve"> </w:t>
      </w:r>
      <w:r w:rsidR="00DA757E">
        <w:t>they either mention a specific siz</w:t>
      </w:r>
      <w:r w:rsidR="0095608D">
        <w:t>e</w:t>
      </w:r>
      <w:r w:rsidR="00DA757E">
        <w:t xml:space="preserve">; </w:t>
      </w:r>
      <w:r w:rsidR="00A20A7E">
        <w:t>then</w:t>
      </w:r>
      <w:r w:rsidR="00DA757E">
        <w:t xml:space="preserve"> we only advertise products </w:t>
      </w:r>
      <w:proofErr w:type="gramStart"/>
      <w:r w:rsidR="00DA757E">
        <w:t>with</w:t>
      </w:r>
      <w:proofErr w:type="gramEnd"/>
      <w:r w:rsidR="00DA757E">
        <w:t xml:space="preserve"> this size, which are all the same </w:t>
      </w:r>
      <w:proofErr w:type="gramStart"/>
      <w:r w:rsidR="00DA757E">
        <w:t>price</w:t>
      </w:r>
      <w:proofErr w:type="gramEnd"/>
      <w:r w:rsidR="00DA757E">
        <w:t xml:space="preserve">. If the keywords do not </w:t>
      </w:r>
      <w:r w:rsidR="00AD4B3E">
        <w:t>mention a specific size, we call it a “</w:t>
      </w:r>
      <w:r w:rsidR="00AD4B3E" w:rsidRPr="00B95468">
        <w:t>general keyword</w:t>
      </w:r>
      <w:r w:rsidR="00AD4B3E">
        <w:t>”</w:t>
      </w:r>
      <w:r w:rsidR="0095608D">
        <w:t xml:space="preserve"> and ad groups which consist of general keywords have products with multiple </w:t>
      </w:r>
      <w:r w:rsidR="00F2287E">
        <w:t xml:space="preserve">selling sizes / selling prices. This makes it very important to always consider conversion rate of a keyword as well. </w:t>
      </w:r>
      <w:r w:rsidR="00A03D7E">
        <w:t xml:space="preserve">A decision to </w:t>
      </w:r>
      <w:r w:rsidR="00F8227C">
        <w:t>decrease</w:t>
      </w:r>
      <w:r w:rsidR="00A03D7E">
        <w:t xml:space="preserve"> a </w:t>
      </w:r>
      <w:r w:rsidR="00F8227C">
        <w:t>keyword with above average ACOS but with better than average conversion should only be done when there is significant data showing that this “</w:t>
      </w:r>
      <w:r w:rsidR="00F8227C" w:rsidRPr="00F8227C">
        <w:rPr>
          <w:highlight w:val="yellow"/>
        </w:rPr>
        <w:t>general keyword</w:t>
      </w:r>
      <w:r w:rsidR="00F8227C">
        <w:t xml:space="preserve">” </w:t>
      </w:r>
      <w:r w:rsidR="00AF31F6">
        <w:t>mainly</w:t>
      </w:r>
      <w:r w:rsidR="00070F53">
        <w:t xml:space="preserve"> sells</w:t>
      </w:r>
      <w:r w:rsidR="00AF31F6">
        <w:t xml:space="preserve"> small sizes / low </w:t>
      </w:r>
      <w:r w:rsidR="00070F53">
        <w:t>revenue</w:t>
      </w:r>
      <w:r w:rsidR="00AF31F6">
        <w:t xml:space="preserve"> products. </w:t>
      </w:r>
      <w:r w:rsidR="006F7526">
        <w:t>The r</w:t>
      </w:r>
      <w:r w:rsidR="00916AC8">
        <w:t xml:space="preserve">everse also applies, if </w:t>
      </w:r>
      <w:r w:rsidR="00B86E4A">
        <w:t xml:space="preserve">you encounter </w:t>
      </w:r>
      <w:r w:rsidR="00916AC8">
        <w:t xml:space="preserve">a </w:t>
      </w:r>
      <w:r w:rsidR="006F7526">
        <w:t>keyword with less than average ACOS</w:t>
      </w:r>
      <w:r w:rsidR="00916AC8">
        <w:t xml:space="preserve"> </w:t>
      </w:r>
      <w:r w:rsidR="00B86E4A">
        <w:t>and a significantly bad conversion rate</w:t>
      </w:r>
      <w:r w:rsidR="00B95468">
        <w:t xml:space="preserve">, you can consider </w:t>
      </w:r>
      <w:proofErr w:type="gramStart"/>
      <w:r w:rsidR="00B95468">
        <w:t>to decrease</w:t>
      </w:r>
      <w:proofErr w:type="gramEnd"/>
      <w:r w:rsidR="00B95468">
        <w:t xml:space="preserve"> spend on it preventively, unless of course you have significant data showing that this “general </w:t>
      </w:r>
      <w:proofErr w:type="gramStart"/>
      <w:r w:rsidR="00B95468">
        <w:t xml:space="preserve">keyword” </w:t>
      </w:r>
      <w:r w:rsidR="00B86E4A">
        <w:t xml:space="preserve"> </w:t>
      </w:r>
      <w:r w:rsidR="00070F53">
        <w:t>mainly</w:t>
      </w:r>
      <w:proofErr w:type="gramEnd"/>
      <w:r w:rsidR="00070F53">
        <w:t xml:space="preserve"> sells big sizes / high revenue products.</w:t>
      </w:r>
      <w:r w:rsidR="00E00E6B">
        <w:t xml:space="preserve"> </w:t>
      </w:r>
    </w:p>
    <w:p w14:paraId="47894F6C" w14:textId="705E507D" w:rsidR="001B5A69" w:rsidRDefault="00E00E6B" w:rsidP="00E504FD">
      <w:r>
        <w:t xml:space="preserve">From the ad group name you can often derive </w:t>
      </w:r>
      <w:r w:rsidR="008C5B57">
        <w:t>if the campaign has multiple significantly different priced products in it or not</w:t>
      </w:r>
      <w:r w:rsidR="00C96BD7">
        <w:t>. Deriving this from</w:t>
      </w:r>
      <w:r w:rsidR="004026E2">
        <w:t xml:space="preserve"> the spread in</w:t>
      </w:r>
      <w:r w:rsidR="00C96BD7">
        <w:t xml:space="preserve"> revenue </w:t>
      </w:r>
      <w:r w:rsidR="004026E2">
        <w:t>divided by orders</w:t>
      </w:r>
      <w:r w:rsidR="00C96BD7">
        <w:t xml:space="preserve"> </w:t>
      </w:r>
      <w:r w:rsidR="004026E2">
        <w:t xml:space="preserve">is also possible, but not fool proof, since an ad specifically targeting an A1 size keyword </w:t>
      </w:r>
      <w:r w:rsidR="002473FD">
        <w:t>can still result in a sale of an A2 size product, but would count as an order for the A1 size keyword.</w:t>
      </w:r>
    </w:p>
    <w:p w14:paraId="376BD773" w14:textId="77777777" w:rsidR="00040BC6" w:rsidRDefault="001B5A69" w:rsidP="00E504FD">
      <w:r w:rsidRPr="00F222D2">
        <w:rPr>
          <w:b/>
          <w:bCs/>
        </w:rPr>
        <w:t>3.3) High ACOS &amp; high impressions</w:t>
      </w:r>
      <w:r>
        <w:br/>
        <w:t>An exception to the rule to correct high ACOS,</w:t>
      </w:r>
      <w:r w:rsidRPr="00E504FD">
        <w:t xml:space="preserve"> is when a campaign has high impressions and low spend, for example 1000 impressions per 0.01 GBP.</w:t>
      </w:r>
    </w:p>
    <w:p w14:paraId="5C0D549D" w14:textId="77777777" w:rsidR="00FC46FF" w:rsidRDefault="00040BC6" w:rsidP="00E504FD">
      <w:r w:rsidRPr="009E105C">
        <w:rPr>
          <w:b/>
          <w:bCs/>
        </w:rPr>
        <w:lastRenderedPageBreak/>
        <w:t xml:space="preserve">3.4) </w:t>
      </w:r>
      <w:r w:rsidR="009E105C" w:rsidRPr="009E105C">
        <w:rPr>
          <w:b/>
          <w:bCs/>
        </w:rPr>
        <w:t>Low historical clicks and no recent impressions</w:t>
      </w:r>
      <w:r w:rsidR="009E105C">
        <w:br/>
        <w:t xml:space="preserve">If a keyword has low historical clicks and no recent </w:t>
      </w:r>
      <w:r w:rsidR="00D20785">
        <w:t xml:space="preserve">impressions, they should be investigated whether it is possible to increase the bid </w:t>
      </w:r>
      <w:proofErr w:type="gramStart"/>
      <w:r w:rsidR="00A37BBE">
        <w:t>in order to</w:t>
      </w:r>
      <w:proofErr w:type="gramEnd"/>
      <w:r w:rsidR="00A37BBE">
        <w:t xml:space="preserve"> obtain impressions. In this analysis it is key to look at the</w:t>
      </w:r>
      <w:r w:rsidR="00886259">
        <w:t xml:space="preserve"> overall</w:t>
      </w:r>
      <w:r w:rsidR="00A37BBE">
        <w:t xml:space="preserve"> campaign CPC</w:t>
      </w:r>
      <w:r w:rsidR="00886259">
        <w:t>, CVR and ACOS.</w:t>
      </w:r>
      <w:r w:rsidR="002C79E5">
        <w:t xml:space="preserve"> </w:t>
      </w:r>
      <w:r w:rsidR="00C2215E">
        <w:t xml:space="preserve">Some general rules of thumb </w:t>
      </w:r>
      <w:proofErr w:type="gramStart"/>
      <w:r w:rsidR="00C2215E">
        <w:t>are;</w:t>
      </w:r>
      <w:proofErr w:type="gramEnd"/>
      <w:r w:rsidR="00C2215E">
        <w:t xml:space="preserve"> don’t assume the keyword has </w:t>
      </w:r>
      <w:r w:rsidR="003807E3">
        <w:t>a CVR better than the 20</w:t>
      </w:r>
      <w:r w:rsidR="003807E3" w:rsidRPr="003807E3">
        <w:rPr>
          <w:vertAlign w:val="superscript"/>
        </w:rPr>
        <w:t>th</w:t>
      </w:r>
      <w:r w:rsidR="003807E3">
        <w:t xml:space="preserve"> percentile of top converting keywords. </w:t>
      </w:r>
      <w:r w:rsidR="00D9341E">
        <w:t xml:space="preserve">If your campaign is </w:t>
      </w:r>
      <w:r w:rsidR="003F5B47">
        <w:t xml:space="preserve">performing on target, do not bid far higher than the current CPC. Assume </w:t>
      </w:r>
      <w:r w:rsidR="00470305">
        <w:t>average revenue per order.</w:t>
      </w:r>
    </w:p>
    <w:p w14:paraId="4B056646" w14:textId="77777777" w:rsidR="00383422" w:rsidRDefault="00FC46FF" w:rsidP="00E504FD">
      <w:r w:rsidRPr="00FC46FF">
        <w:rPr>
          <w:b/>
          <w:bCs/>
        </w:rPr>
        <w:t>3.5) Statistical significance</w:t>
      </w:r>
      <w:r>
        <w:br/>
        <w:t>Every decision should be based on statistically significant data, with a sufficient n to make decisions.</w:t>
      </w:r>
    </w:p>
    <w:p w14:paraId="05BF241C" w14:textId="2D60F3DA" w:rsidR="003D2473" w:rsidRDefault="001318C2" w:rsidP="00E504FD">
      <w:r>
        <w:t>There are two exceptions for changing target keyword bids:</w:t>
      </w:r>
      <w:r>
        <w:br/>
        <w:t>Number 1</w:t>
      </w:r>
      <w:r w:rsidR="00D01B11">
        <w:t xml:space="preserve"> </w:t>
      </w:r>
      <w:r w:rsidR="003D2473">
        <w:t xml:space="preserve">is for </w:t>
      </w:r>
      <w:r w:rsidR="002C1EA5">
        <w:t>low impression, low click</w:t>
      </w:r>
      <w:r w:rsidR="00737BAE">
        <w:t>, good CVR</w:t>
      </w:r>
      <w:r w:rsidR="002C1EA5">
        <w:t xml:space="preserve"> keywords with ACOS below ACOS target range. The</w:t>
      </w:r>
      <w:r w:rsidR="00737BAE">
        <w:t>se</w:t>
      </w:r>
      <w:r w:rsidR="002C1EA5">
        <w:t xml:space="preserve"> can be </w:t>
      </w:r>
      <w:r w:rsidR="000249B8">
        <w:t xml:space="preserve">incrementally increased </w:t>
      </w:r>
      <w:r w:rsidR="00737BAE">
        <w:t>to</w:t>
      </w:r>
      <w:r w:rsidR="000249B8">
        <w:t xml:space="preserve"> gather more data about them.</w:t>
      </w:r>
      <w:r>
        <w:br/>
        <w:t xml:space="preserve">Number 2 is </w:t>
      </w:r>
      <w:r w:rsidR="00056297">
        <w:t>i</w:t>
      </w:r>
      <w:r w:rsidR="00056297" w:rsidRPr="00056297">
        <w:t xml:space="preserve">f the aggregate campaign ACOS is outside the target range (below 80% or above 110%), the AI should initiate corrective action even if some individual targets/components are below the minimum data threshold. Component-level adjustments should be </w:t>
      </w:r>
      <w:proofErr w:type="gramStart"/>
      <w:r w:rsidR="00056297" w:rsidRPr="00056297">
        <w:t>weighted</w:t>
      </w:r>
      <w:proofErr w:type="gramEnd"/>
      <w:r w:rsidR="00056297" w:rsidRPr="00056297">
        <w:t xml:space="preserve"> proportionally by </w:t>
      </w:r>
      <w:proofErr w:type="gramStart"/>
      <w:r w:rsidR="00056297" w:rsidRPr="00056297">
        <w:t>spend</w:t>
      </w:r>
      <w:proofErr w:type="gramEnd"/>
      <w:r w:rsidR="00056297" w:rsidRPr="00056297">
        <w:t>, historical performance, and potential impact on overall ACOS.</w:t>
      </w:r>
    </w:p>
    <w:p w14:paraId="0E8D33ED" w14:textId="7830A293" w:rsidR="00AF1FA7" w:rsidRDefault="00AF1FA7" w:rsidP="00E504FD">
      <w:r>
        <w:t xml:space="preserve">For a 5% CVR </w:t>
      </w:r>
      <w:r w:rsidR="0043650E">
        <w:t>target</w:t>
      </w:r>
      <w:r>
        <w:t xml:space="preserve"> </w:t>
      </w:r>
      <w:proofErr w:type="gramStart"/>
      <w:r w:rsidR="002B317F">
        <w:t>a number of</w:t>
      </w:r>
      <w:proofErr w:type="gramEnd"/>
      <w:r w:rsidR="002B317F">
        <w:t xml:space="preserve"> 30 clicks is considered an ok start to make informed decisions. </w:t>
      </w:r>
      <w:r w:rsidR="0063260D">
        <w:t xml:space="preserve">100+ clicks </w:t>
      </w:r>
      <w:proofErr w:type="gramStart"/>
      <w:r w:rsidR="0063260D">
        <w:t>is</w:t>
      </w:r>
      <w:proofErr w:type="gramEnd"/>
      <w:r w:rsidR="0063260D">
        <w:t xml:space="preserve"> good confidence. </w:t>
      </w:r>
      <w:r w:rsidR="008655B9">
        <w:t xml:space="preserve">300+ clicks </w:t>
      </w:r>
      <w:proofErr w:type="gramStart"/>
      <w:r w:rsidR="008655B9">
        <w:t>is</w:t>
      </w:r>
      <w:proofErr w:type="gramEnd"/>
      <w:r w:rsidR="008655B9">
        <w:t xml:space="preserve"> </w:t>
      </w:r>
      <w:r w:rsidR="002530C3">
        <w:t>very high confidence.</w:t>
      </w:r>
      <w:r w:rsidR="008655B9">
        <w:t xml:space="preserve"> </w:t>
      </w:r>
      <w:r w:rsidR="002B2DAA">
        <w:t xml:space="preserve">1000+ clicks </w:t>
      </w:r>
      <w:proofErr w:type="gramStart"/>
      <w:r w:rsidR="002B2DAA">
        <w:t>is</w:t>
      </w:r>
      <w:proofErr w:type="gramEnd"/>
      <w:r w:rsidR="002B2DAA">
        <w:t xml:space="preserve"> extreme confidence. </w:t>
      </w:r>
      <w:r w:rsidR="0043650E">
        <w:t>If there is reason to believe the target has higher or lower CVR, you can adjust</w:t>
      </w:r>
      <w:r w:rsidR="002B2DAA">
        <w:t xml:space="preserve"> click</w:t>
      </w:r>
      <w:r w:rsidR="0043650E">
        <w:t xml:space="preserve"> </w:t>
      </w:r>
      <w:r w:rsidR="0051628F">
        <w:t>thresholds</w:t>
      </w:r>
      <w:r w:rsidR="0043650E">
        <w:t xml:space="preserve"> for confidence accordingly</w:t>
      </w:r>
      <w:r w:rsidR="00834DAE">
        <w:t xml:space="preserve">, as long as the resulting </w:t>
      </w:r>
      <w:r w:rsidR="0051628F">
        <w:t>standard error</w:t>
      </w:r>
      <w:r w:rsidR="00834DAE">
        <w:t xml:space="preserve"> stays equal.</w:t>
      </w:r>
    </w:p>
    <w:p w14:paraId="77CA3FF0" w14:textId="77777777" w:rsidR="00642D6E" w:rsidRDefault="00383422" w:rsidP="00E504FD">
      <w:r w:rsidRPr="00383422">
        <w:rPr>
          <w:b/>
          <w:bCs/>
        </w:rPr>
        <w:t>3.6) Budget constraints</w:t>
      </w:r>
      <w:r>
        <w:br/>
        <w:t xml:space="preserve">There are no budget constraints for campaigns within their ACOS target range, as soon as we find out a campaign has been reaching its daily budget, we will increase the budget. However, for campaigns which are consistently not in the ACOS target range, we keep budgets as is, or we might even decrease them, so they can be optimized with less wasted </w:t>
      </w:r>
      <w:proofErr w:type="gramStart"/>
      <w:r>
        <w:t>ad</w:t>
      </w:r>
      <w:proofErr w:type="gramEnd"/>
      <w:r>
        <w:t xml:space="preserve"> spend.</w:t>
      </w:r>
    </w:p>
    <w:p w14:paraId="778416B0" w14:textId="48A00CCF" w:rsidR="00EF4764" w:rsidRPr="00D2671D" w:rsidRDefault="00642D6E" w:rsidP="00E504FD">
      <w:r w:rsidRPr="00642D6E">
        <w:rPr>
          <w:b/>
          <w:bCs/>
        </w:rPr>
        <w:t>3.7) Seasonality</w:t>
      </w:r>
      <w:r w:rsidR="00D2671D">
        <w:br/>
        <w:t xml:space="preserve">All of our products are mainly used </w:t>
      </w:r>
      <w:proofErr w:type="gramStart"/>
      <w:r w:rsidR="00D2671D">
        <w:t>indoors,</w:t>
      </w:r>
      <w:proofErr w:type="gramEnd"/>
      <w:r w:rsidR="00D2671D">
        <w:t xml:space="preserve"> therefore, it is logical that we have increased sales when people spend most of their inside. </w:t>
      </w:r>
      <w:r w:rsidR="008F6FE4">
        <w:t xml:space="preserve">So, in general, when it is cold and/or rainy, </w:t>
      </w:r>
      <w:r w:rsidR="000C06F7">
        <w:t>we expect increased impressions and slightly increased CVR.</w:t>
      </w:r>
      <w:r w:rsidR="008F6FE4">
        <w:t xml:space="preserve"> </w:t>
      </w:r>
    </w:p>
    <w:p w14:paraId="74660AA1" w14:textId="77777777" w:rsidR="00D417CA" w:rsidRDefault="00EF4764" w:rsidP="00E504FD">
      <w:r w:rsidRPr="007E2A15">
        <w:rPr>
          <w:b/>
          <w:bCs/>
        </w:rPr>
        <w:t xml:space="preserve">3.8) </w:t>
      </w:r>
      <w:r w:rsidR="007E2A15" w:rsidRPr="007E2A15">
        <w:rPr>
          <w:b/>
          <w:bCs/>
        </w:rPr>
        <w:t>Low stock management</w:t>
      </w:r>
      <w:r w:rsidR="007E2A15">
        <w:br/>
        <w:t xml:space="preserve">When a product is estimated to get out of stock before new inventory arrives, </w:t>
      </w:r>
      <w:r w:rsidR="00F14F03">
        <w:t xml:space="preserve">we pause this </w:t>
      </w:r>
      <w:r w:rsidR="00F14F03">
        <w:lastRenderedPageBreak/>
        <w:t>product for all advertisements. This</w:t>
      </w:r>
      <w:r w:rsidR="00D417CA">
        <w:t xml:space="preserve"> can lead to no or low impressions for affected ad groups. In this scenario, no corrective action should be taken.</w:t>
      </w:r>
    </w:p>
    <w:p w14:paraId="5BD06EC7" w14:textId="5D6CE970" w:rsidR="00A73D0A" w:rsidRDefault="00A73D0A" w:rsidP="00E504FD">
      <w:r>
        <w:t xml:space="preserve">Please keep in mind that this </w:t>
      </w:r>
      <w:proofErr w:type="gramStart"/>
      <w:r>
        <w:t>can</w:t>
      </w:r>
      <w:proofErr w:type="gramEnd"/>
      <w:r>
        <w:t xml:space="preserve"> cause the </w:t>
      </w:r>
      <w:r w:rsidR="00407B95">
        <w:t xml:space="preserve">revenue per order </w:t>
      </w:r>
      <w:r w:rsidR="00C01507">
        <w:t xml:space="preserve">to change, </w:t>
      </w:r>
      <w:r w:rsidR="004C6733">
        <w:t>depending on</w:t>
      </w:r>
      <w:r w:rsidR="00C01507">
        <w:t xml:space="preserve"> if the paused product had a selling price </w:t>
      </w:r>
      <w:r w:rsidR="004C6733">
        <w:t>above or below average.</w:t>
      </w:r>
      <w:r w:rsidR="00407B95">
        <w:t xml:space="preserve"> </w:t>
      </w:r>
    </w:p>
    <w:p w14:paraId="46EC2DCA" w14:textId="77777777" w:rsidR="004C6733" w:rsidRDefault="00D417CA" w:rsidP="00E504FD">
      <w:r w:rsidRPr="00D417CA">
        <w:rPr>
          <w:b/>
          <w:bCs/>
        </w:rPr>
        <w:t>3.9) Out of stock inventory</w:t>
      </w:r>
      <w:r>
        <w:br/>
        <w:t xml:space="preserve">We have noticed that when a product </w:t>
      </w:r>
      <w:r w:rsidR="00393FF9">
        <w:t xml:space="preserve">within a </w:t>
      </w:r>
      <w:r w:rsidR="00393FF9" w:rsidRPr="00393FF9">
        <w:rPr>
          <w:highlight w:val="yellow"/>
        </w:rPr>
        <w:t>parent family</w:t>
      </w:r>
      <w:r w:rsidR="00393FF9">
        <w:t xml:space="preserve"> is out of stock, the overall conversion rate of </w:t>
      </w:r>
      <w:r w:rsidR="0014101E">
        <w:t>clicks on the other products in the</w:t>
      </w:r>
      <w:r w:rsidR="00393FF9">
        <w:t xml:space="preserve"> parent </w:t>
      </w:r>
      <w:r w:rsidR="0014101E">
        <w:t xml:space="preserve">family </w:t>
      </w:r>
      <w:r w:rsidR="00393FF9">
        <w:t>drops.</w:t>
      </w:r>
      <w:r w:rsidR="0014101E">
        <w:t xml:space="preserve"> This is because </w:t>
      </w:r>
      <w:r w:rsidR="008E3B8B">
        <w:t xml:space="preserve">some customers are looking for a specific size </w:t>
      </w:r>
      <w:r w:rsidR="00112D46">
        <w:t xml:space="preserve">and when it is out of stock, they won’t buy 1 size bigger or </w:t>
      </w:r>
      <w:proofErr w:type="gramStart"/>
      <w:r w:rsidR="00112D46">
        <w:t>smaller, but</w:t>
      </w:r>
      <w:proofErr w:type="gramEnd"/>
      <w:r w:rsidR="00112D46">
        <w:t xml:space="preserve"> will instead find another seller.</w:t>
      </w:r>
    </w:p>
    <w:p w14:paraId="1DFB87D5" w14:textId="77777777" w:rsidR="004C6733" w:rsidRDefault="004C6733" w:rsidP="00E504FD">
      <w:r>
        <w:t xml:space="preserve">Please keep in mind that this can cause the revenue per order to change, depending on if the </w:t>
      </w:r>
      <w:proofErr w:type="gramStart"/>
      <w:r>
        <w:t>out of stock</w:t>
      </w:r>
      <w:proofErr w:type="gramEnd"/>
      <w:r>
        <w:t xml:space="preserve"> product had a selling price above or below average.</w:t>
      </w:r>
    </w:p>
    <w:p w14:paraId="211C0F1B" w14:textId="77777777" w:rsidR="000C06F7" w:rsidRDefault="004C6733" w:rsidP="00E504FD">
      <w:r w:rsidRPr="004C6733">
        <w:rPr>
          <w:b/>
          <w:bCs/>
        </w:rPr>
        <w:t>3.10) Size and conversion rate</w:t>
      </w:r>
      <w:r>
        <w:br/>
      </w:r>
      <w:r w:rsidR="000F78CD">
        <w:t xml:space="preserve">We have noticed the conversion rate for our biggest sizes </w:t>
      </w:r>
      <w:r w:rsidR="00872F60">
        <w:t xml:space="preserve">is significantly lower than for our small to middle sizes. </w:t>
      </w:r>
      <w:r w:rsidR="008C0FF2">
        <w:t>The increased revenue per order makes it still achievable to reach target ACOS.</w:t>
      </w:r>
      <w:r w:rsidR="00D87575">
        <w:t xml:space="preserve"> When products are out of stock </w:t>
      </w:r>
      <w:r w:rsidR="00A20A7E">
        <w:t xml:space="preserve">or their ads are paused due to low inventory, this should be </w:t>
      </w:r>
      <w:proofErr w:type="gramStart"/>
      <w:r w:rsidR="00A20A7E">
        <w:t>taken into account</w:t>
      </w:r>
      <w:proofErr w:type="gramEnd"/>
      <w:r w:rsidR="00A20A7E">
        <w:t xml:space="preserve"> when analyzing the campaign.</w:t>
      </w:r>
    </w:p>
    <w:p w14:paraId="195D4D0E" w14:textId="4ED038D3" w:rsidR="00D36852" w:rsidRDefault="000C06F7" w:rsidP="00E504FD">
      <w:r w:rsidRPr="000C06F7">
        <w:rPr>
          <w:b/>
          <w:bCs/>
        </w:rPr>
        <w:t xml:space="preserve">3.11) </w:t>
      </w:r>
      <w:r>
        <w:rPr>
          <w:b/>
          <w:bCs/>
        </w:rPr>
        <w:t>Discounts</w:t>
      </w:r>
      <w:r>
        <w:br/>
      </w:r>
      <w:r w:rsidR="00343225">
        <w:t>Consider</w:t>
      </w:r>
      <w:r w:rsidR="000069A9">
        <w:t>, w</w:t>
      </w:r>
      <w:r w:rsidR="00582BBC">
        <w:t>hen discounts take place, we will have increased impressions</w:t>
      </w:r>
      <w:r w:rsidR="000069A9">
        <w:t>, clicks, and CVR, whilst having lower revenue per order.</w:t>
      </w:r>
      <w:r w:rsidR="00E504FD" w:rsidRPr="00E504FD">
        <w:br/>
      </w:r>
      <w:r w:rsidR="00E504FD" w:rsidRPr="00E504FD">
        <w:br/>
      </w:r>
      <w:r w:rsidR="00801807" w:rsidRPr="00070F53">
        <w:rPr>
          <w:b/>
          <w:bCs/>
        </w:rPr>
        <w:t>4</w:t>
      </w:r>
      <w:r w:rsidR="00E504FD" w:rsidRPr="00E504FD">
        <w:rPr>
          <w:b/>
          <w:bCs/>
        </w:rPr>
        <w:t>.</w:t>
      </w:r>
      <w:r w:rsidR="00FC46FF">
        <w:rPr>
          <w:b/>
          <w:bCs/>
        </w:rPr>
        <w:t>1</w:t>
      </w:r>
      <w:r w:rsidR="00E504FD" w:rsidRPr="00E504FD">
        <w:rPr>
          <w:b/>
          <w:bCs/>
        </w:rPr>
        <w:t xml:space="preserve">) </w:t>
      </w:r>
      <w:r w:rsidR="00070F53">
        <w:rPr>
          <w:b/>
          <w:bCs/>
        </w:rPr>
        <w:t>Corrective actions formulas</w:t>
      </w:r>
      <w:r w:rsidR="00E504FD" w:rsidRPr="00E504FD">
        <w:br/>
        <w:t xml:space="preserve">Corrective actions </w:t>
      </w:r>
      <w:r w:rsidR="001401E0">
        <w:t xml:space="preserve">for </w:t>
      </w:r>
      <w:r w:rsidR="000D60D3">
        <w:t xml:space="preserve">target keyword </w:t>
      </w:r>
      <w:r w:rsidR="001401E0">
        <w:t xml:space="preserve">bids within BROAD, PHRASE and EXACT </w:t>
      </w:r>
      <w:r w:rsidR="00E504FD" w:rsidRPr="00E504FD">
        <w:t>should align with the following formula: current bid / current ACOS * target ACOS = new bid</w:t>
      </w:r>
    </w:p>
    <w:p w14:paraId="48598BB0" w14:textId="230BDE56" w:rsidR="002F09E6" w:rsidRDefault="001401E0" w:rsidP="00E504FD">
      <w:r>
        <w:t xml:space="preserve">Corrective actions for placement bid adjustment for TOS, ROS and PP should align with the following formula: </w:t>
      </w:r>
      <w:r w:rsidR="005F5E39">
        <w:t xml:space="preserve">target ACOS / current ACOS </w:t>
      </w:r>
      <w:r w:rsidR="003529C0">
        <w:t xml:space="preserve">– 100 = </w:t>
      </w:r>
      <w:r w:rsidR="00962A38">
        <w:t>number of percentage points which you should add to the existing bid adjustment</w:t>
      </w:r>
      <w:r w:rsidR="001F1EDB">
        <w:t>. So</w:t>
      </w:r>
      <w:r w:rsidR="00A9631E">
        <w:t>,</w:t>
      </w:r>
      <w:r w:rsidR="001F1EDB">
        <w:t xml:space="preserve"> if this number is negative, the </w:t>
      </w:r>
      <w:r w:rsidR="002F09E6">
        <w:t>bid adjustment percentage decreases.</w:t>
      </w:r>
    </w:p>
    <w:p w14:paraId="75416CE8" w14:textId="4002A2CD" w:rsidR="00B552BD" w:rsidRDefault="00E504FD" w:rsidP="00E504FD">
      <w:r w:rsidRPr="00E504FD">
        <w:t>However, there are factors influencing the new bid which are not in the formula</w:t>
      </w:r>
      <w:r w:rsidR="00D36852">
        <w:t xml:space="preserve">, which we have discussed in previous sections. So, there are plenty of scenarios which </w:t>
      </w:r>
      <w:proofErr w:type="gramStart"/>
      <w:r w:rsidR="00D36852">
        <w:t>allow</w:t>
      </w:r>
      <w:proofErr w:type="gramEnd"/>
      <w:r w:rsidR="00D36852">
        <w:t xml:space="preserve"> to slightly deviate from the formulas in this section.</w:t>
      </w:r>
    </w:p>
    <w:p w14:paraId="29B3E4C4" w14:textId="7F923138" w:rsidR="003627A1" w:rsidRDefault="003627A1" w:rsidP="00E504FD">
      <w:r w:rsidRPr="003627A1">
        <w:rPr>
          <w:b/>
          <w:bCs/>
        </w:rPr>
        <w:t>4.2) Examples of perfectly optimized campaigns</w:t>
      </w:r>
      <w:r w:rsidRPr="003627A1">
        <w:rPr>
          <w:b/>
          <w:bCs/>
        </w:rPr>
        <w:br/>
      </w:r>
      <w:r>
        <w:t>Best case scenario</w:t>
      </w:r>
      <w:r w:rsidR="007B3173">
        <w:t xml:space="preserve"> is that each campaign component has exactly 20% ACOS.</w:t>
      </w:r>
      <w:r w:rsidR="00981931">
        <w:t xml:space="preserve"> This is not possible for all campaigns, sometimes you would want to turn off a campaign component because it is not performing well</w:t>
      </w:r>
      <w:r w:rsidR="006133C5">
        <w:t xml:space="preserve">. In this case, you can for example reach 19% ACOS for the </w:t>
      </w:r>
      <w:r w:rsidR="006133C5">
        <w:lastRenderedPageBreak/>
        <w:t xml:space="preserve">well performing components whilst </w:t>
      </w:r>
      <w:r w:rsidR="00923630">
        <w:t xml:space="preserve">minimizing </w:t>
      </w:r>
      <w:proofErr w:type="gramStart"/>
      <w:r w:rsidR="00923630">
        <w:t>spend</w:t>
      </w:r>
      <w:proofErr w:type="gramEnd"/>
      <w:r w:rsidR="00923630">
        <w:t xml:space="preserve"> on the bad performing components, to overall get the campaign to 20% ACOS.</w:t>
      </w:r>
    </w:p>
    <w:p w14:paraId="780AB682" w14:textId="7B2ECA9E" w:rsidR="00D62DEB" w:rsidRPr="00D62DEB" w:rsidRDefault="00D62DEB" w:rsidP="00E504FD">
      <w:r w:rsidRPr="00D62DEB">
        <w:rPr>
          <w:b/>
          <w:bCs/>
        </w:rPr>
        <w:t>4.3) YoY</w:t>
      </w:r>
      <w:r>
        <w:rPr>
          <w:b/>
          <w:bCs/>
        </w:rPr>
        <w:t xml:space="preserve"> and Q vs Q</w:t>
      </w:r>
      <w:r w:rsidRPr="00D62DEB">
        <w:rPr>
          <w:b/>
          <w:bCs/>
        </w:rPr>
        <w:t xml:space="preserve"> Revenue drop</w:t>
      </w:r>
      <w:r w:rsidRPr="00D62DEB">
        <w:rPr>
          <w:b/>
          <w:bCs/>
        </w:rPr>
        <w:br/>
      </w:r>
      <w:r>
        <w:t xml:space="preserve">Each quarter you need to analyze </w:t>
      </w:r>
      <w:r w:rsidR="00AD4F77">
        <w:t xml:space="preserve">for each campaign </w:t>
      </w:r>
      <w:r>
        <w:t>this quarter revenue vs last quarter revenu</w:t>
      </w:r>
      <w:r w:rsidR="00AD4F77">
        <w:t xml:space="preserve">e and </w:t>
      </w:r>
      <w:r w:rsidR="00811792">
        <w:t>last month of this year revenue vs the same month last year revenue</w:t>
      </w:r>
      <w:r w:rsidR="00FF48A6">
        <w:t xml:space="preserve">. When </w:t>
      </w:r>
      <w:r w:rsidR="00811792">
        <w:t>one of the two revenues</w:t>
      </w:r>
      <w:r w:rsidR="00FF48A6">
        <w:t xml:space="preserve"> has dropped </w:t>
      </w:r>
      <w:proofErr w:type="gramStart"/>
      <w:r w:rsidR="00FF48A6">
        <w:t>with</w:t>
      </w:r>
      <w:proofErr w:type="gramEnd"/>
      <w:r w:rsidR="00FF48A6">
        <w:t xml:space="preserve"> more than 20%, you need to list it in a separate report</w:t>
      </w:r>
      <w:r w:rsidR="000F61BB">
        <w:t xml:space="preserve"> with an </w:t>
      </w:r>
      <w:proofErr w:type="gramStart"/>
      <w:r w:rsidR="000F61BB">
        <w:t>analysis</w:t>
      </w:r>
      <w:proofErr w:type="gramEnd"/>
      <w:r w:rsidR="000F61BB">
        <w:t xml:space="preserve"> why the revenue has dropped, including but not limited to impressions, clicks, CVR, CPC, </w:t>
      </w:r>
      <w:r w:rsidR="00AD4F77">
        <w:t>ACOS.</w:t>
      </w:r>
    </w:p>
    <w:p w14:paraId="601B56FB" w14:textId="22AA6171" w:rsidR="00FC46FF" w:rsidRDefault="00FC46FF" w:rsidP="00E504FD">
      <w:r w:rsidRPr="00FC46FF">
        <w:rPr>
          <w:b/>
          <w:bCs/>
        </w:rPr>
        <w:t>5.1)</w:t>
      </w:r>
      <w:r>
        <w:rPr>
          <w:b/>
          <w:bCs/>
        </w:rPr>
        <w:t xml:space="preserve"> Negative targeting</w:t>
      </w:r>
      <w:r>
        <w:br/>
      </w:r>
      <w:r w:rsidR="00DD2338">
        <w:t>I</w:t>
      </w:r>
      <w:r w:rsidR="00DD2338" w:rsidRPr="00DD2338">
        <w:t xml:space="preserve">dentify illogical customer search terms based on </w:t>
      </w:r>
      <w:r w:rsidR="00454088">
        <w:t xml:space="preserve">either </w:t>
      </w:r>
      <w:r w:rsidR="00DD2338" w:rsidRPr="00DD2338">
        <w:t>the definitio</w:t>
      </w:r>
      <w:r w:rsidR="00DD2338">
        <w:t>n</w:t>
      </w:r>
      <w:r w:rsidR="00DD2338" w:rsidRPr="00DD2338">
        <w:t xml:space="preserve"> and match with the product we </w:t>
      </w:r>
      <w:r w:rsidR="006A5374" w:rsidRPr="00DD2338">
        <w:t>sell</w:t>
      </w:r>
      <w:r w:rsidR="006A5374">
        <w:t xml:space="preserve"> or</w:t>
      </w:r>
      <w:r w:rsidR="00DD2338" w:rsidRPr="00DD2338">
        <w:t xml:space="preserve"> based on their historical performance</w:t>
      </w:r>
      <w:r w:rsidR="00454088">
        <w:t>.</w:t>
      </w:r>
      <w:r w:rsidR="006A5374">
        <w:t xml:space="preserve"> From the campaign title you can read what kind of product we are selling</w:t>
      </w:r>
      <w:r w:rsidR="00707051">
        <w:t xml:space="preserve">. </w:t>
      </w:r>
      <w:r w:rsidR="00CB0A82">
        <w:t>To be understand if a keyword is relevant, w</w:t>
      </w:r>
      <w:r w:rsidR="00707051">
        <w:t>e have provided an overview of the products we are selling with some context in “</w:t>
      </w:r>
      <w:r w:rsidR="00707051" w:rsidRPr="00707051">
        <w:rPr>
          <w:highlight w:val="cyan"/>
        </w:rPr>
        <w:t>PPC AI Step 5.1.xlsx</w:t>
      </w:r>
      <w:r w:rsidR="00707051">
        <w:t>”.</w:t>
      </w:r>
    </w:p>
    <w:p w14:paraId="4A4DC32E" w14:textId="53B0F6C2" w:rsidR="00454088" w:rsidRDefault="00454088" w:rsidP="00E504FD">
      <w:r>
        <w:t xml:space="preserve">You can suggest </w:t>
      </w:r>
      <w:proofErr w:type="gramStart"/>
      <w:r>
        <w:t>to add</w:t>
      </w:r>
      <w:proofErr w:type="gramEnd"/>
      <w:r>
        <w:t xml:space="preserve"> customer search terms </w:t>
      </w:r>
      <w:r w:rsidR="006610C2">
        <w:t>to add in two flavors:</w:t>
      </w:r>
      <w:r w:rsidR="006610C2">
        <w:br/>
        <w:t>Negative Exact</w:t>
      </w:r>
      <w:r w:rsidR="006610C2">
        <w:br/>
        <w:t>Negative Phrase</w:t>
      </w:r>
    </w:p>
    <w:p w14:paraId="19F03FD2" w14:textId="59732965" w:rsidR="006610C2" w:rsidRDefault="006610C2" w:rsidP="00E504FD">
      <w:r>
        <w:t xml:space="preserve">We prefer negative </w:t>
      </w:r>
      <w:proofErr w:type="gramStart"/>
      <w:r>
        <w:t>phrase</w:t>
      </w:r>
      <w:proofErr w:type="gramEnd"/>
      <w:r>
        <w:t xml:space="preserve">, since </w:t>
      </w:r>
      <w:proofErr w:type="gramStart"/>
      <w:r>
        <w:t xml:space="preserve">it </w:t>
      </w:r>
      <w:r w:rsidR="006C6CC2">
        <w:t>limits</w:t>
      </w:r>
      <w:proofErr w:type="gramEnd"/>
      <w:r w:rsidR="006C6CC2">
        <w:t xml:space="preserve"> the amount of overall negative keywords in our campaigns, but when choosing </w:t>
      </w:r>
      <w:proofErr w:type="gramStart"/>
      <w:r w:rsidR="006C6CC2">
        <w:t>for negative phrase</w:t>
      </w:r>
      <w:proofErr w:type="gramEnd"/>
      <w:r w:rsidR="006C6CC2">
        <w:t xml:space="preserve"> </w:t>
      </w:r>
      <w:r w:rsidR="006A5374">
        <w:t>there</w:t>
      </w:r>
      <w:r w:rsidR="006C6CC2">
        <w:t xml:space="preserve"> should </w:t>
      </w:r>
      <w:r w:rsidR="006A5374">
        <w:t xml:space="preserve">be </w:t>
      </w:r>
      <w:r w:rsidR="006C6CC2">
        <w:t>0 risk to accidentally negative targeting relevant keywords.</w:t>
      </w:r>
    </w:p>
    <w:p w14:paraId="6636A394" w14:textId="4F35EC0D" w:rsidR="00C14FC7" w:rsidRPr="00C14FC7" w:rsidRDefault="00C14FC7" w:rsidP="00E504FD">
      <w:pPr>
        <w:rPr>
          <w:b/>
          <w:bCs/>
        </w:rPr>
      </w:pPr>
      <w:r w:rsidRPr="00C14FC7">
        <w:rPr>
          <w:b/>
          <w:bCs/>
        </w:rPr>
        <w:t>5.2) Exact match adjustments</w:t>
      </w:r>
      <w:r w:rsidRPr="00C14FC7">
        <w:rPr>
          <w:b/>
          <w:bCs/>
        </w:rPr>
        <w:br/>
      </w:r>
      <w:r w:rsidRPr="0081600B">
        <w:t xml:space="preserve">If a customer search term has high ACOS, be sure not to overbid on the exact match keywords we have. </w:t>
      </w:r>
      <w:r w:rsidR="0081600B" w:rsidRPr="0081600B">
        <w:t>Do not use data from other ad groups than the ad group where the exact match keyword is placed in.</w:t>
      </w:r>
    </w:p>
    <w:p w14:paraId="7AABFF76" w14:textId="1E120DAF" w:rsidR="00722630" w:rsidRDefault="00722630" w:rsidP="00E504FD">
      <w:r w:rsidRPr="00722630">
        <w:rPr>
          <w:b/>
          <w:bCs/>
        </w:rPr>
        <w:t>5.</w:t>
      </w:r>
      <w:r w:rsidR="00C14FC7">
        <w:rPr>
          <w:b/>
          <w:bCs/>
        </w:rPr>
        <w:t>3</w:t>
      </w:r>
      <w:r w:rsidRPr="00722630">
        <w:rPr>
          <w:b/>
          <w:bCs/>
        </w:rPr>
        <w:t>) Additional targeting</w:t>
      </w:r>
      <w:r w:rsidRPr="00722630">
        <w:rPr>
          <w:b/>
          <w:bCs/>
        </w:rPr>
        <w:br/>
      </w:r>
      <w:r>
        <w:t xml:space="preserve">Based on the customer search term data, </w:t>
      </w:r>
      <w:r w:rsidR="009B6AE9">
        <w:t xml:space="preserve">we can identify search terms which are not already included in any of our PPC campaigns but are </w:t>
      </w:r>
      <w:r w:rsidR="00DD6815">
        <w:t>reaching our targets. Thes</w:t>
      </w:r>
      <w:r w:rsidR="00D77CE1">
        <w:t xml:space="preserve"> customer search terms </w:t>
      </w:r>
      <w:r w:rsidR="00DD6815">
        <w:t xml:space="preserve">should be </w:t>
      </w:r>
      <w:r w:rsidR="00D77CE1">
        <w:t xml:space="preserve">gathered and shared in a list </w:t>
      </w:r>
      <w:proofErr w:type="gramStart"/>
      <w:r w:rsidR="00D77CE1">
        <w:t>in order to</w:t>
      </w:r>
      <w:proofErr w:type="gramEnd"/>
      <w:r w:rsidR="00D77CE1">
        <w:t xml:space="preserve"> add as targets to our campaigns.</w:t>
      </w:r>
    </w:p>
    <w:p w14:paraId="033AF987" w14:textId="5DBE595A" w:rsidR="001033A6" w:rsidRPr="006E15D4" w:rsidRDefault="001033A6" w:rsidP="00E504FD">
      <w:r w:rsidRPr="001033A6">
        <w:rPr>
          <w:b/>
          <w:bCs/>
        </w:rPr>
        <w:t>5.</w:t>
      </w:r>
      <w:r w:rsidR="00D60E03">
        <w:rPr>
          <w:b/>
          <w:bCs/>
        </w:rPr>
        <w:t>4</w:t>
      </w:r>
      <w:r w:rsidRPr="001033A6">
        <w:rPr>
          <w:b/>
          <w:bCs/>
        </w:rPr>
        <w:t xml:space="preserve">) </w:t>
      </w:r>
      <w:r w:rsidR="006E15D4">
        <w:rPr>
          <w:b/>
          <w:bCs/>
        </w:rPr>
        <w:t>Other reporting</w:t>
      </w:r>
      <w:r w:rsidR="006E15D4">
        <w:br/>
        <w:t>Make a separate report where systemic issues might have been ignored because micro data is sparse.</w:t>
      </w:r>
    </w:p>
    <w:p w14:paraId="698884ED" w14:textId="2F661B6E" w:rsidR="004D21F1" w:rsidRPr="004D21F1" w:rsidRDefault="004D21F1" w:rsidP="00E504FD">
      <w:pPr>
        <w:rPr>
          <w:b/>
          <w:bCs/>
        </w:rPr>
      </w:pPr>
      <w:r w:rsidRPr="004D21F1">
        <w:rPr>
          <w:b/>
          <w:bCs/>
        </w:rPr>
        <w:lastRenderedPageBreak/>
        <w:t xml:space="preserve">6.1) </w:t>
      </w:r>
      <w:r>
        <w:rPr>
          <w:b/>
          <w:bCs/>
        </w:rPr>
        <w:t>Documentation and traceability</w:t>
      </w:r>
      <w:r>
        <w:rPr>
          <w:b/>
          <w:bCs/>
        </w:rPr>
        <w:br/>
      </w:r>
      <w:r w:rsidR="00B22E10" w:rsidRPr="00B22E10">
        <w:t>Every adjustment should be logged with rationale and data reference</w:t>
      </w:r>
      <w:r w:rsidR="00B22E10">
        <w:t xml:space="preserve">. </w:t>
      </w:r>
      <w:r w:rsidR="00B22E10" w:rsidRPr="00B22E10">
        <w:t>This ensures transparency, repeatability, and makes audits/rollbacks easier.</w:t>
      </w:r>
    </w:p>
    <w:p w14:paraId="3C9A37DF" w14:textId="7863F5C6" w:rsidR="00E504FD" w:rsidRDefault="004D21F1" w:rsidP="00E504FD">
      <w:r>
        <w:rPr>
          <w:b/>
          <w:bCs/>
        </w:rPr>
        <w:t>7</w:t>
      </w:r>
      <w:r w:rsidR="0062104C" w:rsidRPr="0062104C">
        <w:rPr>
          <w:b/>
          <w:bCs/>
        </w:rPr>
        <w:t>.1) Final guiding principles</w:t>
      </w:r>
      <w:r w:rsidR="0062104C">
        <w:br/>
      </w:r>
      <w:r w:rsidR="00E032F8">
        <w:t>Do not overcorrect in one step</w:t>
      </w:r>
      <w:r w:rsidR="00E032F8">
        <w:br/>
      </w:r>
      <w:r w:rsidR="0062104C">
        <w:t xml:space="preserve">Prioritize profitability over </w:t>
      </w:r>
      <w:r w:rsidR="00E032F8">
        <w:t>impressions</w:t>
      </w:r>
      <w:r w:rsidR="0062104C">
        <w:br/>
      </w:r>
      <w:r w:rsidR="00E032F8">
        <w:t>Favor incremental adjustments over drastic changes</w:t>
      </w:r>
      <w:r w:rsidR="00926ADD">
        <w:br/>
        <w:t xml:space="preserve">Data </w:t>
      </w:r>
      <w:r w:rsidR="007949D6">
        <w:t>driven decisions only, do not adjust based on assumptions, only act when there is statistically meaningful data</w:t>
      </w:r>
      <w:r w:rsidR="007949D6">
        <w:br/>
      </w:r>
      <w:r w:rsidR="0019520A" w:rsidRPr="0019520A">
        <w:t>Recent data (T0) is the primary driver, but always validate against 365-day and lifetime history</w:t>
      </w:r>
      <w:r w:rsidR="0019520A">
        <w:br/>
      </w:r>
      <w:r w:rsidR="0019520A" w:rsidRPr="0019520A">
        <w:t>Avoid overreacting to short-term anomalies that may be explained by seasonality or promotions</w:t>
      </w:r>
      <w:r w:rsidR="003E1BF4">
        <w:br/>
      </w:r>
      <w:r w:rsidR="003E1BF4" w:rsidRPr="003E1BF4">
        <w:t>Adjustments in placements (TOS, ROS, PP) often affect keyword bids; always check knock-on effects before finalizing</w:t>
      </w:r>
      <w:r w:rsidR="00556055">
        <w:br/>
      </w:r>
      <w:r w:rsidR="00556055" w:rsidRPr="00556055">
        <w:t>If a placement-level change already explains an</w:t>
      </w:r>
      <w:r w:rsidR="000D6DA1">
        <w:t xml:space="preserve"> performance</w:t>
      </w:r>
      <w:r w:rsidR="00556055" w:rsidRPr="00556055">
        <w:t xml:space="preserve"> outlier, avoid making the same correction again at the keyword level</w:t>
      </w:r>
      <w:r w:rsidR="00556055">
        <w:br/>
      </w:r>
      <w:r w:rsidR="00556055" w:rsidRPr="00556055">
        <w:t xml:space="preserve">Even if a campaign </w:t>
      </w:r>
      <w:r w:rsidR="00E91553">
        <w:t>component</w:t>
      </w:r>
      <w:r w:rsidR="00556055" w:rsidRPr="00556055">
        <w:t xml:space="preserve"> is “on target,” correct individual outliers that distort performance</w:t>
      </w:r>
      <w:r w:rsidR="00556055">
        <w:br/>
      </w:r>
      <w:r w:rsidR="00107C5A" w:rsidRPr="00107C5A">
        <w:t>If performance is already within the 80–110% ACOS range, prefer no action unless there is a clear scaling opportunity</w:t>
      </w:r>
      <w:r w:rsidR="006469FC">
        <w:br/>
      </w:r>
      <w:r w:rsidR="006469FC" w:rsidRPr="006469FC">
        <w:t>Always factor in product mix; one cheap product dominating orders can distort ACOS</w:t>
      </w:r>
      <w:r w:rsidR="006469FC">
        <w:br/>
      </w:r>
      <w:r w:rsidR="006469FC" w:rsidRPr="006469FC">
        <w:t>Treat newly added</w:t>
      </w:r>
      <w:r w:rsidR="006469FC">
        <w:t xml:space="preserve"> or low click</w:t>
      </w:r>
      <w:r w:rsidR="006469FC" w:rsidRPr="006469FC">
        <w:t xml:space="preserve"> keywords or placements as exploratory — allow time to collect data before acting</w:t>
      </w:r>
      <w:r w:rsidR="006469FC">
        <w:br/>
      </w:r>
      <w:r w:rsidR="0011527D" w:rsidRPr="0011527D">
        <w:t>Optimization is never “one and done” — always consider the long-term trend, not just one adjustment window</w:t>
      </w:r>
      <w:r w:rsidR="0011527D">
        <w:br/>
      </w:r>
      <w:r w:rsidR="0011527D" w:rsidRPr="0011527D">
        <w:t xml:space="preserve">After every adjustment, reassess the same campaign </w:t>
      </w:r>
      <w:r w:rsidR="00E91553">
        <w:t>components</w:t>
      </w:r>
      <w:r w:rsidR="0011527D" w:rsidRPr="0011527D">
        <w:t xml:space="preserve"> in the next cycle to validate the effect</w:t>
      </w:r>
      <w:r w:rsidR="0011527D">
        <w:br/>
      </w:r>
      <w:r w:rsidR="00F222D2" w:rsidRPr="00F222D2">
        <w:t xml:space="preserve">Focus effort on the campaign </w:t>
      </w:r>
      <w:r w:rsidR="00E91553">
        <w:t>components</w:t>
      </w:r>
      <w:r w:rsidR="00F222D2" w:rsidRPr="00F222D2">
        <w:t xml:space="preserve"> with the largest spend and strongest deviation from target first</w:t>
      </w:r>
      <w:r w:rsidR="00A02233">
        <w:br/>
        <w:t>Apply inflation adjustment when comparing old vs recent CPC</w:t>
      </w:r>
      <w:r w:rsidR="00E504FD" w:rsidRPr="00E504FD">
        <w:br/>
      </w:r>
      <w:r w:rsidR="00E504FD" w:rsidRPr="00E504FD">
        <w:br/>
      </w:r>
      <w:r>
        <w:rPr>
          <w:b/>
          <w:bCs/>
        </w:rPr>
        <w:t>7</w:t>
      </w:r>
      <w:r w:rsidR="00797C5F" w:rsidRPr="00797C5F">
        <w:rPr>
          <w:b/>
          <w:bCs/>
        </w:rPr>
        <w:t>.2: Restrictions</w:t>
      </w:r>
      <w:r w:rsidR="00E504FD" w:rsidRPr="00E504FD">
        <w:br/>
      </w:r>
      <w:r w:rsidR="00797C5F">
        <w:t>It is not possible to pause</w:t>
      </w:r>
      <w:r w:rsidR="00E504FD" w:rsidRPr="00E504FD">
        <w:t>, add, or dele</w:t>
      </w:r>
      <w:r w:rsidR="00797C5F">
        <w:t>te</w:t>
      </w:r>
      <w:r w:rsidR="00E504FD" w:rsidRPr="00E504FD">
        <w:t xml:space="preserve"> products from an ad group. </w:t>
      </w:r>
    </w:p>
    <w:p w14:paraId="39CF567F" w14:textId="24F67D43" w:rsidR="00F05E06" w:rsidRDefault="00A20A7E">
      <w:r>
        <w:rPr>
          <w:b/>
          <w:bCs/>
        </w:rPr>
        <w:t>Future notes:</w:t>
      </w:r>
      <w:r>
        <w:br/>
      </w:r>
      <w:r w:rsidR="004D519E">
        <w:t>Add to 1.1 glossary excel price per product so that AI knows this and can calculate bids based on CVR</w:t>
      </w:r>
      <w:r w:rsidR="004D519E">
        <w:br/>
      </w:r>
      <w:r>
        <w:lastRenderedPageBreak/>
        <w:t>Add to 3.2 a glossary excel for which products are in which ad groups</w:t>
      </w:r>
      <w:r w:rsidR="000C06F7">
        <w:br/>
        <w:t xml:space="preserve">Add to 3.7 </w:t>
      </w:r>
      <w:r w:rsidR="00582BBC">
        <w:t>how heavy seasonality is for which product</w:t>
      </w:r>
      <w:r>
        <w:br/>
        <w:t xml:space="preserve">Add to 3.8 </w:t>
      </w:r>
      <w:r w:rsidR="006E1A42">
        <w:t>a excel for which products are paused due to low stock</w:t>
      </w:r>
      <w:r w:rsidR="006E1A42">
        <w:br/>
        <w:t>Add to 3.9 a excel for which products are out of stock</w:t>
      </w:r>
      <w:r w:rsidR="00582BBC">
        <w:br/>
        <w:t>Add to 3.11 a excel for which discounts have ran in the past and will be running in the future</w:t>
      </w:r>
      <w:r w:rsidR="000F61BB">
        <w:br/>
        <w:t>Add to 4.3 report format for the AI</w:t>
      </w:r>
    </w:p>
    <w:sectPr w:rsidR="00F05E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4FD"/>
    <w:rsid w:val="00000765"/>
    <w:rsid w:val="00002560"/>
    <w:rsid w:val="00006675"/>
    <w:rsid w:val="000069A9"/>
    <w:rsid w:val="000249B8"/>
    <w:rsid w:val="00037F87"/>
    <w:rsid w:val="00040BC6"/>
    <w:rsid w:val="00044B1D"/>
    <w:rsid w:val="00056297"/>
    <w:rsid w:val="00070F53"/>
    <w:rsid w:val="000773FC"/>
    <w:rsid w:val="00080A49"/>
    <w:rsid w:val="00090431"/>
    <w:rsid w:val="000C06F7"/>
    <w:rsid w:val="000D60D3"/>
    <w:rsid w:val="000D6DA1"/>
    <w:rsid w:val="000E2282"/>
    <w:rsid w:val="000F4177"/>
    <w:rsid w:val="000F61BB"/>
    <w:rsid w:val="000F78CD"/>
    <w:rsid w:val="001033A6"/>
    <w:rsid w:val="00105D49"/>
    <w:rsid w:val="00107C5A"/>
    <w:rsid w:val="00112D46"/>
    <w:rsid w:val="0011527D"/>
    <w:rsid w:val="00126DC1"/>
    <w:rsid w:val="001318C2"/>
    <w:rsid w:val="001401E0"/>
    <w:rsid w:val="0014101E"/>
    <w:rsid w:val="001549C9"/>
    <w:rsid w:val="00170876"/>
    <w:rsid w:val="00192129"/>
    <w:rsid w:val="0019520A"/>
    <w:rsid w:val="001B5A69"/>
    <w:rsid w:val="001C4DDF"/>
    <w:rsid w:val="001F1EDB"/>
    <w:rsid w:val="001F50DC"/>
    <w:rsid w:val="001F6043"/>
    <w:rsid w:val="002473FD"/>
    <w:rsid w:val="00252F6B"/>
    <w:rsid w:val="002530C3"/>
    <w:rsid w:val="00256A47"/>
    <w:rsid w:val="002A1642"/>
    <w:rsid w:val="002A239B"/>
    <w:rsid w:val="002B2DAA"/>
    <w:rsid w:val="002B317F"/>
    <w:rsid w:val="002C1EA5"/>
    <w:rsid w:val="002C1F62"/>
    <w:rsid w:val="002C79E5"/>
    <w:rsid w:val="002F09E6"/>
    <w:rsid w:val="003245C6"/>
    <w:rsid w:val="00343225"/>
    <w:rsid w:val="003529C0"/>
    <w:rsid w:val="003537DA"/>
    <w:rsid w:val="00354993"/>
    <w:rsid w:val="003627A1"/>
    <w:rsid w:val="00377E5B"/>
    <w:rsid w:val="003807E3"/>
    <w:rsid w:val="00383422"/>
    <w:rsid w:val="00385C22"/>
    <w:rsid w:val="00393626"/>
    <w:rsid w:val="00393FF9"/>
    <w:rsid w:val="003B2DF1"/>
    <w:rsid w:val="003B793A"/>
    <w:rsid w:val="003D2473"/>
    <w:rsid w:val="003E1BF4"/>
    <w:rsid w:val="003F5B47"/>
    <w:rsid w:val="004026E2"/>
    <w:rsid w:val="00407B95"/>
    <w:rsid w:val="00411C9A"/>
    <w:rsid w:val="004256AB"/>
    <w:rsid w:val="00427B76"/>
    <w:rsid w:val="0043650E"/>
    <w:rsid w:val="00454088"/>
    <w:rsid w:val="00470305"/>
    <w:rsid w:val="004904A8"/>
    <w:rsid w:val="004B4305"/>
    <w:rsid w:val="004C6733"/>
    <w:rsid w:val="004D21F1"/>
    <w:rsid w:val="004D519E"/>
    <w:rsid w:val="004F37E1"/>
    <w:rsid w:val="005102A7"/>
    <w:rsid w:val="0051628F"/>
    <w:rsid w:val="005347E6"/>
    <w:rsid w:val="00556055"/>
    <w:rsid w:val="00582BBC"/>
    <w:rsid w:val="005A43F2"/>
    <w:rsid w:val="005A50E2"/>
    <w:rsid w:val="005C2990"/>
    <w:rsid w:val="005D4C13"/>
    <w:rsid w:val="005F5E39"/>
    <w:rsid w:val="00612A12"/>
    <w:rsid w:val="006133C5"/>
    <w:rsid w:val="0062104C"/>
    <w:rsid w:val="00630CB8"/>
    <w:rsid w:val="0063260D"/>
    <w:rsid w:val="00642D6E"/>
    <w:rsid w:val="006469FC"/>
    <w:rsid w:val="006610C2"/>
    <w:rsid w:val="006A5374"/>
    <w:rsid w:val="006B197A"/>
    <w:rsid w:val="006C15CC"/>
    <w:rsid w:val="006C6CC2"/>
    <w:rsid w:val="006E15D4"/>
    <w:rsid w:val="006E1A42"/>
    <w:rsid w:val="006F7526"/>
    <w:rsid w:val="00707051"/>
    <w:rsid w:val="0071383E"/>
    <w:rsid w:val="00722630"/>
    <w:rsid w:val="00737BAE"/>
    <w:rsid w:val="00750F22"/>
    <w:rsid w:val="00757585"/>
    <w:rsid w:val="00762EB4"/>
    <w:rsid w:val="00771F1F"/>
    <w:rsid w:val="007949D6"/>
    <w:rsid w:val="00797874"/>
    <w:rsid w:val="00797C5F"/>
    <w:rsid w:val="007A1353"/>
    <w:rsid w:val="007A4262"/>
    <w:rsid w:val="007A6362"/>
    <w:rsid w:val="007B3173"/>
    <w:rsid w:val="007E2A15"/>
    <w:rsid w:val="008007FB"/>
    <w:rsid w:val="00801807"/>
    <w:rsid w:val="00811792"/>
    <w:rsid w:val="0081600B"/>
    <w:rsid w:val="00834DAE"/>
    <w:rsid w:val="00842B46"/>
    <w:rsid w:val="00860515"/>
    <w:rsid w:val="008655B9"/>
    <w:rsid w:val="00872F60"/>
    <w:rsid w:val="00886259"/>
    <w:rsid w:val="008C0FF2"/>
    <w:rsid w:val="008C5B57"/>
    <w:rsid w:val="008E3B8B"/>
    <w:rsid w:val="008F6015"/>
    <w:rsid w:val="008F6FE4"/>
    <w:rsid w:val="00916AC8"/>
    <w:rsid w:val="00923630"/>
    <w:rsid w:val="00926ADD"/>
    <w:rsid w:val="0095608D"/>
    <w:rsid w:val="00962A38"/>
    <w:rsid w:val="00981931"/>
    <w:rsid w:val="0099395D"/>
    <w:rsid w:val="009A5DE1"/>
    <w:rsid w:val="009A602E"/>
    <w:rsid w:val="009B6AE9"/>
    <w:rsid w:val="009E105C"/>
    <w:rsid w:val="00A02233"/>
    <w:rsid w:val="00A03D7E"/>
    <w:rsid w:val="00A20A7E"/>
    <w:rsid w:val="00A37BBE"/>
    <w:rsid w:val="00A67CDC"/>
    <w:rsid w:val="00A73D0A"/>
    <w:rsid w:val="00A779CE"/>
    <w:rsid w:val="00A9631E"/>
    <w:rsid w:val="00AB2FFF"/>
    <w:rsid w:val="00AD4B3E"/>
    <w:rsid w:val="00AD4F77"/>
    <w:rsid w:val="00AF1FA7"/>
    <w:rsid w:val="00AF31F6"/>
    <w:rsid w:val="00B16987"/>
    <w:rsid w:val="00B22E10"/>
    <w:rsid w:val="00B41B0D"/>
    <w:rsid w:val="00B552BD"/>
    <w:rsid w:val="00B57F5C"/>
    <w:rsid w:val="00B86E4A"/>
    <w:rsid w:val="00B87196"/>
    <w:rsid w:val="00B95468"/>
    <w:rsid w:val="00B97E27"/>
    <w:rsid w:val="00BA2236"/>
    <w:rsid w:val="00BA3994"/>
    <w:rsid w:val="00BD45BA"/>
    <w:rsid w:val="00C01507"/>
    <w:rsid w:val="00C14FC7"/>
    <w:rsid w:val="00C2215E"/>
    <w:rsid w:val="00C31CA5"/>
    <w:rsid w:val="00C33169"/>
    <w:rsid w:val="00C54279"/>
    <w:rsid w:val="00C665E8"/>
    <w:rsid w:val="00C96BD7"/>
    <w:rsid w:val="00CB0954"/>
    <w:rsid w:val="00CB0A82"/>
    <w:rsid w:val="00CF5BB4"/>
    <w:rsid w:val="00D01B11"/>
    <w:rsid w:val="00D20785"/>
    <w:rsid w:val="00D22661"/>
    <w:rsid w:val="00D2671D"/>
    <w:rsid w:val="00D36852"/>
    <w:rsid w:val="00D417CA"/>
    <w:rsid w:val="00D563AD"/>
    <w:rsid w:val="00D60E03"/>
    <w:rsid w:val="00D62DEB"/>
    <w:rsid w:val="00D77CE1"/>
    <w:rsid w:val="00D87575"/>
    <w:rsid w:val="00D9341E"/>
    <w:rsid w:val="00D977A4"/>
    <w:rsid w:val="00DA757E"/>
    <w:rsid w:val="00DD2338"/>
    <w:rsid w:val="00DD6815"/>
    <w:rsid w:val="00DF5E97"/>
    <w:rsid w:val="00E00E6B"/>
    <w:rsid w:val="00E032F8"/>
    <w:rsid w:val="00E31B2B"/>
    <w:rsid w:val="00E504FD"/>
    <w:rsid w:val="00E63782"/>
    <w:rsid w:val="00E91553"/>
    <w:rsid w:val="00EB092D"/>
    <w:rsid w:val="00EE657F"/>
    <w:rsid w:val="00EF4764"/>
    <w:rsid w:val="00F05E06"/>
    <w:rsid w:val="00F14F03"/>
    <w:rsid w:val="00F222D2"/>
    <w:rsid w:val="00F2287E"/>
    <w:rsid w:val="00F40F96"/>
    <w:rsid w:val="00F53765"/>
    <w:rsid w:val="00F6410A"/>
    <w:rsid w:val="00F8227C"/>
    <w:rsid w:val="00F9713A"/>
    <w:rsid w:val="00FA59C0"/>
    <w:rsid w:val="00FC46FF"/>
    <w:rsid w:val="00FD6ECF"/>
    <w:rsid w:val="00FF48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B738A"/>
  <w15:chartTrackingRefBased/>
  <w15:docId w15:val="{957454E7-89DE-4BA1-98CC-60691A08A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04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04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04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04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04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4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4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4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4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4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04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04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04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04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04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4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4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4FD"/>
    <w:rPr>
      <w:rFonts w:eastAsiaTheme="majorEastAsia" w:cstheme="majorBidi"/>
      <w:color w:val="272727" w:themeColor="text1" w:themeTint="D8"/>
    </w:rPr>
  </w:style>
  <w:style w:type="paragraph" w:styleId="Title">
    <w:name w:val="Title"/>
    <w:basedOn w:val="Normal"/>
    <w:next w:val="Normal"/>
    <w:link w:val="TitleChar"/>
    <w:uiPriority w:val="10"/>
    <w:qFormat/>
    <w:rsid w:val="00E504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4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4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04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4FD"/>
    <w:pPr>
      <w:spacing w:before="160"/>
      <w:jc w:val="center"/>
    </w:pPr>
    <w:rPr>
      <w:i/>
      <w:iCs/>
      <w:color w:val="404040" w:themeColor="text1" w:themeTint="BF"/>
    </w:rPr>
  </w:style>
  <w:style w:type="character" w:customStyle="1" w:styleId="QuoteChar">
    <w:name w:val="Quote Char"/>
    <w:basedOn w:val="DefaultParagraphFont"/>
    <w:link w:val="Quote"/>
    <w:uiPriority w:val="29"/>
    <w:rsid w:val="00E504FD"/>
    <w:rPr>
      <w:i/>
      <w:iCs/>
      <w:color w:val="404040" w:themeColor="text1" w:themeTint="BF"/>
    </w:rPr>
  </w:style>
  <w:style w:type="paragraph" w:styleId="ListParagraph">
    <w:name w:val="List Paragraph"/>
    <w:basedOn w:val="Normal"/>
    <w:uiPriority w:val="34"/>
    <w:qFormat/>
    <w:rsid w:val="00E504FD"/>
    <w:pPr>
      <w:ind w:left="720"/>
      <w:contextualSpacing/>
    </w:pPr>
  </w:style>
  <w:style w:type="character" w:styleId="IntenseEmphasis">
    <w:name w:val="Intense Emphasis"/>
    <w:basedOn w:val="DefaultParagraphFont"/>
    <w:uiPriority w:val="21"/>
    <w:qFormat/>
    <w:rsid w:val="00E504FD"/>
    <w:rPr>
      <w:i/>
      <w:iCs/>
      <w:color w:val="0F4761" w:themeColor="accent1" w:themeShade="BF"/>
    </w:rPr>
  </w:style>
  <w:style w:type="paragraph" w:styleId="IntenseQuote">
    <w:name w:val="Intense Quote"/>
    <w:basedOn w:val="Normal"/>
    <w:next w:val="Normal"/>
    <w:link w:val="IntenseQuoteChar"/>
    <w:uiPriority w:val="30"/>
    <w:qFormat/>
    <w:rsid w:val="00E504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4FD"/>
    <w:rPr>
      <w:i/>
      <w:iCs/>
      <w:color w:val="0F4761" w:themeColor="accent1" w:themeShade="BF"/>
    </w:rPr>
  </w:style>
  <w:style w:type="character" w:styleId="IntenseReference">
    <w:name w:val="Intense Reference"/>
    <w:basedOn w:val="DefaultParagraphFont"/>
    <w:uiPriority w:val="32"/>
    <w:qFormat/>
    <w:rsid w:val="00E504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0295701F9962D48825714AF873AF2D8" ma:contentTypeVersion="17" ma:contentTypeDescription="Een nieuw document maken." ma:contentTypeScope="" ma:versionID="854ab7056906da08108915c8a3e97602">
  <xsd:schema xmlns:xsd="http://www.w3.org/2001/XMLSchema" xmlns:xs="http://www.w3.org/2001/XMLSchema" xmlns:p="http://schemas.microsoft.com/office/2006/metadata/properties" xmlns:ns2="7eb95a8c-3d2b-4aee-8292-ba48127a26ac" xmlns:ns3="bb518ead-1656-4c7d-8f45-f57c02b47687" targetNamespace="http://schemas.microsoft.com/office/2006/metadata/properties" ma:root="true" ma:fieldsID="385417f2796e173172c60ac8a22b4e44" ns2:_="" ns3:_="">
    <xsd:import namespace="7eb95a8c-3d2b-4aee-8292-ba48127a26ac"/>
    <xsd:import namespace="bb518ead-1656-4c7d-8f45-f57c02b4768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b95a8c-3d2b-4aee-8292-ba48127a26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Afbeeldingtags" ma:readOnly="false" ma:fieldId="{5cf76f15-5ced-4ddc-b409-7134ff3c332f}" ma:taxonomyMulti="true" ma:sspId="f5413155-cedf-45c6-b91c-eee8fa22fa9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b518ead-1656-4c7d-8f45-f57c02b47687" elementFormDefault="qualified">
    <xsd:import namespace="http://schemas.microsoft.com/office/2006/documentManagement/types"/>
    <xsd:import namespace="http://schemas.microsoft.com/office/infopath/2007/PartnerControls"/>
    <xsd:element name="SharedWithUsers" ma:index="1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Gedeeld met details" ma:internalName="SharedWithDetails" ma:readOnly="true">
      <xsd:simpleType>
        <xsd:restriction base="dms:Note">
          <xsd:maxLength value="255"/>
        </xsd:restriction>
      </xsd:simpleType>
    </xsd:element>
    <xsd:element name="TaxCatchAll" ma:index="22" nillable="true" ma:displayName="Taxonomy Catch All Column" ma:hidden="true" ma:list="{0180a3a2-8c48-4c1a-8f97-7d56a331987c}" ma:internalName="TaxCatchAll" ma:showField="CatchAllData" ma:web="bb518ead-1656-4c7d-8f45-f57c02b4768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b518ead-1656-4c7d-8f45-f57c02b47687" xsi:nil="true"/>
    <lcf76f155ced4ddcb4097134ff3c332f xmlns="7eb95a8c-3d2b-4aee-8292-ba48127a26a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D327DEB-05EE-4C64-8876-A0C794A14A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b95a8c-3d2b-4aee-8292-ba48127a26ac"/>
    <ds:schemaRef ds:uri="bb518ead-1656-4c7d-8f45-f57c02b476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1F00357-2E67-45F9-B897-7E65F2C820A3}">
  <ds:schemaRefs>
    <ds:schemaRef ds:uri="http://schemas.microsoft.com/sharepoint/v3/contenttype/forms"/>
  </ds:schemaRefs>
</ds:datastoreItem>
</file>

<file path=customXml/itemProps3.xml><?xml version="1.0" encoding="utf-8"?>
<ds:datastoreItem xmlns:ds="http://schemas.openxmlformats.org/officeDocument/2006/customXml" ds:itemID="{6B0F60C3-21F7-4FB3-BDF9-757C7D6CF11E}">
  <ds:schemaRefs>
    <ds:schemaRef ds:uri="http://schemas.microsoft.com/office/2006/metadata/properties"/>
    <ds:schemaRef ds:uri="http://schemas.microsoft.com/office/infopath/2007/PartnerControls"/>
    <ds:schemaRef ds:uri="bb518ead-1656-4c7d-8f45-f57c02b47687"/>
    <ds:schemaRef ds:uri="7eb95a8c-3d2b-4aee-8292-ba48127a26ac"/>
  </ds:schemaRefs>
</ds:datastoreItem>
</file>

<file path=docProps/app.xml><?xml version="1.0" encoding="utf-8"?>
<Properties xmlns="http://schemas.openxmlformats.org/officeDocument/2006/extended-properties" xmlns:vt="http://schemas.openxmlformats.org/officeDocument/2006/docPropsVTypes">
  <Template>Normal</Template>
  <TotalTime>305</TotalTime>
  <Pages>8</Pages>
  <Words>2421</Words>
  <Characters>13801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b.</dc:creator>
  <cp:keywords/>
  <dc:description/>
  <cp:lastModifiedBy>peter b.</cp:lastModifiedBy>
  <cp:revision>213</cp:revision>
  <dcterms:created xsi:type="dcterms:W3CDTF">2025-09-02T14:08:00Z</dcterms:created>
  <dcterms:modified xsi:type="dcterms:W3CDTF">2025-09-02T19:26:00Z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0x01010090295701F9962D48825714AF873AF2D8</vt:lpwstr>
  </property>
  <property fmtid="{D5CDD505-2E9C-101B-9397-08002B2CF9AE}" pid="3" name="MediaServiceImageTags">
    <vt:lpwstr/>
  </property>
</Properties>
</file>