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A2A2A"/>
        </w:rPr>
        <w:t>Urban Exploration: A Comprehensive Guide to History, Legality, Safety, and Ethics</w:t>
      </w:r>
    </w:p>
    <w:p>
      <w:pPr>
        <w:pStyle w:val="BodyText"/>
        <w:spacing w:before="2"/>
        <w:ind w:left="0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422926</wp:posOffset>
                </wp:positionH>
                <wp:positionV relativeFrom="paragraph">
                  <wp:posOffset>62305</wp:posOffset>
                </wp:positionV>
                <wp:extent cx="6707505" cy="762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7075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7620">
                              <a:moveTo>
                                <a:pt x="670747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4.905942pt;width:528.147306pt;height:.600167pt;mso-position-horizontal-relative:page;mso-position-vertical-relative:paragraph;z-index:-15728640;mso-wrap-distance-left:0;mso-wrap-distance-right:0" id="docshape1" filled="true" fillcolor="#e9ebee" stroked="false">
                <v:fill type="solid"/>
                <w10:wrap type="topAndBottom"/>
              </v:rect>
            </w:pict>
          </mc:Fallback>
        </mc:AlternateContent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422926</wp:posOffset>
                </wp:positionH>
                <wp:positionV relativeFrom="paragraph">
                  <wp:posOffset>252858</wp:posOffset>
                </wp:positionV>
                <wp:extent cx="6707505" cy="2349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70750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23495">
                              <a:moveTo>
                                <a:pt x="6707470" y="22866"/>
                              </a:moveTo>
                              <a:lnTo>
                                <a:pt x="0" y="22866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22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19.910126pt;width:528.147306pt;height:1.800502pt;mso-position-horizontal-relative:page;mso-position-vertical-relative:paragraph;z-index:-15728128;mso-wrap-distance-left:0;mso-wrap-distance-right:0" id="docshape2" filled="true" fillcolor="#e0e3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4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289" w:val="left" w:leader="none"/>
        </w:tabs>
        <w:spacing w:line="240" w:lineRule="auto" w:before="290" w:after="0"/>
        <w:ind w:left="289" w:right="0" w:hanging="196"/>
        <w:jc w:val="left"/>
      </w:pPr>
      <w:r>
        <w:rPr>
          <w:color w:val="2A2A2A"/>
        </w:rPr>
        <w:t>Introduction:</w:t>
      </w:r>
      <w:r>
        <w:rPr>
          <w:color w:val="2A2A2A"/>
          <w:spacing w:val="-14"/>
        </w:rPr>
        <w:t> </w:t>
      </w:r>
      <w:r>
        <w:rPr>
          <w:color w:val="2A2A2A"/>
        </w:rPr>
        <w:t>Unveiling</w:t>
      </w:r>
      <w:r>
        <w:rPr>
          <w:color w:val="2A2A2A"/>
          <w:spacing w:val="-13"/>
        </w:rPr>
        <w:t> </w:t>
      </w:r>
      <w:r>
        <w:rPr>
          <w:color w:val="2A2A2A"/>
        </w:rPr>
        <w:t>the</w:t>
      </w:r>
      <w:r>
        <w:rPr>
          <w:color w:val="2A2A2A"/>
          <w:spacing w:val="-14"/>
        </w:rPr>
        <w:t> </w:t>
      </w:r>
      <w:r>
        <w:rPr>
          <w:color w:val="2A2A2A"/>
        </w:rPr>
        <w:t>Multifaceted</w:t>
      </w:r>
      <w:r>
        <w:rPr>
          <w:color w:val="2A2A2A"/>
          <w:spacing w:val="-14"/>
        </w:rPr>
        <w:t> </w:t>
      </w:r>
      <w:r>
        <w:rPr>
          <w:color w:val="2A2A2A"/>
        </w:rPr>
        <w:t>World</w:t>
      </w:r>
      <w:r>
        <w:rPr>
          <w:color w:val="2A2A2A"/>
          <w:spacing w:val="-14"/>
        </w:rPr>
        <w:t> </w:t>
      </w:r>
      <w:r>
        <w:rPr>
          <w:color w:val="2A2A2A"/>
        </w:rPr>
        <w:t>of</w:t>
      </w:r>
      <w:r>
        <w:rPr>
          <w:color w:val="2A2A2A"/>
          <w:spacing w:val="-14"/>
        </w:rPr>
        <w:t> </w:t>
      </w:r>
      <w:r>
        <w:rPr>
          <w:color w:val="2A2A2A"/>
        </w:rPr>
        <w:t>Urban</w:t>
      </w:r>
      <w:r>
        <w:rPr>
          <w:color w:val="2A2A2A"/>
          <w:spacing w:val="-13"/>
        </w:rPr>
        <w:t> </w:t>
      </w:r>
      <w:r>
        <w:rPr>
          <w:color w:val="2A2A2A"/>
          <w:spacing w:val="-2"/>
        </w:rPr>
        <w:t>Exploration</w:t>
      </w:r>
    </w:p>
    <w:p>
      <w:pPr>
        <w:pStyle w:val="BodyText"/>
        <w:spacing w:before="10"/>
        <w:ind w:left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422926</wp:posOffset>
                </wp:positionH>
                <wp:positionV relativeFrom="paragraph">
                  <wp:posOffset>52158</wp:posOffset>
                </wp:positionV>
                <wp:extent cx="6707505" cy="762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7075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7620">
                              <a:moveTo>
                                <a:pt x="670747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4.106933pt;width:528.147306pt;height:.600167pt;mso-position-horizontal-relative:page;mso-position-vertical-relative:paragraph;z-index:-15727616;mso-wrap-distance-left:0;mso-wrap-distance-right:0" id="docshape3" filled="true" fillcolor="#e9ebe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56" w:lineRule="auto" w:before="215"/>
        <w:ind w:left="94" w:right="208" w:firstLine="6"/>
      </w:pPr>
      <w:r>
        <w:rPr/>
        <w:t>Urban exploration, often abbreviated as urbex or UE, represents the captivating practice of examining man-made structures that are typically abandoned, hidden,</w:t>
      </w:r>
      <w:r>
        <w:rPr>
          <w:spacing w:val="40"/>
        </w:rPr>
        <w:t> </w:t>
      </w:r>
      <w:r>
        <w:rPr/>
        <w:t>restricted, or otherwise unseen by the general public ¹. This unique pursuit is driven by a diverse spectrum of motivations, ranging from a deep-seated fascination with</w:t>
      </w:r>
      <w:r>
        <w:rPr>
          <w:spacing w:val="40"/>
        </w:rPr>
        <w:t> </w:t>
      </w:r>
      <w:r>
        <w:rPr/>
        <w:t>history and architectural decay to an appreciation for unique photographic opportunities, the thrill of adventure, and the simple desire to uncover hidden narratives ².</w:t>
      </w:r>
    </w:p>
    <w:p>
      <w:pPr>
        <w:pStyle w:val="BodyText"/>
        <w:spacing w:line="256" w:lineRule="auto" w:before="145"/>
        <w:ind w:left="100" w:right="208"/>
      </w:pPr>
      <w:r>
        <w:rPr/>
        <w:t>The profound allure of urbex lies in the unparalleled opportunity to discover and document places seemingly frozen in time, offering a tangible, often poignant</w:t>
      </w:r>
      <w:r>
        <w:rPr>
          <w:spacing w:val="40"/>
        </w:rPr>
        <w:t> </w:t>
      </w:r>
      <w:r>
        <w:rPr/>
        <w:t>connection to the past and a glimpse into forgotten stories and lives ³. These environments – whether decaying mansions, silent factories, disused hospitals, or</w:t>
      </w:r>
      <w:r>
        <w:rPr>
          <w:spacing w:val="40"/>
        </w:rPr>
        <w:t> </w:t>
      </w:r>
      <w:r>
        <w:rPr/>
        <w:t>subterranean tunnels – stand as unintentional monuments to bygone eras, economic shifts, or societal changes.</w:t>
      </w:r>
    </w:p>
    <w:p>
      <w:pPr>
        <w:pStyle w:val="BodyText"/>
        <w:spacing w:line="256" w:lineRule="auto" w:before="144"/>
        <w:ind w:left="100" w:right="208"/>
      </w:pPr>
      <w:r>
        <w:rPr/>
        <w:t>Fueled significantly by the proliferation of online communities, dedicated websites (like Urban Exploration Resource - UER), and visually-driven social media platforms</w:t>
      </w:r>
      <w:r>
        <w:rPr>
          <w:spacing w:val="40"/>
        </w:rPr>
        <w:t> </w:t>
      </w:r>
      <w:r>
        <w:rPr/>
        <w:t>(Instagram, YouTube, TikTok), urban exploration has witnessed a dramatic surge in popularity in recent years </w:t>
      </w:r>
      <w:r>
        <w:rPr>
          <w:rFonts w:ascii="Trebuchet MS" w:hAnsi="Trebuchet MS"/>
        </w:rPr>
        <w:t>⁸</w:t>
      </w:r>
      <w:r>
        <w:rPr/>
        <w:t>. This digital interconnectedness allows explorers</w:t>
      </w:r>
      <w:r>
        <w:rPr>
          <w:spacing w:val="40"/>
        </w:rPr>
        <w:t> </w:t>
      </w:r>
      <w:r>
        <w:rPr/>
        <w:t>worldwide to share discoveries, exchange vital information, and showcase their findings through compelling photography and videography.</w:t>
      </w:r>
    </w:p>
    <w:p>
      <w:pPr>
        <w:pStyle w:val="BodyText"/>
        <w:spacing w:line="256" w:lineRule="auto" w:before="145"/>
        <w:ind w:left="100" w:right="321"/>
      </w:pPr>
      <w:r>
        <w:rPr/>
        <w:t>However, this increasingly popular pursuit is intrinsically linked with significant risks and profound responsibilities. Engaging in urbex necessitates navigating</w:t>
      </w:r>
      <w:r>
        <w:rPr>
          <w:spacing w:val="40"/>
        </w:rPr>
        <w:t> </w:t>
      </w:r>
      <w:r>
        <w:rPr/>
        <w:t>complex and often ambiguous legal landscapes, confronting potentially severe safety hazards within unstable environments, and adhering to a strict, community-</w:t>
      </w:r>
      <w:r>
        <w:rPr>
          <w:spacing w:val="40"/>
        </w:rPr>
        <w:t> </w:t>
      </w:r>
      <w:r>
        <w:rPr/>
        <w:t>driven ethical code designed to ensure the preservation and respect of these unique sites ¹. Trespassing remains a core legal concern, while structural instability,</w:t>
      </w:r>
      <w:r>
        <w:rPr>
          <w:spacing w:val="40"/>
        </w:rPr>
        <w:t> </w:t>
      </w:r>
      <w:r>
        <w:rPr/>
        <w:t>hazardous materials, and other dangers pose constant threats.</w:t>
      </w:r>
    </w:p>
    <w:p>
      <w:pPr>
        <w:pStyle w:val="BodyText"/>
        <w:spacing w:line="256" w:lineRule="auto" w:before="145"/>
        <w:ind w:left="100" w:right="321"/>
      </w:pPr>
      <w:r>
        <w:rPr/>
        <w:t>This expanded guide aims to provide a</w:t>
      </w:r>
      <w:r>
        <w:rPr>
          <w:spacing w:val="-1"/>
        </w:rPr>
        <w:t> </w:t>
      </w:r>
      <w:r>
        <w:rPr/>
        <w:t>comprehensive, in-depth understanding of urban exploration. We will delve into its historical origins, dissect the intricacies of</w:t>
      </w:r>
      <w:r>
        <w:rPr>
          <w:spacing w:val="40"/>
        </w:rPr>
        <w:t> </w:t>
      </w:r>
      <w:r>
        <w:rPr/>
        <w:t>global legal frameworks, underscore the critical importance of robust safety protocols, examine nuanced ethical considerations in the digital age, explore advanced</w:t>
      </w:r>
      <w:r>
        <w:rPr>
          <w:spacing w:val="40"/>
        </w:rPr>
        <w:t> </w:t>
      </w:r>
      <w:r>
        <w:rPr/>
        <w:t>planning and exploration techniques, detail methods for documenting these experiences respectfully, and present illustrative case studies from diverse locations</w:t>
      </w:r>
      <w:r>
        <w:rPr>
          <w:spacing w:val="40"/>
        </w:rPr>
        <w:t> </w:t>
      </w:r>
      <w:r>
        <w:rPr/>
        <w:t>around the world. By addressing these multifaceted aspects, this report seeks to equip both seasoned explorers and curious newcomers with the knowledge</w:t>
      </w:r>
      <w:r>
        <w:rPr>
          <w:spacing w:val="40"/>
        </w:rPr>
        <w:t> </w:t>
      </w:r>
      <w:r>
        <w:rPr/>
        <w:t>necessary to engage in urbex responsibly, safely, and ethically.</w:t>
      </w:r>
    </w:p>
    <w:p>
      <w:pPr>
        <w:pStyle w:val="BodyText"/>
        <w:spacing w:before="14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422926</wp:posOffset>
                </wp:positionH>
                <wp:positionV relativeFrom="paragraph">
                  <wp:posOffset>177161</wp:posOffset>
                </wp:positionV>
                <wp:extent cx="6707505" cy="2349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70750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23495">
                              <a:moveTo>
                                <a:pt x="6707470" y="22866"/>
                              </a:moveTo>
                              <a:lnTo>
                                <a:pt x="0" y="22866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22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13.949762pt;width:528.147306pt;height:1.800502pt;mso-position-horizontal-relative:page;mso-position-vertical-relative:paragraph;z-index:-15727104;mso-wrap-distance-left:0;mso-wrap-distance-right:0" id="docshape4" filled="true" fillcolor="#e0e3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2"/>
        <w:ind w:left="0"/>
      </w:pPr>
    </w:p>
    <w:p>
      <w:pPr>
        <w:pStyle w:val="Heading1"/>
        <w:numPr>
          <w:ilvl w:val="0"/>
          <w:numId w:val="1"/>
        </w:numPr>
        <w:tabs>
          <w:tab w:pos="356" w:val="left" w:leader="none"/>
        </w:tabs>
        <w:spacing w:line="240" w:lineRule="auto" w:before="0" w:after="0"/>
        <w:ind w:left="356" w:right="0" w:hanging="263"/>
        <w:jc w:val="left"/>
      </w:pPr>
      <w:r>
        <w:rPr>
          <w:color w:val="2A2A2A"/>
        </w:rPr>
        <w:t>A</w:t>
      </w:r>
      <w:r>
        <w:rPr>
          <w:color w:val="2A2A2A"/>
          <w:spacing w:val="-9"/>
        </w:rPr>
        <w:t> </w:t>
      </w:r>
      <w:r>
        <w:rPr>
          <w:color w:val="2A2A2A"/>
        </w:rPr>
        <w:t>Historical</w:t>
      </w:r>
      <w:r>
        <w:rPr>
          <w:color w:val="2A2A2A"/>
          <w:spacing w:val="-8"/>
        </w:rPr>
        <w:t> </w:t>
      </w:r>
      <w:r>
        <w:rPr>
          <w:color w:val="2A2A2A"/>
        </w:rPr>
        <w:t>Perspective:</w:t>
      </w:r>
      <w:r>
        <w:rPr>
          <w:color w:val="2A2A2A"/>
          <w:spacing w:val="-8"/>
        </w:rPr>
        <w:t> </w:t>
      </w:r>
      <w:r>
        <w:rPr>
          <w:color w:val="2A2A2A"/>
        </w:rPr>
        <w:t>Tracing</w:t>
      </w:r>
      <w:r>
        <w:rPr>
          <w:color w:val="2A2A2A"/>
          <w:spacing w:val="-8"/>
        </w:rPr>
        <w:t> </w:t>
      </w:r>
      <w:r>
        <w:rPr>
          <w:color w:val="2A2A2A"/>
        </w:rPr>
        <w:t>the</w:t>
      </w:r>
      <w:r>
        <w:rPr>
          <w:color w:val="2A2A2A"/>
          <w:spacing w:val="-8"/>
        </w:rPr>
        <w:t> </w:t>
      </w:r>
      <w:r>
        <w:rPr>
          <w:color w:val="2A2A2A"/>
        </w:rPr>
        <w:t>Evolution</w:t>
      </w:r>
      <w:r>
        <w:rPr>
          <w:color w:val="2A2A2A"/>
          <w:spacing w:val="-8"/>
        </w:rPr>
        <w:t> </w:t>
      </w:r>
      <w:r>
        <w:rPr>
          <w:color w:val="2A2A2A"/>
        </w:rPr>
        <w:t>of</w:t>
      </w:r>
      <w:r>
        <w:rPr>
          <w:color w:val="2A2A2A"/>
          <w:spacing w:val="-8"/>
        </w:rPr>
        <w:t> </w:t>
      </w:r>
      <w:r>
        <w:rPr>
          <w:color w:val="2A2A2A"/>
          <w:spacing w:val="-2"/>
        </w:rPr>
        <w:t>Urbex</w:t>
      </w:r>
    </w:p>
    <w:p>
      <w:pPr>
        <w:pStyle w:val="BodyText"/>
        <w:spacing w:before="10"/>
        <w:ind w:left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422926</wp:posOffset>
                </wp:positionH>
                <wp:positionV relativeFrom="paragraph">
                  <wp:posOffset>52140</wp:posOffset>
                </wp:positionV>
                <wp:extent cx="6707505" cy="762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075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7620">
                              <a:moveTo>
                                <a:pt x="670747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4.105566pt;width:528.147306pt;height:.600167pt;mso-position-horizontal-relative:page;mso-position-vertical-relative:paragraph;z-index:-15726592;mso-wrap-distance-left:0;mso-wrap-distance-right:0" id="docshape5" filled="true" fillcolor="#e9ebe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1"/>
          <w:numId w:val="2"/>
        </w:numPr>
        <w:tabs>
          <w:tab w:pos="457" w:val="left" w:leader="none"/>
        </w:tabs>
        <w:spacing w:line="240" w:lineRule="auto" w:before="287" w:after="0"/>
        <w:ind w:left="457" w:right="0" w:hanging="363"/>
        <w:jc w:val="left"/>
      </w:pPr>
      <w:r>
        <w:rPr>
          <w:color w:val="2A2A2A"/>
        </w:rPr>
        <w:t>Ancient</w:t>
      </w:r>
      <w:r>
        <w:rPr>
          <w:color w:val="2A2A2A"/>
          <w:spacing w:val="-8"/>
        </w:rPr>
        <w:t> </w:t>
      </w:r>
      <w:r>
        <w:rPr>
          <w:color w:val="2A2A2A"/>
        </w:rPr>
        <w:t>Roots</w:t>
      </w:r>
      <w:r>
        <w:rPr>
          <w:color w:val="2A2A2A"/>
          <w:spacing w:val="-8"/>
        </w:rPr>
        <w:t> </w:t>
      </w:r>
      <w:r>
        <w:rPr>
          <w:color w:val="2A2A2A"/>
        </w:rPr>
        <w:t>and</w:t>
      </w:r>
      <w:r>
        <w:rPr>
          <w:color w:val="2A2A2A"/>
          <w:spacing w:val="-8"/>
        </w:rPr>
        <w:t> </w:t>
      </w:r>
      <w:r>
        <w:rPr>
          <w:color w:val="2A2A2A"/>
        </w:rPr>
        <w:t>Early</w:t>
      </w:r>
      <w:r>
        <w:rPr>
          <w:color w:val="2A2A2A"/>
          <w:spacing w:val="-8"/>
        </w:rPr>
        <w:t> </w:t>
      </w:r>
      <w:r>
        <w:rPr>
          <w:color w:val="2A2A2A"/>
        </w:rPr>
        <w:t>Explorations:</w:t>
      </w:r>
      <w:r>
        <w:rPr>
          <w:color w:val="2A2A2A"/>
          <w:spacing w:val="-8"/>
        </w:rPr>
        <w:t> </w:t>
      </w:r>
      <w:r>
        <w:rPr>
          <w:color w:val="2A2A2A"/>
        </w:rPr>
        <w:t>Subterranean</w:t>
      </w:r>
      <w:r>
        <w:rPr>
          <w:color w:val="2A2A2A"/>
          <w:spacing w:val="-8"/>
        </w:rPr>
        <w:t> </w:t>
      </w:r>
      <w:r>
        <w:rPr>
          <w:color w:val="2A2A2A"/>
          <w:spacing w:val="-2"/>
        </w:rPr>
        <w:t>Fascination</w:t>
      </w:r>
    </w:p>
    <w:p>
      <w:pPr>
        <w:pStyle w:val="BodyText"/>
        <w:spacing w:line="256" w:lineRule="auto" w:before="216"/>
        <w:ind w:left="100" w:right="321"/>
      </w:pPr>
      <w:r>
        <w:rPr/>
        <w:t>The innate human curiosity driving the exploration of hidden or forgotten spaces is far from a modern invention; its roots stretch back centuries </w:t>
      </w:r>
      <w:r>
        <w:rPr>
          <w:rFonts w:ascii="Trebuchet MS" w:hAnsi="Trebuchet MS"/>
        </w:rPr>
        <w:t>⁸</w:t>
      </w:r>
      <w:r>
        <w:rPr/>
        <w:t>. Early forms often</w:t>
      </w:r>
      <w:r>
        <w:rPr>
          <w:spacing w:val="40"/>
        </w:rPr>
        <w:t> </w:t>
      </w:r>
      <w:r>
        <w:rPr/>
        <w:t>centered on subterranean environments – the hidden underbellies of cities. The extensive catacombs found beneath metropolises like Paris, Rome, Odessa, and</w:t>
      </w:r>
      <w:r>
        <w:rPr>
          <w:spacing w:val="40"/>
        </w:rPr>
        <w:t> </w:t>
      </w:r>
      <w:r>
        <w:rPr/>
        <w:t>Naples have long captivated those daring enough to venture beyond the surface ¹.</w:t>
      </w:r>
    </w:p>
    <w:p>
      <w:pPr>
        <w:pStyle w:val="BodyText"/>
        <w:spacing w:line="256" w:lineRule="auto" w:before="145"/>
        <w:ind w:left="94" w:right="208" w:firstLine="6"/>
      </w:pPr>
      <w:r>
        <w:rPr/>
        <w:t>In Paris, the catacombs – a vast network of former limestone quarries repurposed as an ossuary – gained particular notoriety. As early as 1793, the tale of</w:t>
      </w:r>
      <w:r>
        <w:rPr>
          <w:spacing w:val="30"/>
        </w:rPr>
        <w:t> </w:t>
      </w:r>
      <w:r>
        <w:rPr/>
        <w:t>Philibert</w:t>
      </w:r>
      <w:r>
        <w:rPr>
          <w:spacing w:val="40"/>
        </w:rPr>
        <w:t> </w:t>
      </w:r>
      <w:r>
        <w:rPr/>
        <w:t>Aspairt, a hospital doorkeeper who purportedly became lost searching for a hidden cache of brewery liquor and whose body was discovered years later, cemented the</w:t>
      </w:r>
      <w:r>
        <w:rPr>
          <w:spacing w:val="40"/>
        </w:rPr>
        <w:t> </w:t>
      </w:r>
      <w:r>
        <w:rPr/>
        <w:t>catacombs' mysterious and dangerous reputation </w:t>
      </w:r>
      <w:r>
        <w:rPr>
          <w:rFonts w:ascii="Trebuchet MS" w:hAnsi="Trebuchet MS"/>
        </w:rPr>
        <w:t>⁸</w:t>
      </w:r>
      <w:r>
        <w:rPr/>
        <w:t>. While official, limited tours commenced in 1809, informal exploration by dedicated individuals known as</w:t>
      </w:r>
      <w:r>
        <w:rPr>
          <w:spacing w:val="40"/>
        </w:rPr>
        <w:t> </w:t>
      </w:r>
      <w:r>
        <w:rPr/>
        <w:t>"cataphiles" persisted, forging a path for modern urban exploration through their clandestine documentation and mapping of the tunnels </w:t>
      </w:r>
      <w:r>
        <w:rPr>
          <w:rFonts w:ascii="Trebuchet MS" w:hAnsi="Trebuchet MS"/>
        </w:rPr>
        <w:t>⁸</w:t>
      </w:r>
      <w:r>
        <w:rPr/>
        <w:t>. These early ventures</w:t>
      </w:r>
      <w:r>
        <w:rPr>
          <w:spacing w:val="80"/>
        </w:rPr>
        <w:t> </w:t>
      </w:r>
      <w:r>
        <w:rPr/>
        <w:t>blended raw curiosity about the unknown with occasional practical or rumored motivations, offering unique perspectives on urban history and infrastructure, albeit</w:t>
      </w:r>
      <w:r>
        <w:rPr>
          <w:spacing w:val="40"/>
        </w:rPr>
        <w:t> </w:t>
      </w:r>
      <w:r>
        <w:rPr/>
        <w:t>fraught with peril.</w:t>
      </w:r>
    </w:p>
    <w:p>
      <w:pPr>
        <w:pStyle w:val="BodyText"/>
        <w:spacing w:before="110"/>
        <w:ind w:left="0"/>
      </w:pPr>
    </w:p>
    <w:p>
      <w:pPr>
        <w:pStyle w:val="Heading2"/>
        <w:numPr>
          <w:ilvl w:val="1"/>
          <w:numId w:val="2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The</w:t>
      </w:r>
      <w:r>
        <w:rPr>
          <w:color w:val="2A2A2A"/>
          <w:spacing w:val="-7"/>
        </w:rPr>
        <w:t> </w:t>
      </w:r>
      <w:r>
        <w:rPr>
          <w:color w:val="2A2A2A"/>
        </w:rPr>
        <w:t>Influence</w:t>
      </w:r>
      <w:r>
        <w:rPr>
          <w:color w:val="2A2A2A"/>
          <w:spacing w:val="-7"/>
        </w:rPr>
        <w:t> </w:t>
      </w:r>
      <w:r>
        <w:rPr>
          <w:color w:val="2A2A2A"/>
        </w:rPr>
        <w:t>of</w:t>
      </w:r>
      <w:r>
        <w:rPr>
          <w:color w:val="2A2A2A"/>
          <w:spacing w:val="-7"/>
        </w:rPr>
        <w:t> </w:t>
      </w:r>
      <w:r>
        <w:rPr>
          <w:color w:val="2A2A2A"/>
        </w:rPr>
        <w:t>Flânerie</w:t>
      </w:r>
      <w:r>
        <w:rPr>
          <w:color w:val="2A2A2A"/>
          <w:spacing w:val="-6"/>
        </w:rPr>
        <w:t> </w:t>
      </w:r>
      <w:r>
        <w:rPr>
          <w:color w:val="2A2A2A"/>
        </w:rPr>
        <w:t>and</w:t>
      </w:r>
      <w:r>
        <w:rPr>
          <w:color w:val="2A2A2A"/>
          <w:spacing w:val="-7"/>
        </w:rPr>
        <w:t> </w:t>
      </w:r>
      <w:r>
        <w:rPr>
          <w:color w:val="2A2A2A"/>
        </w:rPr>
        <w:t>Situationism:</w:t>
      </w:r>
      <w:r>
        <w:rPr>
          <w:color w:val="2A2A2A"/>
          <w:spacing w:val="-7"/>
        </w:rPr>
        <w:t> </w:t>
      </w:r>
      <w:r>
        <w:rPr>
          <w:color w:val="2A2A2A"/>
        </w:rPr>
        <w:t>Observing</w:t>
      </w:r>
      <w:r>
        <w:rPr>
          <w:color w:val="2A2A2A"/>
          <w:spacing w:val="-6"/>
        </w:rPr>
        <w:t> </w:t>
      </w:r>
      <w:r>
        <w:rPr>
          <w:color w:val="2A2A2A"/>
        </w:rPr>
        <w:t>the</w:t>
      </w:r>
      <w:r>
        <w:rPr>
          <w:color w:val="2A2A2A"/>
          <w:spacing w:val="-7"/>
        </w:rPr>
        <w:t> </w:t>
      </w:r>
      <w:r>
        <w:rPr>
          <w:color w:val="2A2A2A"/>
        </w:rPr>
        <w:t>Urban</w:t>
      </w:r>
      <w:r>
        <w:rPr>
          <w:color w:val="2A2A2A"/>
          <w:spacing w:val="-7"/>
        </w:rPr>
        <w:t> </w:t>
      </w:r>
      <w:r>
        <w:rPr>
          <w:color w:val="2A2A2A"/>
          <w:spacing w:val="-2"/>
        </w:rPr>
        <w:t>Fabric</w:t>
      </w:r>
    </w:p>
    <w:p>
      <w:pPr>
        <w:pStyle w:val="BodyText"/>
        <w:spacing w:line="247" w:lineRule="auto" w:before="215"/>
        <w:ind w:left="100" w:right="208"/>
      </w:pPr>
      <w:r>
        <w:rPr/>
        <w:t>The conceptual groundwork for urban exploration as a more defined practice was laid by philosophical and cultural movements that encouraged deeper engagement</w:t>
      </w:r>
      <w:r>
        <w:rPr>
          <w:spacing w:val="40"/>
        </w:rPr>
        <w:t> </w:t>
      </w:r>
      <w:r>
        <w:rPr/>
        <w:t>with the urban landscape. The concept of </w:t>
      </w:r>
      <w:r>
        <w:rPr>
          <w:i/>
          <w:sz w:val="15"/>
        </w:rPr>
        <w:t>flânerie</w:t>
      </w:r>
      <w:r>
        <w:rPr/>
        <w:t>, emerging in 19th-century Paris, celebrated the act of strolling aimlessly through the city, attentively observing the</w:t>
      </w:r>
      <w:r>
        <w:rPr>
          <w:spacing w:val="40"/>
        </w:rPr>
        <w:t> </w:t>
      </w:r>
      <w:r>
        <w:rPr/>
        <w:t>subtleties of urban life without a specific goal ¹⁴. The </w:t>
      </w:r>
      <w:r>
        <w:rPr>
          <w:i/>
          <w:sz w:val="15"/>
        </w:rPr>
        <w:t>flâneur</w:t>
      </w:r>
      <w:r>
        <w:rPr>
          <w:i/>
          <w:spacing w:val="-2"/>
          <w:sz w:val="15"/>
        </w:rPr>
        <w:t> </w:t>
      </w:r>
      <w:r>
        <w:rPr/>
        <w:t>was an urban spectator, appreciating the overlooked details and rhythms of the metropolis, including the</w:t>
      </w:r>
      <w:r>
        <w:rPr>
          <w:spacing w:val="40"/>
        </w:rPr>
        <w:t> </w:t>
      </w:r>
      <w:r>
        <w:rPr/>
        <w:t>decaying or interstitial spaces that would later become prime targets for urbex ¹⁴. This observational detachment fostered an appreciation for the aesthetics of the</w:t>
      </w:r>
      <w:r>
        <w:rPr>
          <w:spacing w:val="40"/>
        </w:rPr>
        <w:t> </w:t>
      </w:r>
      <w:r>
        <w:rPr/>
        <w:t>urban environment in all its forms.</w:t>
      </w:r>
    </w:p>
    <w:p>
      <w:pPr>
        <w:pStyle w:val="BodyText"/>
        <w:spacing w:line="249" w:lineRule="auto" w:before="155"/>
        <w:ind w:left="100" w:right="208"/>
      </w:pPr>
      <w:r>
        <w:rPr/>
        <w:t>Later, in the mid-20th century, the</w:t>
      </w:r>
      <w:r>
        <w:rPr>
          <w:spacing w:val="13"/>
        </w:rPr>
        <w:t> </w:t>
      </w:r>
      <w:r>
        <w:rPr/>
        <w:t>Situationist International, a radical avant-garde movement, profoundly influenced how individuals interacted with and perceived</w:t>
      </w:r>
      <w:r>
        <w:rPr>
          <w:spacing w:val="40"/>
        </w:rPr>
        <w:t> </w:t>
      </w:r>
      <w:r>
        <w:rPr/>
        <w:t>cities. Their concepts of</w:t>
      </w:r>
      <w:r>
        <w:rPr>
          <w:spacing w:val="-1"/>
        </w:rPr>
        <w:t> </w:t>
      </w:r>
      <w:r>
        <w:rPr>
          <w:i/>
          <w:sz w:val="15"/>
        </w:rPr>
        <w:t>psychogeography </w:t>
      </w:r>
      <w:r>
        <w:rPr/>
        <w:t>(the study of how geographical environments, consciously or unconsciously perceived, affect emotions and behavior) and</w:t>
      </w:r>
      <w:r>
        <w:rPr>
          <w:spacing w:val="40"/>
        </w:rPr>
        <w:t> </w:t>
      </w:r>
      <w:r>
        <w:rPr/>
        <w:t>the </w:t>
      </w:r>
      <w:r>
        <w:rPr>
          <w:i/>
          <w:sz w:val="15"/>
        </w:rPr>
        <w:t>dérive </w:t>
      </w:r>
      <w:r>
        <w:rPr/>
        <w:t>(an unplanned journey through an urban landscape, letting the surroundings subconsciously direct the wanderers, focusing on ambiance and encounters)</w:t>
      </w:r>
      <w:r>
        <w:rPr>
          <w:spacing w:val="40"/>
        </w:rPr>
        <w:t> </w:t>
      </w:r>
      <w:r>
        <w:rPr/>
        <w:t>encouraged drifting through cities to uncover hidden atmospheres and challenge conventional, capitalist-driven perceptions of urban space </w:t>
      </w:r>
      <w:r>
        <w:rPr>
          <w:rFonts w:ascii="Trebuchet MS" w:hAnsi="Trebuchet MS"/>
        </w:rPr>
        <w:t>⁸</w:t>
      </w:r>
      <w:r>
        <w:rPr/>
        <w:t>. These ideas implicitly</w:t>
      </w:r>
      <w:r>
        <w:rPr>
          <w:spacing w:val="40"/>
        </w:rPr>
        <w:t> </w:t>
      </w:r>
      <w:r>
        <w:rPr/>
        <w:t>endorsed exploring the city's forgotten corners – the 'other' side of the map – as a form of social critique, personal liberation, and a means of reclaiming authentic</w:t>
      </w:r>
      <w:r>
        <w:rPr>
          <w:spacing w:val="40"/>
        </w:rPr>
        <w:t> </w:t>
      </w:r>
      <w:r>
        <w:rPr/>
        <w:t>experience within increasingly controlled urban environments </w:t>
      </w:r>
      <w:r>
        <w:rPr>
          <w:rFonts w:ascii="Trebuchet MS" w:hAnsi="Trebuchet MS"/>
        </w:rPr>
        <w:t>⁸</w:t>
      </w:r>
      <w:r>
        <w:rPr/>
        <w:t>.</w:t>
      </w:r>
    </w:p>
    <w:p>
      <w:pPr>
        <w:pStyle w:val="BodyText"/>
        <w:spacing w:before="115"/>
        <w:ind w:left="0"/>
      </w:pPr>
    </w:p>
    <w:p>
      <w:pPr>
        <w:pStyle w:val="Heading2"/>
        <w:numPr>
          <w:ilvl w:val="1"/>
          <w:numId w:val="2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The</w:t>
      </w:r>
      <w:r>
        <w:rPr>
          <w:color w:val="2A2A2A"/>
          <w:spacing w:val="-8"/>
        </w:rPr>
        <w:t> </w:t>
      </w:r>
      <w:r>
        <w:rPr>
          <w:color w:val="2A2A2A"/>
        </w:rPr>
        <w:t>Rise</w:t>
      </w:r>
      <w:r>
        <w:rPr>
          <w:color w:val="2A2A2A"/>
          <w:spacing w:val="-7"/>
        </w:rPr>
        <w:t> </w:t>
      </w:r>
      <w:r>
        <w:rPr>
          <w:color w:val="2A2A2A"/>
        </w:rPr>
        <w:t>of</w:t>
      </w:r>
      <w:r>
        <w:rPr>
          <w:color w:val="2A2A2A"/>
          <w:spacing w:val="-7"/>
        </w:rPr>
        <w:t> </w:t>
      </w:r>
      <w:r>
        <w:rPr>
          <w:color w:val="2A2A2A"/>
        </w:rPr>
        <w:t>"Infiltration"</w:t>
      </w:r>
      <w:r>
        <w:rPr>
          <w:color w:val="2A2A2A"/>
          <w:spacing w:val="-7"/>
        </w:rPr>
        <w:t> </w:t>
      </w:r>
      <w:r>
        <w:rPr>
          <w:color w:val="2A2A2A"/>
        </w:rPr>
        <w:t>and</w:t>
      </w:r>
      <w:r>
        <w:rPr>
          <w:color w:val="2A2A2A"/>
          <w:spacing w:val="-7"/>
        </w:rPr>
        <w:t> </w:t>
      </w:r>
      <w:r>
        <w:rPr>
          <w:color w:val="2A2A2A"/>
        </w:rPr>
        <w:t>Modern</w:t>
      </w:r>
      <w:r>
        <w:rPr>
          <w:color w:val="2A2A2A"/>
          <w:spacing w:val="-8"/>
        </w:rPr>
        <w:t> </w:t>
      </w:r>
      <w:r>
        <w:rPr>
          <w:color w:val="2A2A2A"/>
        </w:rPr>
        <w:t>Urbex:</w:t>
      </w:r>
      <w:r>
        <w:rPr>
          <w:color w:val="2A2A2A"/>
          <w:spacing w:val="-7"/>
        </w:rPr>
        <w:t> </w:t>
      </w:r>
      <w:r>
        <w:rPr>
          <w:color w:val="2A2A2A"/>
        </w:rPr>
        <w:t>Codifying</w:t>
      </w:r>
      <w:r>
        <w:rPr>
          <w:color w:val="2A2A2A"/>
          <w:spacing w:val="-7"/>
        </w:rPr>
        <w:t> </w:t>
      </w:r>
      <w:r>
        <w:rPr>
          <w:color w:val="2A2A2A"/>
        </w:rPr>
        <w:t>the</w:t>
      </w:r>
      <w:r>
        <w:rPr>
          <w:color w:val="2A2A2A"/>
          <w:spacing w:val="-7"/>
        </w:rPr>
        <w:t> </w:t>
      </w:r>
      <w:r>
        <w:rPr>
          <w:color w:val="2A2A2A"/>
          <w:spacing w:val="-2"/>
        </w:rPr>
        <w:t>Practice</w:t>
      </w:r>
    </w:p>
    <w:p>
      <w:pPr>
        <w:pStyle w:val="BodyText"/>
        <w:spacing w:line="252" w:lineRule="auto" w:before="216"/>
        <w:ind w:left="100" w:right="208"/>
      </w:pPr>
      <w:r>
        <w:rPr/>
        <w:t>While exploring abandoned places has occurred throughout history, the term "urban exploration" gained significant traction in the mid-1990s, largely thanks to the</w:t>
      </w:r>
      <w:r>
        <w:rPr>
          <w:spacing w:val="40"/>
        </w:rPr>
        <w:t> </w:t>
      </w:r>
      <w:r>
        <w:rPr/>
        <w:t>efforts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Jeff</w:t>
      </w:r>
      <w:r>
        <w:rPr>
          <w:spacing w:val="-5"/>
        </w:rPr>
        <w:t> </w:t>
      </w:r>
      <w:r>
        <w:rPr/>
        <w:t>Chapman,</w:t>
      </w:r>
      <w:r>
        <w:rPr>
          <w:spacing w:val="-5"/>
        </w:rPr>
        <w:t> </w:t>
      </w:r>
      <w:r>
        <w:rPr/>
        <w:t>better</w:t>
      </w:r>
      <w:r>
        <w:rPr>
          <w:spacing w:val="-5"/>
        </w:rPr>
        <w:t> </w:t>
      </w:r>
      <w:r>
        <w:rPr/>
        <w:t>known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pseudonym</w:t>
      </w:r>
      <w:r>
        <w:rPr>
          <w:spacing w:val="-17"/>
        </w:rPr>
        <w:t> </w:t>
      </w:r>
      <w:r>
        <w:rPr/>
        <w:t>Ninjalicious ¹</w:t>
      </w:r>
      <w:r>
        <w:rPr>
          <w:rFonts w:ascii="Trebuchet MS" w:hAnsi="Trebuchet MS"/>
        </w:rPr>
        <w:t>⁶</w:t>
      </w:r>
      <w:r>
        <w:rPr/>
        <w:t>.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influential</w:t>
      </w:r>
      <w:r>
        <w:rPr>
          <w:spacing w:val="-5"/>
        </w:rPr>
        <w:t> </w:t>
      </w:r>
      <w:r>
        <w:rPr/>
        <w:t>zine,</w:t>
      </w:r>
      <w:r>
        <w:rPr>
          <w:spacing w:val="-10"/>
        </w:rPr>
        <w:t> </w:t>
      </w:r>
      <w:r>
        <w:rPr>
          <w:i/>
          <w:sz w:val="15"/>
        </w:rPr>
        <w:t>"Infiltration: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Zine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About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Going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Places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You''re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Not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Supposed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Go,"</w:t>
      </w:r>
      <w:r>
        <w:rPr>
          <w:i/>
          <w:spacing w:val="40"/>
          <w:sz w:val="15"/>
        </w:rPr>
        <w:t> </w:t>
      </w:r>
      <w:r>
        <w:rPr/>
        <w:t>first published in 1996, along with his subsequent website and book ("Access All Areas: A User's Guide to the Art of Urban Exploration"), are widely credited with</w:t>
      </w:r>
      <w:r>
        <w:rPr>
          <w:spacing w:val="40"/>
        </w:rPr>
        <w:t> </w:t>
      </w:r>
      <w:r>
        <w:rPr/>
        <w:t>popularizing the term and establishing many core principles that define modern urbex ¹</w:t>
      </w:r>
      <w:r>
        <w:rPr>
          <w:rFonts w:ascii="Trebuchet MS" w:hAnsi="Trebuchet MS"/>
        </w:rPr>
        <w:t>⁶</w:t>
      </w:r>
      <w:r>
        <w:rPr/>
        <w:t>. Ninjalicious is often revered as a foundational figure, if not the "father," of the</w:t>
      </w:r>
      <w:r>
        <w:rPr>
          <w:spacing w:val="40"/>
        </w:rPr>
        <w:t> </w:t>
      </w:r>
      <w:r>
        <w:rPr/>
        <w:t>contemporary urbex subculture ¹</w:t>
      </w:r>
      <w:r>
        <w:rPr>
          <w:rFonts w:ascii="Trebuchet MS" w:hAnsi="Trebuchet MS"/>
        </w:rPr>
        <w:t>⁷</w:t>
      </w:r>
      <w:r>
        <w:rPr/>
        <w:t>, bringing structure and a philosophical underpinning to the activity.</w:t>
      </w:r>
    </w:p>
    <w:p>
      <w:pPr>
        <w:pStyle w:val="BodyText"/>
        <w:spacing w:line="254" w:lineRule="auto" w:before="140"/>
        <w:ind w:left="100" w:right="91"/>
      </w:pPr>
      <w:r>
        <w:rPr>
          <w:i/>
          <w:sz w:val="15"/>
        </w:rPr>
        <w:t>"Infiltration"</w:t>
      </w:r>
      <w:r>
        <w:rPr>
          <w:i/>
          <w:spacing w:val="-4"/>
          <w:sz w:val="15"/>
        </w:rPr>
        <w:t> </w:t>
      </w:r>
      <w:r>
        <w:rPr/>
        <w:t>not only chronicled explorations of various off-limits urban spaces (ranging from abandoned factories and hospitals to active utility tunnels, rooftops, and</w:t>
      </w:r>
      <w:r>
        <w:rPr>
          <w:spacing w:val="40"/>
        </w:rPr>
        <w:t> </w:t>
      </w:r>
      <w:r>
        <w:rPr/>
        <w:t>construction</w:t>
      </w:r>
      <w:r>
        <w:rPr>
          <w:spacing w:val="9"/>
        </w:rPr>
        <w:t> </w:t>
      </w:r>
      <w:r>
        <w:rPr/>
        <w:t>sites)</w:t>
      </w:r>
      <w:r>
        <w:rPr>
          <w:spacing w:val="9"/>
        </w:rPr>
        <w:t> </w:t>
      </w:r>
      <w:r>
        <w:rPr/>
        <w:t>but</w:t>
      </w:r>
      <w:r>
        <w:rPr>
          <w:spacing w:val="9"/>
        </w:rPr>
        <w:t> </w:t>
      </w:r>
      <w:r>
        <w:rPr/>
        <w:t>also</w:t>
      </w:r>
      <w:r>
        <w:rPr>
          <w:spacing w:val="9"/>
        </w:rPr>
        <w:t> </w:t>
      </w:r>
      <w:r>
        <w:rPr/>
        <w:t>crucially</w:t>
      </w:r>
      <w:r>
        <w:rPr>
          <w:spacing w:val="9"/>
        </w:rPr>
        <w:t> </w:t>
      </w:r>
      <w:r>
        <w:rPr/>
        <w:t>articulated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ethos</w:t>
      </w:r>
      <w:r>
        <w:rPr>
          <w:spacing w:val="9"/>
        </w:rPr>
        <w:t> </w:t>
      </w:r>
      <w:r>
        <w:rPr/>
        <w:t>centered</w:t>
      </w:r>
      <w:r>
        <w:rPr>
          <w:spacing w:val="9"/>
        </w:rPr>
        <w:t> </w:t>
      </w:r>
      <w:r>
        <w:rPr/>
        <w:t>on respect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locations</w:t>
      </w:r>
      <w:r>
        <w:rPr>
          <w:spacing w:val="9"/>
        </w:rPr>
        <w:t> </w:t>
      </w:r>
      <w:r>
        <w:rPr/>
        <w:t>visited.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philosophy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famously</w:t>
      </w:r>
      <w:r>
        <w:rPr>
          <w:spacing w:val="9"/>
        </w:rPr>
        <w:t> </w:t>
      </w:r>
      <w:r>
        <w:rPr/>
        <w:t>encapsulated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widely</w:t>
      </w:r>
      <w:r>
        <w:rPr>
          <w:spacing w:val="40"/>
        </w:rPr>
        <w:t> </w:t>
      </w:r>
      <w:r>
        <w:rPr/>
        <w:t>adopted</w:t>
      </w:r>
      <w:r>
        <w:rPr>
          <w:spacing w:val="-6"/>
        </w:rPr>
        <w:t> </w:t>
      </w:r>
      <w:r>
        <w:rPr/>
        <w:t>motto:</w:t>
      </w:r>
    </w:p>
    <w:p>
      <w:pPr>
        <w:pStyle w:val="BodyText"/>
        <w:spacing w:before="146"/>
        <w:ind w:left="298"/>
        <w:rPr>
          <w:rFonts w:ascii="Trebuchet MS" w:hAnsi="Trebuchet MS"/>
        </w:rPr>
      </w:pPr>
      <w:r>
        <w:rPr>
          <w:rFonts w:ascii="Trebuchet MS" w:hAnsi="Trebuchet MS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422926</wp:posOffset>
                </wp:positionH>
                <wp:positionV relativeFrom="paragraph">
                  <wp:posOffset>86097</wp:posOffset>
                </wp:positionV>
                <wp:extent cx="23495" cy="11493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3495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114935">
                              <a:moveTo>
                                <a:pt x="22866" y="114331"/>
                              </a:moveTo>
                              <a:lnTo>
                                <a:pt x="0" y="114331"/>
                              </a:lnTo>
                              <a:lnTo>
                                <a:pt x="0" y="0"/>
                              </a:lnTo>
                              <a:lnTo>
                                <a:pt x="22866" y="0"/>
                              </a:lnTo>
                              <a:lnTo>
                                <a:pt x="22866" y="1143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6.779296pt;width:1.800502pt;height:9.002511pt;mso-position-horizontal-relative:page;mso-position-vertical-relative:paragraph;z-index:15731200" id="docshape6" filled="true" fillcolor="#dee1e4" stroked="false">
                <v:fill type="solid"/>
                <w10:wrap type="none"/>
              </v:rect>
            </w:pict>
          </mc:Fallback>
        </mc:AlternateContent>
      </w:r>
      <w:r>
        <w:rPr>
          <w:color w:val="69727C"/>
        </w:rPr>
        <w:t>"Take</w:t>
      </w:r>
      <w:r>
        <w:rPr>
          <w:color w:val="69727C"/>
          <w:spacing w:val="-2"/>
        </w:rPr>
        <w:t> </w:t>
      </w:r>
      <w:r>
        <w:rPr>
          <w:color w:val="69727C"/>
        </w:rPr>
        <w:t>only</w:t>
      </w:r>
      <w:r>
        <w:rPr>
          <w:color w:val="69727C"/>
          <w:spacing w:val="-2"/>
        </w:rPr>
        <w:t> </w:t>
      </w:r>
      <w:r>
        <w:rPr>
          <w:color w:val="69727C"/>
        </w:rPr>
        <w:t>photographs,</w:t>
      </w:r>
      <w:r>
        <w:rPr>
          <w:color w:val="69727C"/>
          <w:spacing w:val="-2"/>
        </w:rPr>
        <w:t> </w:t>
      </w:r>
      <w:r>
        <w:rPr>
          <w:color w:val="69727C"/>
        </w:rPr>
        <w:t>leave</w:t>
      </w:r>
      <w:r>
        <w:rPr>
          <w:color w:val="69727C"/>
          <w:spacing w:val="-2"/>
        </w:rPr>
        <w:t> </w:t>
      </w:r>
      <w:r>
        <w:rPr>
          <w:color w:val="69727C"/>
        </w:rPr>
        <w:t>only</w:t>
      </w:r>
      <w:r>
        <w:rPr>
          <w:color w:val="69727C"/>
          <w:spacing w:val="-1"/>
        </w:rPr>
        <w:t> </w:t>
      </w:r>
      <w:r>
        <w:rPr>
          <w:color w:val="69727C"/>
        </w:rPr>
        <w:t>footprints."</w:t>
      </w:r>
      <w:r>
        <w:rPr>
          <w:color w:val="69727C"/>
          <w:spacing w:val="4"/>
        </w:rPr>
        <w:t> </w:t>
      </w:r>
      <w:r>
        <w:rPr>
          <w:rFonts w:ascii="Trebuchet MS" w:hAnsi="Trebuchet MS"/>
          <w:color w:val="69727C"/>
          <w:spacing w:val="-10"/>
        </w:rPr>
        <w:t>⁹</w:t>
      </w:r>
    </w:p>
    <w:p>
      <w:pPr>
        <w:pStyle w:val="BodyText"/>
        <w:spacing w:line="256" w:lineRule="auto" w:before="156"/>
        <w:ind w:left="100" w:right="208"/>
      </w:pPr>
      <w:r>
        <w:rPr/>
        <w:t>This maxim, often extended to include variations like "kill nothing but time," helped distinguish urbex as a subculture focused on appreciation, documentation, and</w:t>
      </w:r>
      <w:r>
        <w:rPr>
          <w:spacing w:val="40"/>
        </w:rPr>
        <w:t> </w:t>
      </w:r>
      <w:r>
        <w:rPr/>
        <w:t>minimal impact. It aimed to differentiate responsible explorers from vandals, thieves, graffiti artists (whose work, while sometimes found in urbex sites, is not part of</w:t>
      </w:r>
      <w:r>
        <w:rPr>
          <w:spacing w:val="40"/>
        </w:rPr>
        <w:t> </w:t>
      </w:r>
      <w:r>
        <w:rPr/>
        <w:t>the core ethic if done by the explorer), or merely thrill-seeking trespassers ¹</w:t>
      </w:r>
      <w:r>
        <w:rPr>
          <w:rFonts w:ascii="Trebuchet MS" w:hAnsi="Trebuchet MS"/>
        </w:rPr>
        <w:t>⁶</w:t>
      </w:r>
      <w:r>
        <w:rPr/>
        <w:t>. While "infiltration" sometimes specifically refers to exploring active or secured non-</w:t>
      </w:r>
    </w:p>
    <w:p>
      <w:pPr>
        <w:pStyle w:val="BodyText"/>
        <w:spacing w:after="0" w:line="256" w:lineRule="auto"/>
        <w:sectPr>
          <w:type w:val="continuous"/>
          <w:pgSz w:w="11900" w:h="16840"/>
          <w:pgMar w:top="500" w:bottom="280" w:left="566" w:right="566"/>
        </w:sectPr>
      </w:pPr>
    </w:p>
    <w:p>
      <w:pPr>
        <w:pStyle w:val="BodyText"/>
        <w:spacing w:line="256" w:lineRule="auto" w:before="81"/>
        <w:ind w:left="100" w:right="321"/>
      </w:pPr>
      <w:r>
        <w:rPr/>
        <w:t>public areas ¹, the broader term "urban exploration" now encompasses a wide range of activities, including exploring abandoned structures ("rusex" or ruin</w:t>
      </w:r>
      <w:r>
        <w:rPr>
          <w:spacing w:val="40"/>
        </w:rPr>
        <w:t> </w:t>
      </w:r>
      <w:r>
        <w:rPr/>
        <w:t>exploration), navigating underground storm drains ("draining"), and accessing rooftops ("roof hacking" or "rooftopping") ¹. The formalization of the term and its</w:t>
      </w:r>
      <w:r>
        <w:rPr>
          <w:spacing w:val="40"/>
        </w:rPr>
        <w:t> </w:t>
      </w:r>
      <w:r>
        <w:rPr/>
        <w:t>associated ethics marked a pivotal moment in urbex's development into a recognized global subculture with a distinct identity.</w:t>
      </w:r>
    </w:p>
    <w:p>
      <w:pPr>
        <w:pStyle w:val="BodyText"/>
        <w:spacing w:before="109"/>
        <w:ind w:left="0"/>
      </w:pPr>
    </w:p>
    <w:p>
      <w:pPr>
        <w:pStyle w:val="Heading2"/>
        <w:numPr>
          <w:ilvl w:val="1"/>
          <w:numId w:val="2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The</w:t>
      </w:r>
      <w:r>
        <w:rPr>
          <w:color w:val="2A2A2A"/>
          <w:spacing w:val="-5"/>
        </w:rPr>
        <w:t> </w:t>
      </w:r>
      <w:r>
        <w:rPr>
          <w:color w:val="2A2A2A"/>
        </w:rPr>
        <w:t>Impact</w:t>
      </w:r>
      <w:r>
        <w:rPr>
          <w:color w:val="2A2A2A"/>
          <w:spacing w:val="-4"/>
        </w:rPr>
        <w:t> </w:t>
      </w:r>
      <w:r>
        <w:rPr>
          <w:color w:val="2A2A2A"/>
        </w:rPr>
        <w:t>of</w:t>
      </w:r>
      <w:r>
        <w:rPr>
          <w:color w:val="2A2A2A"/>
          <w:spacing w:val="-5"/>
        </w:rPr>
        <w:t> </w:t>
      </w:r>
      <w:r>
        <w:rPr>
          <w:color w:val="2A2A2A"/>
        </w:rPr>
        <w:t>the</w:t>
      </w:r>
      <w:r>
        <w:rPr>
          <w:color w:val="2A2A2A"/>
          <w:spacing w:val="-4"/>
        </w:rPr>
        <w:t> </w:t>
      </w:r>
      <w:r>
        <w:rPr>
          <w:color w:val="2A2A2A"/>
        </w:rPr>
        <w:t>Digital</w:t>
      </w:r>
      <w:r>
        <w:rPr>
          <w:color w:val="2A2A2A"/>
          <w:spacing w:val="-5"/>
        </w:rPr>
        <w:t> </w:t>
      </w:r>
      <w:r>
        <w:rPr>
          <w:color w:val="2A2A2A"/>
        </w:rPr>
        <w:t>Age:</w:t>
      </w:r>
      <w:r>
        <w:rPr>
          <w:color w:val="2A2A2A"/>
          <w:spacing w:val="-4"/>
        </w:rPr>
        <w:t> </w:t>
      </w:r>
      <w:r>
        <w:rPr>
          <w:color w:val="2A2A2A"/>
        </w:rPr>
        <w:t>Connectivity</w:t>
      </w:r>
      <w:r>
        <w:rPr>
          <w:color w:val="2A2A2A"/>
          <w:spacing w:val="-5"/>
        </w:rPr>
        <w:t> </w:t>
      </w:r>
      <w:r>
        <w:rPr>
          <w:color w:val="2A2A2A"/>
        </w:rPr>
        <w:t>and</w:t>
      </w:r>
      <w:r>
        <w:rPr>
          <w:color w:val="2A2A2A"/>
          <w:spacing w:val="-4"/>
        </w:rPr>
        <w:t> </w:t>
      </w:r>
      <w:r>
        <w:rPr>
          <w:color w:val="2A2A2A"/>
          <w:spacing w:val="-2"/>
        </w:rPr>
        <w:t>Complications</w:t>
      </w:r>
    </w:p>
    <w:p>
      <w:pPr>
        <w:pStyle w:val="BodyText"/>
        <w:spacing w:line="256" w:lineRule="auto" w:before="216"/>
        <w:ind w:left="100" w:right="208"/>
      </w:pPr>
      <w:r>
        <w:rPr/>
        <w:t>The</w:t>
      </w:r>
      <w:r>
        <w:rPr>
          <w:spacing w:val="9"/>
        </w:rPr>
        <w:t> </w:t>
      </w:r>
      <w:r>
        <w:rPr/>
        <w:t>advent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internet,</w:t>
      </w:r>
      <w:r>
        <w:rPr>
          <w:spacing w:val="9"/>
        </w:rPr>
        <w:t> </w:t>
      </w:r>
      <w:r>
        <w:rPr/>
        <w:t>followed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explosion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online</w:t>
      </w:r>
      <w:r>
        <w:rPr>
          <w:spacing w:val="9"/>
        </w:rPr>
        <w:t> </w:t>
      </w:r>
      <w:r>
        <w:rPr/>
        <w:t>forums,</w:t>
      </w:r>
      <w:r>
        <w:rPr>
          <w:spacing w:val="9"/>
        </w:rPr>
        <w:t> </w:t>
      </w:r>
      <w:r>
        <w:rPr/>
        <w:t>dedicated</w:t>
      </w:r>
      <w:r>
        <w:rPr>
          <w:spacing w:val="9"/>
        </w:rPr>
        <w:t> </w:t>
      </w:r>
      <w:r>
        <w:rPr/>
        <w:t>websites,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social</w:t>
      </w:r>
      <w:r>
        <w:rPr>
          <w:spacing w:val="9"/>
        </w:rPr>
        <w:t> </w:t>
      </w:r>
      <w:r>
        <w:rPr/>
        <w:t>media</w:t>
      </w:r>
      <w:r>
        <w:rPr>
          <w:spacing w:val="9"/>
        </w:rPr>
        <w:t> </w:t>
      </w:r>
      <w:r>
        <w:rPr/>
        <w:t>platforms,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profoundly</w:t>
      </w:r>
      <w:r>
        <w:rPr>
          <w:spacing w:val="9"/>
        </w:rPr>
        <w:t> </w:t>
      </w:r>
      <w:r>
        <w:rPr/>
        <w:t>reshaped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landscape</w:t>
      </w:r>
      <w:r>
        <w:rPr>
          <w:spacing w:val="9"/>
        </w:rPr>
        <w:t> </w:t>
      </w:r>
      <w:r>
        <w:rPr/>
        <w:t>of</w:t>
      </w:r>
      <w:r>
        <w:rPr>
          <w:spacing w:val="40"/>
        </w:rPr>
        <w:t> </w:t>
      </w:r>
      <w:r>
        <w:rPr/>
        <w:t>urban</w:t>
      </w:r>
      <w:r>
        <w:rPr>
          <w:spacing w:val="9"/>
        </w:rPr>
        <w:t> </w:t>
      </w:r>
      <w:r>
        <w:rPr/>
        <w:t>exploration</w:t>
      </w:r>
      <w:r>
        <w:rPr>
          <w:spacing w:val="9"/>
        </w:rPr>
        <w:t> </w:t>
      </w:r>
      <w:r>
        <w:rPr>
          <w:rFonts w:ascii="Trebuchet MS" w:hAnsi="Trebuchet MS"/>
        </w:rPr>
        <w:t>⁸</w:t>
      </w:r>
      <w:r>
        <w:rPr/>
        <w:t>.</w:t>
      </w:r>
      <w:r>
        <w:rPr>
          <w:spacing w:val="9"/>
        </w:rPr>
        <w:t> </w:t>
      </w:r>
      <w:r>
        <w:rPr/>
        <w:t>Early</w:t>
      </w:r>
      <w:r>
        <w:rPr>
          <w:spacing w:val="9"/>
        </w:rPr>
        <w:t> </w:t>
      </w:r>
      <w:r>
        <w:rPr/>
        <w:t>online</w:t>
      </w:r>
      <w:r>
        <w:rPr>
          <w:spacing w:val="9"/>
        </w:rPr>
        <w:t> </w:t>
      </w:r>
      <w:r>
        <w:rPr/>
        <w:t>platforms</w:t>
      </w:r>
      <w:r>
        <w:rPr>
          <w:spacing w:val="9"/>
        </w:rPr>
        <w:t> </w:t>
      </w:r>
      <w:r>
        <w:rPr/>
        <w:t>like Urban</w:t>
      </w:r>
      <w:r>
        <w:rPr>
          <w:spacing w:val="9"/>
        </w:rPr>
        <w:t> </w:t>
      </w:r>
      <w:r>
        <w:rPr/>
        <w:t>Exploration</w:t>
      </w:r>
      <w:r>
        <w:rPr>
          <w:spacing w:val="9"/>
        </w:rPr>
        <w:t> </w:t>
      </w:r>
      <w:r>
        <w:rPr/>
        <w:t>Resource</w:t>
      </w:r>
      <w:r>
        <w:rPr>
          <w:spacing w:val="9"/>
        </w:rPr>
        <w:t> </w:t>
      </w:r>
      <w:r>
        <w:rPr/>
        <w:t>(UER)</w:t>
      </w:r>
      <w:r>
        <w:rPr>
          <w:spacing w:val="19"/>
        </w:rPr>
        <w:t> </w:t>
      </w:r>
      <w:r>
        <w:rPr/>
        <w:t>¹,</w:t>
      </w:r>
      <w:r>
        <w:rPr>
          <w:spacing w:val="9"/>
        </w:rPr>
        <w:t> </w:t>
      </w:r>
      <w:r>
        <w:rPr/>
        <w:t>OblivionState,</w:t>
      </w:r>
      <w:r>
        <w:rPr>
          <w:spacing w:val="9"/>
        </w:rPr>
        <w:t> </w:t>
      </w:r>
      <w:r>
        <w:rPr/>
        <w:t>28DaysLater</w:t>
      </w:r>
      <w:r>
        <w:rPr>
          <w:spacing w:val="9"/>
        </w:rPr>
        <w:t> </w:t>
      </w:r>
      <w:r>
        <w:rPr/>
        <w:t>(UK),</w:t>
      </w:r>
      <w:r>
        <w:rPr>
          <w:spacing w:val="9"/>
        </w:rPr>
        <w:t> </w:t>
      </w:r>
      <w:r>
        <w:rPr/>
        <w:t>SleepyCity,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countless</w:t>
      </w:r>
      <w:r>
        <w:rPr>
          <w:spacing w:val="9"/>
        </w:rPr>
        <w:t> </w:t>
      </w:r>
      <w:r>
        <w:rPr/>
        <w:t>regional</w:t>
      </w:r>
      <w:r>
        <w:rPr>
          <w:spacing w:val="9"/>
        </w:rPr>
        <w:t> </w:t>
      </w:r>
      <w:r>
        <w:rPr/>
        <w:t>forums</w:t>
      </w:r>
      <w:r>
        <w:rPr>
          <w:spacing w:val="40"/>
        </w:rPr>
        <w:t> </w:t>
      </w:r>
      <w:r>
        <w:rPr/>
        <w:t>fostered global communities. These platforms enabled explorers worldwide to connect, share detailed accounts (often using coded language for locations), exchange</w:t>
      </w:r>
      <w:r>
        <w:rPr>
          <w:spacing w:val="40"/>
        </w:rPr>
        <w:t> </w:t>
      </w:r>
      <w:r>
        <w:rPr/>
        <w:t>vital safety information and techniques, discuss ethical dilemmas, and showcase their photographic and narrative discoveries </w:t>
      </w:r>
      <w:r>
        <w:rPr>
          <w:rFonts w:ascii="Trebuchet MS" w:hAnsi="Trebuchet MS"/>
        </w:rPr>
        <w:t>⁸</w:t>
      </w:r>
      <w:r>
        <w:rPr/>
        <w:t>. They built a sense of shared identity</w:t>
      </w:r>
      <w:r>
        <w:rPr>
          <w:spacing w:val="40"/>
        </w:rPr>
        <w:t> </w:t>
      </w:r>
      <w:r>
        <w:rPr/>
        <w:t>and collective knowledge.</w:t>
      </w:r>
    </w:p>
    <w:p>
      <w:pPr>
        <w:pStyle w:val="BodyText"/>
        <w:spacing w:line="256" w:lineRule="auto" w:before="145"/>
        <w:ind w:left="100" w:right="265"/>
      </w:pPr>
      <w:r>
        <w:rPr/>
        <w:t>More recently, visually-centric social media platforms like</w:t>
      </w:r>
      <w:r>
        <w:rPr>
          <w:spacing w:val="-1"/>
        </w:rPr>
        <w:t> </w:t>
      </w:r>
      <w:r>
        <w:rPr/>
        <w:t>Instagram, YouTube, Flickr, and TikTok have dramatically amplified the visibility of urbex, bringing stunning</w:t>
      </w:r>
      <w:r>
        <w:rPr>
          <w:spacing w:val="40"/>
        </w:rPr>
        <w:t> </w:t>
      </w:r>
      <w:r>
        <w:rPr/>
        <w:t>images and thrilling videos of hidden locations to a massive global audience </w:t>
      </w:r>
      <w:r>
        <w:rPr>
          <w:rFonts w:ascii="Trebuchet MS" w:hAnsi="Trebuchet MS"/>
        </w:rPr>
        <w:t>⁸</w:t>
      </w:r>
      <w:r>
        <w:rPr/>
        <w:t>. High-quality drone footage, stabilized video walkthroughs, and carefully curated</w:t>
      </w:r>
      <w:r>
        <w:rPr>
          <w:spacing w:val="40"/>
        </w:rPr>
        <w:t> </w:t>
      </w:r>
      <w:r>
        <w:rPr/>
        <w:t>photosets reach millions, far beyond the original niche communities. This heightened exposure has undeniably democratized the practice, inspiring new generations</w:t>
      </w:r>
      <w:r>
        <w:rPr>
          <w:spacing w:val="80"/>
        </w:rPr>
        <w:t> </w:t>
      </w:r>
      <w:r>
        <w:rPr/>
        <w:t>of explorers and making information (and misinformation) more accessible than ever before.</w:t>
      </w:r>
    </w:p>
    <w:p>
      <w:pPr>
        <w:pStyle w:val="BodyText"/>
        <w:spacing w:before="145"/>
        <w:ind w:left="100"/>
      </w:pPr>
      <w:r>
        <w:rPr/>
        <w:t>However, this</w:t>
      </w:r>
      <w:r>
        <w:rPr>
          <w:spacing w:val="1"/>
        </w:rPr>
        <w:t> </w:t>
      </w:r>
      <w:r>
        <w:rPr/>
        <w:t>digital boom</w:t>
      </w:r>
      <w:r>
        <w:rPr>
          <w:spacing w:val="1"/>
        </w:rPr>
        <w:t> </w:t>
      </w:r>
      <w:r>
        <w:rPr/>
        <w:t>brings significant</w:t>
      </w:r>
      <w:r>
        <w:rPr>
          <w:spacing w:val="1"/>
        </w:rPr>
        <w:t> </w:t>
      </w:r>
      <w:r>
        <w:rPr/>
        <w:t>and often</w:t>
      </w:r>
      <w:r>
        <w:rPr>
          <w:spacing w:val="1"/>
        </w:rPr>
        <w:t> </w:t>
      </w:r>
      <w:r>
        <w:rPr/>
        <w:t>detrimental </w:t>
      </w:r>
      <w:r>
        <w:rPr>
          <w:spacing w:val="-2"/>
        </w:rPr>
        <w:t>challenges:</w:t>
      </w:r>
    </w:p>
    <w:p>
      <w:pPr>
        <w:pStyle w:val="BodyText"/>
        <w:spacing w:line="256" w:lineRule="auto" w:before="156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Increased Risk to Sites: High visibility frequently leads to a surge in unwanted attention. This can manifest as vandalism, extensive graffiti tagging, theft of</w:t>
      </w:r>
      <w:r>
        <w:rPr>
          <w:spacing w:val="40"/>
        </w:rPr>
        <w:t> </w:t>
      </w:r>
      <w:r>
        <w:rPr/>
        <w:t>artifacts or scrap metal, arson, and general destructive behavior by individuals who are drawn by the visuals but disregard the ethical principles of urbex. Sites</w:t>
      </w:r>
      <w:r>
        <w:rPr>
          <w:spacing w:val="40"/>
        </w:rPr>
        <w:t> </w:t>
      </w:r>
      <w:r>
        <w:rPr/>
        <w:t>can be rapidly degraded or destroyed after becoming "internet famous" </w:t>
      </w:r>
      <w:r>
        <w:rPr>
          <w:rFonts w:ascii="Trebuchet MS" w:hAnsi="Trebuchet MS"/>
        </w:rPr>
        <w:t>⁹</w:t>
      </w:r>
      <w:r>
        <w:rPr/>
        <w:t>.</w:t>
      </w:r>
    </w:p>
    <w:p>
      <w:pPr>
        <w:pStyle w:val="BodyText"/>
        <w:spacing w:line="249" w:lineRule="auto" w:before="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"Spot Burning" and Increased Security: The widespread sharing of precise locations (either explicitly or through easily identifiable photos/videos and geotags)</w:t>
      </w:r>
      <w:r>
        <w:rPr>
          <w:spacing w:val="40"/>
        </w:rPr>
        <w:t> </w:t>
      </w:r>
      <w:r>
        <w:rPr/>
        <w:t>often alerts property owners, authorities, and security firms. This frequently results in sites being more securely sealed, patrolled, demolished prematurely, or</w:t>
      </w:r>
      <w:r>
        <w:rPr>
          <w:spacing w:val="40"/>
        </w:rPr>
        <w:t> </w:t>
      </w:r>
      <w:r>
        <w:rPr/>
        <w:t>becoming targets for police enforcement, ultimately restricting access for </w:t>
      </w:r>
      <w:r>
        <w:rPr>
          <w:i/>
          <w:sz w:val="15"/>
        </w:rPr>
        <w:t>all </w:t>
      </w:r>
      <w:r>
        <w:rPr/>
        <w:t>explorers, including the respectful ones ¹.</w:t>
      </w:r>
    </w:p>
    <w:p>
      <w:pPr>
        <w:pStyle w:val="BodyText"/>
        <w:spacing w:line="256" w:lineRule="auto" w:before="3"/>
        <w:ind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Shift in Focus and "Ruin Porn":</w:t>
      </w:r>
      <w:r>
        <w:rPr>
          <w:spacing w:val="28"/>
        </w:rPr>
        <w:t> </w:t>
      </w:r>
      <w:r>
        <w:rPr/>
        <w:t>The emphasis on visually spectacular content can sometimes overshadow historical context or genuine appreciation. Critics</w:t>
      </w:r>
      <w:r>
        <w:rPr>
          <w:spacing w:val="40"/>
        </w:rPr>
        <w:t> </w:t>
      </w:r>
      <w:r>
        <w:rPr/>
        <w:t>use the term "ruin porn" to describe photography that aestheticizes decay, often focusing on dramatic or sorrowful imagery without deeper engagement,</w:t>
      </w:r>
      <w:r>
        <w:rPr>
          <w:spacing w:val="40"/>
        </w:rPr>
        <w:t> </w:t>
      </w:r>
      <w:r>
        <w:rPr/>
        <w:t>potentially attracting viewers/explorers for superficial reasons ¹</w:t>
      </w:r>
      <w:r>
        <w:rPr>
          <w:rFonts w:ascii="Trebuchet MS" w:hAnsi="Trebuchet MS"/>
        </w:rPr>
        <w:t>⁰</w:t>
      </w:r>
      <w:r>
        <w:rPr/>
        <w:t>. The drive for social media engagement (likes, views, shares) can sometimes incentivize</w:t>
      </w:r>
      <w:r>
        <w:rPr>
          <w:spacing w:val="40"/>
        </w:rPr>
        <w:t> </w:t>
      </w:r>
      <w:r>
        <w:rPr/>
        <w:t>riskier behavior or ethically questionable practices.</w:t>
      </w:r>
    </w:p>
    <w:p>
      <w:pPr>
        <w:pStyle w:val="BodyText"/>
        <w:spacing w:line="256" w:lineRule="auto" w:before="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Spread of Misinformation: The ease of online sharing can also lead to the rapid dissemination of inaccurate safety advice, outdated location information, or</w:t>
      </w:r>
      <w:r>
        <w:rPr>
          <w:spacing w:val="40"/>
        </w:rPr>
        <w:t> </w:t>
      </w:r>
      <w:r>
        <w:rPr/>
        <w:t>misleading portrayals of the risks involved.</w:t>
      </w:r>
    </w:p>
    <w:p>
      <w:pPr>
        <w:pStyle w:val="BodyText"/>
        <w:spacing w:line="256" w:lineRule="auto" w:before="145"/>
        <w:ind w:left="100" w:right="321"/>
      </w:pPr>
      <w:r>
        <w:rPr/>
        <w:t>The digital age thus presents a complex duality: unprecedented opportunities for connection, documentation, archiving, and discovery, counterbalanced by serious</w:t>
      </w:r>
      <w:r>
        <w:rPr>
          <w:spacing w:val="40"/>
        </w:rPr>
        <w:t> </w:t>
      </w:r>
      <w:r>
        <w:rPr/>
        <w:t>and escalating risks to the integrity, accessibility, and preservation of the very sites that define the practice. Navigating this duality responsibly is a central challenge</w:t>
      </w:r>
      <w:r>
        <w:rPr>
          <w:spacing w:val="40"/>
        </w:rPr>
        <w:t> </w:t>
      </w:r>
      <w:r>
        <w:rPr/>
        <w:t>for the modern urbex community.</w:t>
      </w:r>
    </w:p>
    <w:p>
      <w:pPr>
        <w:pStyle w:val="BodyText"/>
        <w:spacing w:before="109"/>
        <w:ind w:left="0"/>
      </w:pPr>
    </w:p>
    <w:p>
      <w:pPr>
        <w:spacing w:before="0"/>
        <w:ind w:left="94" w:right="0" w:firstLine="0"/>
        <w:jc w:val="left"/>
        <w:rPr>
          <w:sz w:val="19"/>
        </w:rPr>
      </w:pPr>
      <w:r>
        <w:rPr>
          <w:color w:val="2A2A2A"/>
          <w:sz w:val="19"/>
        </w:rPr>
        <w:t>Historical</w:t>
      </w:r>
      <w:r>
        <w:rPr>
          <w:color w:val="2A2A2A"/>
          <w:spacing w:val="-7"/>
          <w:sz w:val="19"/>
        </w:rPr>
        <w:t> </w:t>
      </w:r>
      <w:r>
        <w:rPr>
          <w:color w:val="2A2A2A"/>
          <w:sz w:val="19"/>
        </w:rPr>
        <w:t>Timeline</w:t>
      </w:r>
      <w:r>
        <w:rPr>
          <w:color w:val="2A2A2A"/>
          <w:spacing w:val="-7"/>
          <w:sz w:val="19"/>
        </w:rPr>
        <w:t> </w:t>
      </w:r>
      <w:r>
        <w:rPr>
          <w:color w:val="2A2A2A"/>
          <w:spacing w:val="-2"/>
          <w:sz w:val="19"/>
        </w:rPr>
        <w:t>Summary</w:t>
      </w:r>
    </w:p>
    <w:p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jc w:val="left"/>
        <w:tblInd w:w="115" w:type="dxa"/>
        <w:tblBorders>
          <w:top w:val="single" w:sz="6" w:space="0" w:color="F5F7F9"/>
          <w:left w:val="single" w:sz="6" w:space="0" w:color="F5F7F9"/>
          <w:bottom w:val="single" w:sz="6" w:space="0" w:color="F5F7F9"/>
          <w:right w:val="single" w:sz="6" w:space="0" w:color="F5F7F9"/>
          <w:insideH w:val="single" w:sz="6" w:space="0" w:color="F5F7F9"/>
          <w:insideV w:val="single" w:sz="6" w:space="0" w:color="F5F7F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2460"/>
        <w:gridCol w:w="7141"/>
      </w:tblGrid>
      <w:tr>
        <w:trPr>
          <w:trHeight w:val="672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126"/>
              <w:ind w:left="126" w:right="126"/>
              <w:rPr>
                <w:sz w:val="17"/>
              </w:rPr>
            </w:pPr>
            <w:r>
              <w:rPr>
                <w:color w:val="2A2A2A"/>
                <w:spacing w:val="-4"/>
                <w:sz w:val="17"/>
              </w:rPr>
              <w:t>Year</w:t>
            </w:r>
            <w:r>
              <w:rPr>
                <w:color w:val="2A2A2A"/>
                <w:spacing w:val="-2"/>
                <w:sz w:val="17"/>
              </w:rPr>
              <w:t> (Approx.)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18"/>
              <w:rPr>
                <w:sz w:val="17"/>
              </w:rPr>
            </w:pPr>
          </w:p>
          <w:p>
            <w:pPr>
              <w:pStyle w:val="TableParagraph"/>
              <w:ind w:left="126"/>
              <w:rPr>
                <w:sz w:val="17"/>
              </w:rPr>
            </w:pPr>
            <w:r>
              <w:rPr>
                <w:color w:val="2A2A2A"/>
                <w:spacing w:val="-2"/>
                <w:sz w:val="17"/>
              </w:rPr>
              <w:t>Event</w:t>
            </w:r>
          </w:p>
        </w:tc>
        <w:tc>
          <w:tcPr>
            <w:tcW w:w="7141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18"/>
              <w:rPr>
                <w:sz w:val="17"/>
              </w:rPr>
            </w:pPr>
          </w:p>
          <w:p>
            <w:pPr>
              <w:pStyle w:val="TableParagraph"/>
              <w:ind w:left="126"/>
              <w:rPr>
                <w:sz w:val="17"/>
              </w:rPr>
            </w:pPr>
            <w:r>
              <w:rPr>
                <w:color w:val="2A2A2A"/>
                <w:spacing w:val="-2"/>
                <w:sz w:val="17"/>
              </w:rPr>
              <w:t>Significance</w:t>
            </w:r>
          </w:p>
        </w:tc>
      </w:tr>
      <w:tr>
        <w:trPr>
          <w:trHeight w:val="646" w:hRule="atLeast"/>
        </w:trPr>
        <w:tc>
          <w:tcPr>
            <w:tcW w:w="948" w:type="dxa"/>
            <w:tcBorders>
              <w:top w:val="nil"/>
            </w:tcBorders>
          </w:tcPr>
          <w:p>
            <w:pPr>
              <w:pStyle w:val="TableParagraph"/>
              <w:spacing w:before="114"/>
              <w:ind w:left="124" w:right="238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Ancient</w:t>
            </w:r>
            <w:r>
              <w:rPr>
                <w:color w:val="23282D"/>
                <w:spacing w:val="-2"/>
                <w:sz w:val="17"/>
              </w:rPr>
              <w:t> Times</w:t>
            </w:r>
          </w:p>
        </w:tc>
        <w:tc>
          <w:tcPr>
            <w:tcW w:w="2460" w:type="dxa"/>
            <w:tcBorders>
              <w:top w:val="nil"/>
            </w:tcBorders>
          </w:tcPr>
          <w:p>
            <w:pPr>
              <w:pStyle w:val="TableParagraph"/>
              <w:spacing w:before="114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Exploration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of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Catacombs </w:t>
            </w:r>
            <w:r>
              <w:rPr>
                <w:color w:val="23282D"/>
                <w:sz w:val="17"/>
              </w:rPr>
              <w:t>(Rome, Paris, etc.)</w:t>
            </w:r>
          </w:p>
        </w:tc>
        <w:tc>
          <w:tcPr>
            <w:tcW w:w="7141" w:type="dxa"/>
            <w:tcBorders>
              <w:top w:val="nil"/>
            </w:tcBorders>
          </w:tcPr>
          <w:p>
            <w:pPr>
              <w:pStyle w:val="TableParagraph"/>
              <w:spacing w:before="114"/>
              <w:ind w:left="125" w:right="151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Early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examples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of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exploring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hidden,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man-made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subterranean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spaces,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driven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by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necessity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or curiosity.</w:t>
            </w:r>
          </w:p>
        </w:tc>
      </w:tr>
      <w:tr>
        <w:trPr>
          <w:trHeight w:val="645" w:hRule="atLeast"/>
        </w:trPr>
        <w:tc>
          <w:tcPr>
            <w:tcW w:w="94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1793</w:t>
            </w:r>
          </w:p>
        </w:tc>
        <w:tc>
          <w:tcPr>
            <w:tcW w:w="2460" w:type="dxa"/>
          </w:tcPr>
          <w:p>
            <w:pPr>
              <w:pStyle w:val="TableParagraph"/>
              <w:spacing w:before="113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Philibert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Aspairt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lost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in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Paris Catacombs</w:t>
            </w:r>
          </w:p>
        </w:tc>
        <w:tc>
          <w:tcPr>
            <w:tcW w:w="7141" w:type="dxa"/>
          </w:tcPr>
          <w:p>
            <w:pPr>
              <w:pStyle w:val="TableParagraph"/>
              <w:spacing w:before="113"/>
              <w:ind w:left="125" w:right="151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Early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documented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incident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highlighting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the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dangers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and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allure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of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urban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underground </w:t>
            </w:r>
            <w:r>
              <w:rPr>
                <w:color w:val="23282D"/>
                <w:sz w:val="17"/>
              </w:rPr>
              <w:t>exploration; becomes folklore.</w:t>
            </w:r>
          </w:p>
        </w:tc>
      </w:tr>
      <w:tr>
        <w:trPr>
          <w:trHeight w:val="645" w:hRule="atLeast"/>
        </w:trPr>
        <w:tc>
          <w:tcPr>
            <w:tcW w:w="948" w:type="dxa"/>
          </w:tcPr>
          <w:p>
            <w:pPr>
              <w:pStyle w:val="TableParagraph"/>
              <w:spacing w:before="113"/>
              <w:ind w:left="124" w:right="224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19th</w:t>
            </w:r>
            <w:r>
              <w:rPr>
                <w:color w:val="23282D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Century</w:t>
            </w:r>
          </w:p>
        </w:tc>
        <w:tc>
          <w:tcPr>
            <w:tcW w:w="246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Rise</w:t>
            </w:r>
            <w:r>
              <w:rPr>
                <w:color w:val="23282D"/>
                <w:spacing w:val="-3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of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i/>
                <w:color w:val="23282D"/>
                <w:spacing w:val="-2"/>
                <w:sz w:val="17"/>
              </w:rPr>
              <w:t>flânerie</w:t>
            </w:r>
            <w:r>
              <w:rPr>
                <w:i/>
                <w:color w:val="23282D"/>
                <w:spacing w:val="3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in</w:t>
            </w:r>
            <w:r>
              <w:rPr>
                <w:color w:val="23282D"/>
                <w:spacing w:val="-3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Paris</w:t>
            </w:r>
          </w:p>
        </w:tc>
        <w:tc>
          <w:tcPr>
            <w:tcW w:w="7141" w:type="dxa"/>
          </w:tcPr>
          <w:p>
            <w:pPr>
              <w:pStyle w:val="TableParagraph"/>
              <w:spacing w:before="113"/>
              <w:ind w:left="125" w:right="151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Cultural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movement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emphasizing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observant,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unstructured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engagement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with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the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urban </w:t>
            </w:r>
            <w:r>
              <w:rPr>
                <w:color w:val="23282D"/>
                <w:sz w:val="17"/>
              </w:rPr>
              <w:t>environment and its aesthetics.</w:t>
            </w:r>
          </w:p>
        </w:tc>
      </w:tr>
      <w:tr>
        <w:trPr>
          <w:trHeight w:val="645" w:hRule="atLeast"/>
        </w:trPr>
        <w:tc>
          <w:tcPr>
            <w:tcW w:w="94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1950s</w:t>
            </w:r>
          </w:p>
        </w:tc>
        <w:tc>
          <w:tcPr>
            <w:tcW w:w="2460" w:type="dxa"/>
          </w:tcPr>
          <w:p>
            <w:pPr>
              <w:pStyle w:val="TableParagraph"/>
              <w:spacing w:before="113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MIT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students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explore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tunnels </w:t>
            </w:r>
            <w:r>
              <w:rPr>
                <w:color w:val="23282D"/>
                <w:sz w:val="17"/>
              </w:rPr>
              <w:t>and rooftops ("hacking")</w:t>
            </w:r>
          </w:p>
        </w:tc>
        <w:tc>
          <w:tcPr>
            <w:tcW w:w="7141" w:type="dxa"/>
          </w:tcPr>
          <w:p>
            <w:pPr>
              <w:pStyle w:val="TableParagraph"/>
              <w:spacing w:before="113"/>
              <w:ind w:left="125" w:right="151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Early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form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of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organized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institutional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exploration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of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restricted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areas,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focusing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on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technical </w:t>
            </w:r>
            <w:r>
              <w:rPr>
                <w:color w:val="23282D"/>
                <w:sz w:val="17"/>
              </w:rPr>
              <w:t>skill and access.</w:t>
            </w:r>
          </w:p>
        </w:tc>
      </w:tr>
      <w:tr>
        <w:trPr>
          <w:trHeight w:val="645" w:hRule="atLeast"/>
        </w:trPr>
        <w:tc>
          <w:tcPr>
            <w:tcW w:w="948" w:type="dxa"/>
          </w:tcPr>
          <w:p>
            <w:pPr>
              <w:pStyle w:val="TableParagraph"/>
              <w:spacing w:before="113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1950s-</w:t>
            </w: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1960s</w:t>
            </w:r>
          </w:p>
        </w:tc>
        <w:tc>
          <w:tcPr>
            <w:tcW w:w="2460" w:type="dxa"/>
          </w:tcPr>
          <w:p>
            <w:pPr>
              <w:pStyle w:val="TableParagraph"/>
              <w:spacing w:before="113"/>
              <w:ind w:left="124"/>
              <w:rPr>
                <w:i/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Situationist International</w:t>
            </w:r>
            <w:r>
              <w:rPr>
                <w:color w:val="23282D"/>
                <w:sz w:val="17"/>
              </w:rPr>
              <w:t> develops</w:t>
            </w:r>
            <w:r>
              <w:rPr>
                <w:color w:val="23282D"/>
                <w:spacing w:val="-10"/>
                <w:sz w:val="17"/>
              </w:rPr>
              <w:t> </w:t>
            </w:r>
            <w:r>
              <w:rPr>
                <w:i/>
                <w:color w:val="23282D"/>
                <w:sz w:val="17"/>
              </w:rPr>
              <w:t>dérive</w:t>
            </w:r>
          </w:p>
        </w:tc>
        <w:tc>
          <w:tcPr>
            <w:tcW w:w="7141" w:type="dxa"/>
          </w:tcPr>
          <w:p>
            <w:pPr>
              <w:pStyle w:val="TableParagraph"/>
              <w:spacing w:before="113"/>
              <w:ind w:left="125" w:right="151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Concept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promoting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aimless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wandering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to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experience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the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city's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hidden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psychological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effects </w:t>
            </w:r>
            <w:r>
              <w:rPr>
                <w:color w:val="23282D"/>
                <w:sz w:val="17"/>
              </w:rPr>
              <w:t>and challenge norms.</w:t>
            </w:r>
          </w:p>
        </w:tc>
      </w:tr>
      <w:tr>
        <w:trPr>
          <w:trHeight w:val="645" w:hRule="atLeast"/>
        </w:trPr>
        <w:tc>
          <w:tcPr>
            <w:tcW w:w="94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1996</w:t>
            </w:r>
          </w:p>
        </w:tc>
        <w:tc>
          <w:tcPr>
            <w:tcW w:w="2460" w:type="dxa"/>
          </w:tcPr>
          <w:p>
            <w:pPr>
              <w:pStyle w:val="TableParagraph"/>
              <w:spacing w:before="113"/>
              <w:ind w:left="118" w:right="445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First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issue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of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"Infiltration" </w:t>
            </w:r>
            <w:r>
              <w:rPr>
                <w:color w:val="23282D"/>
                <w:sz w:val="17"/>
              </w:rPr>
              <w:t>zine by Ninjalicious</w:t>
            </w:r>
          </w:p>
        </w:tc>
        <w:tc>
          <w:tcPr>
            <w:tcW w:w="7141" w:type="dxa"/>
          </w:tcPr>
          <w:p>
            <w:pPr>
              <w:pStyle w:val="TableParagraph"/>
              <w:spacing w:before="113"/>
              <w:ind w:left="119" w:right="151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Coined/popularized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"urban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exploration,"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formalized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ethical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principles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("take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only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photos..."), </w:t>
            </w:r>
            <w:r>
              <w:rPr>
                <w:color w:val="23282D"/>
                <w:sz w:val="17"/>
              </w:rPr>
              <w:t>marking modern urbex.</w:t>
            </w:r>
          </w:p>
        </w:tc>
      </w:tr>
      <w:tr>
        <w:trPr>
          <w:trHeight w:val="645" w:hRule="atLeast"/>
        </w:trPr>
        <w:tc>
          <w:tcPr>
            <w:tcW w:w="948" w:type="dxa"/>
          </w:tcPr>
          <w:p>
            <w:pPr>
              <w:pStyle w:val="TableParagraph"/>
              <w:spacing w:before="113"/>
              <w:ind w:left="124" w:right="109"/>
              <w:rPr>
                <w:sz w:val="17"/>
              </w:rPr>
            </w:pPr>
            <w:r>
              <w:rPr>
                <w:color w:val="23282D"/>
                <w:spacing w:val="-6"/>
                <w:sz w:val="17"/>
              </w:rPr>
              <w:t>Late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6"/>
                <w:sz w:val="17"/>
              </w:rPr>
              <w:t>90s-</w:t>
            </w:r>
            <w:r>
              <w:rPr>
                <w:color w:val="23282D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00s</w:t>
            </w:r>
          </w:p>
        </w:tc>
        <w:tc>
          <w:tcPr>
            <w:tcW w:w="2460" w:type="dxa"/>
          </w:tcPr>
          <w:p>
            <w:pPr>
              <w:pStyle w:val="TableParagraph"/>
              <w:spacing w:before="113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Emergence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of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online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urbex </w:t>
            </w:r>
            <w:r>
              <w:rPr>
                <w:color w:val="23282D"/>
                <w:sz w:val="17"/>
              </w:rPr>
              <w:t>forums (e.g., UER)</w:t>
            </w:r>
          </w:p>
        </w:tc>
        <w:tc>
          <w:tcPr>
            <w:tcW w:w="7141" w:type="dxa"/>
          </w:tcPr>
          <w:p>
            <w:pPr>
              <w:pStyle w:val="TableParagraph"/>
              <w:spacing w:before="113"/>
              <w:ind w:left="125" w:right="151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Facilitated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global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communication,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coded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information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sharing,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community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building,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ethical </w:t>
            </w:r>
            <w:r>
              <w:rPr>
                <w:color w:val="23282D"/>
                <w:sz w:val="17"/>
              </w:rPr>
              <w:t>debates among explorers.</w:t>
            </w:r>
          </w:p>
        </w:tc>
      </w:tr>
      <w:tr>
        <w:trPr>
          <w:trHeight w:val="645" w:hRule="atLeast"/>
        </w:trPr>
        <w:tc>
          <w:tcPr>
            <w:tcW w:w="948" w:type="dxa"/>
          </w:tcPr>
          <w:p>
            <w:pPr>
              <w:pStyle w:val="TableParagraph"/>
              <w:spacing w:before="113"/>
              <w:ind w:left="124" w:right="200"/>
              <w:rPr>
                <w:sz w:val="17"/>
              </w:rPr>
            </w:pPr>
            <w:r>
              <w:rPr>
                <w:color w:val="23282D"/>
                <w:spacing w:val="-8"/>
                <w:sz w:val="17"/>
              </w:rPr>
              <w:t>Mid-</w:t>
            </w:r>
            <w:r>
              <w:rPr>
                <w:color w:val="23282D"/>
                <w:spacing w:val="-8"/>
                <w:sz w:val="17"/>
              </w:rPr>
              <w:t>00s</w:t>
            </w:r>
            <w:r>
              <w:rPr>
                <w:color w:val="23282D"/>
                <w:spacing w:val="-2"/>
                <w:sz w:val="17"/>
              </w:rPr>
              <w:t> onward</w:t>
            </w:r>
          </w:p>
        </w:tc>
        <w:tc>
          <w:tcPr>
            <w:tcW w:w="2460" w:type="dxa"/>
          </w:tcPr>
          <w:p>
            <w:pPr>
              <w:pStyle w:val="TableParagraph"/>
              <w:spacing w:before="113"/>
              <w:ind w:left="124" w:right="82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Rise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of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Social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Media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(Flickr, </w:t>
            </w:r>
            <w:r>
              <w:rPr>
                <w:color w:val="23282D"/>
                <w:sz w:val="17"/>
              </w:rPr>
              <w:t>YT, IG, TikTok)</w:t>
            </w:r>
          </w:p>
        </w:tc>
        <w:tc>
          <w:tcPr>
            <w:tcW w:w="7141" w:type="dxa"/>
          </w:tcPr>
          <w:p>
            <w:pPr>
              <w:pStyle w:val="TableParagraph"/>
              <w:spacing w:before="113"/>
              <w:ind w:left="125" w:right="151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Dramatically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increased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visibility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("mainstreaming"),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leading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to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wider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interest,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inspiration,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but </w:t>
            </w:r>
            <w:r>
              <w:rPr>
                <w:color w:val="23282D"/>
                <w:sz w:val="17"/>
              </w:rPr>
              <w:t>also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z w:val="17"/>
              </w:rPr>
              <w:t>significant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z w:val="17"/>
              </w:rPr>
              <w:t>ethical/practical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z w:val="17"/>
              </w:rPr>
              <w:t>challenges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z w:val="17"/>
              </w:rPr>
              <w:t>(spot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z w:val="17"/>
              </w:rPr>
              <w:t>burning,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z w:val="17"/>
              </w:rPr>
              <w:t>vandalism).</w:t>
            </w:r>
          </w:p>
        </w:tc>
      </w:tr>
    </w:tbl>
    <w:p>
      <w:pPr>
        <w:pStyle w:val="BodyText"/>
        <w:spacing w:before="3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422926</wp:posOffset>
                </wp:positionH>
                <wp:positionV relativeFrom="paragraph">
                  <wp:posOffset>187161</wp:posOffset>
                </wp:positionV>
                <wp:extent cx="6707505" cy="2349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70750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23495">
                              <a:moveTo>
                                <a:pt x="6707470" y="22866"/>
                              </a:moveTo>
                              <a:lnTo>
                                <a:pt x="0" y="22866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22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14.737128pt;width:528.147306pt;height:1.800502pt;mso-position-horizontal-relative:page;mso-position-vertical-relative:paragraph;z-index:-15725568;mso-wrap-distance-left:0;mso-wrap-distance-right:0" id="docshape7" filled="true" fillcolor="#e0e3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2"/>
        <w:ind w:left="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424" w:val="left" w:leader="none"/>
        </w:tabs>
        <w:spacing w:line="240" w:lineRule="auto" w:before="0" w:after="0"/>
        <w:ind w:left="424" w:right="0" w:hanging="331"/>
        <w:jc w:val="left"/>
      </w:pPr>
      <w:r>
        <w:rPr>
          <w:color w:val="2A2A2A"/>
        </w:rPr>
        <w:t>The</w:t>
      </w:r>
      <w:r>
        <w:rPr>
          <w:color w:val="2A2A2A"/>
          <w:spacing w:val="-12"/>
        </w:rPr>
        <w:t> </w:t>
      </w:r>
      <w:r>
        <w:rPr>
          <w:color w:val="2A2A2A"/>
        </w:rPr>
        <w:t>Global</w:t>
      </w:r>
      <w:r>
        <w:rPr>
          <w:color w:val="2A2A2A"/>
          <w:spacing w:val="-11"/>
        </w:rPr>
        <w:t> </w:t>
      </w:r>
      <w:r>
        <w:rPr>
          <w:color w:val="2A2A2A"/>
        </w:rPr>
        <w:t>Legal</w:t>
      </w:r>
      <w:r>
        <w:rPr>
          <w:color w:val="2A2A2A"/>
          <w:spacing w:val="-11"/>
        </w:rPr>
        <w:t> </w:t>
      </w:r>
      <w:r>
        <w:rPr>
          <w:color w:val="2A2A2A"/>
        </w:rPr>
        <w:t>Landscape:</w:t>
      </w:r>
      <w:r>
        <w:rPr>
          <w:color w:val="2A2A2A"/>
          <w:spacing w:val="-12"/>
        </w:rPr>
        <w:t> </w:t>
      </w:r>
      <w:r>
        <w:rPr>
          <w:color w:val="2A2A2A"/>
        </w:rPr>
        <w:t>Navigating</w:t>
      </w:r>
      <w:r>
        <w:rPr>
          <w:color w:val="2A2A2A"/>
          <w:spacing w:val="-11"/>
        </w:rPr>
        <w:t> </w:t>
      </w:r>
      <w:r>
        <w:rPr>
          <w:color w:val="2A2A2A"/>
        </w:rPr>
        <w:t>Trespassing</w:t>
      </w:r>
      <w:r>
        <w:rPr>
          <w:color w:val="2A2A2A"/>
          <w:spacing w:val="-11"/>
        </w:rPr>
        <w:t> </w:t>
      </w:r>
      <w:r>
        <w:rPr>
          <w:color w:val="2A2A2A"/>
        </w:rPr>
        <w:t>Laws</w:t>
      </w:r>
      <w:r>
        <w:rPr>
          <w:color w:val="2A2A2A"/>
          <w:spacing w:val="-11"/>
        </w:rPr>
        <w:t> </w:t>
      </w:r>
      <w:r>
        <w:rPr>
          <w:color w:val="2A2A2A"/>
        </w:rPr>
        <w:t>and</w:t>
      </w:r>
      <w:r>
        <w:rPr>
          <w:color w:val="2A2A2A"/>
          <w:spacing w:val="-12"/>
        </w:rPr>
        <w:t> </w:t>
      </w:r>
      <w:r>
        <w:rPr>
          <w:color w:val="2A2A2A"/>
        </w:rPr>
        <w:t>Abandoned</w:t>
      </w:r>
      <w:r>
        <w:rPr>
          <w:color w:val="2A2A2A"/>
          <w:spacing w:val="-13"/>
        </w:rPr>
        <w:t> </w:t>
      </w:r>
      <w:r>
        <w:rPr>
          <w:color w:val="2A2A2A"/>
          <w:spacing w:val="-2"/>
        </w:rPr>
        <w:t>Properties</w:t>
      </w:r>
    </w:p>
    <w:p>
      <w:pPr>
        <w:pStyle w:val="BodyText"/>
        <w:spacing w:before="10"/>
        <w:ind w:left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422926</wp:posOffset>
                </wp:positionH>
                <wp:positionV relativeFrom="paragraph">
                  <wp:posOffset>52134</wp:posOffset>
                </wp:positionV>
                <wp:extent cx="6707505" cy="762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075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7620">
                              <a:moveTo>
                                <a:pt x="670747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4.105077pt;width:528.147306pt;height:.600167pt;mso-position-horizontal-relative:page;mso-position-vertical-relative:paragraph;z-index:-15725056;mso-wrap-distance-left:0;mso-wrap-distance-right:0" id="docshape8" filled="true" fillcolor="#e9ebe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1"/>
          <w:numId w:val="3"/>
        </w:numPr>
        <w:tabs>
          <w:tab w:pos="457" w:val="left" w:leader="none"/>
        </w:tabs>
        <w:spacing w:line="240" w:lineRule="auto" w:before="287" w:after="0"/>
        <w:ind w:left="457" w:right="0" w:hanging="363"/>
        <w:jc w:val="left"/>
      </w:pPr>
      <w:r>
        <w:rPr>
          <w:color w:val="2A2A2A"/>
        </w:rPr>
        <w:t>The</w:t>
      </w:r>
      <w:r>
        <w:rPr>
          <w:color w:val="2A2A2A"/>
          <w:spacing w:val="-6"/>
        </w:rPr>
        <w:t> </w:t>
      </w:r>
      <w:r>
        <w:rPr>
          <w:color w:val="2A2A2A"/>
        </w:rPr>
        <w:t>Universality</w:t>
      </w:r>
      <w:r>
        <w:rPr>
          <w:color w:val="2A2A2A"/>
          <w:spacing w:val="-6"/>
        </w:rPr>
        <w:t> </w:t>
      </w:r>
      <w:r>
        <w:rPr>
          <w:color w:val="2A2A2A"/>
        </w:rPr>
        <w:t>of</w:t>
      </w:r>
      <w:r>
        <w:rPr>
          <w:color w:val="2A2A2A"/>
          <w:spacing w:val="-6"/>
        </w:rPr>
        <w:t> </w:t>
      </w:r>
      <w:r>
        <w:rPr>
          <w:color w:val="2A2A2A"/>
        </w:rPr>
        <w:t>Trespassing</w:t>
      </w:r>
      <w:r>
        <w:rPr>
          <w:color w:val="2A2A2A"/>
          <w:spacing w:val="-5"/>
        </w:rPr>
        <w:t> </w:t>
      </w:r>
      <w:r>
        <w:rPr>
          <w:color w:val="2A2A2A"/>
        </w:rPr>
        <w:t>Laws:</w:t>
      </w:r>
      <w:r>
        <w:rPr>
          <w:color w:val="2A2A2A"/>
          <w:spacing w:val="-6"/>
        </w:rPr>
        <w:t> </w:t>
      </w:r>
      <w:r>
        <w:rPr>
          <w:color w:val="2A2A2A"/>
        </w:rPr>
        <w:t>The</w:t>
      </w:r>
      <w:r>
        <w:rPr>
          <w:color w:val="2A2A2A"/>
          <w:spacing w:val="-6"/>
        </w:rPr>
        <w:t> </w:t>
      </w:r>
      <w:r>
        <w:rPr>
          <w:color w:val="2A2A2A"/>
        </w:rPr>
        <w:t>Core</w:t>
      </w:r>
      <w:r>
        <w:rPr>
          <w:color w:val="2A2A2A"/>
          <w:spacing w:val="-6"/>
        </w:rPr>
        <w:t> </w:t>
      </w:r>
      <w:r>
        <w:rPr>
          <w:color w:val="2A2A2A"/>
        </w:rPr>
        <w:t>Legal</w:t>
      </w:r>
      <w:r>
        <w:rPr>
          <w:color w:val="2A2A2A"/>
          <w:spacing w:val="-5"/>
        </w:rPr>
        <w:t> </w:t>
      </w:r>
      <w:r>
        <w:rPr>
          <w:color w:val="2A2A2A"/>
          <w:spacing w:val="-2"/>
        </w:rPr>
        <w:t>Hurdle</w:t>
      </w:r>
    </w:p>
    <w:p>
      <w:pPr>
        <w:pStyle w:val="BodyText"/>
        <w:spacing w:line="256" w:lineRule="auto" w:before="216"/>
        <w:ind w:left="94" w:right="208" w:firstLine="6"/>
      </w:pPr>
      <w:r>
        <w:rPr/>
        <w:t>A</w:t>
      </w:r>
      <w:r>
        <w:rPr>
          <w:spacing w:val="6"/>
        </w:rPr>
        <w:t> </w:t>
      </w:r>
      <w:r>
        <w:rPr/>
        <w:t>fundamental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unavoidable</w:t>
      </w:r>
      <w:r>
        <w:rPr>
          <w:spacing w:val="6"/>
        </w:rPr>
        <w:t> </w:t>
      </w:r>
      <w:r>
        <w:rPr/>
        <w:t>aspect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urban</w:t>
      </w:r>
      <w:r>
        <w:rPr>
          <w:spacing w:val="6"/>
        </w:rPr>
        <w:t> </w:t>
      </w:r>
      <w:r>
        <w:rPr/>
        <w:t>exploration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its</w:t>
      </w:r>
      <w:r>
        <w:rPr>
          <w:spacing w:val="6"/>
        </w:rPr>
        <w:t> </w:t>
      </w:r>
      <w:r>
        <w:rPr/>
        <w:t>frequently</w:t>
      </w:r>
      <w:r>
        <w:rPr>
          <w:spacing w:val="6"/>
        </w:rPr>
        <w:t> </w:t>
      </w:r>
      <w:r>
        <w:rPr/>
        <w:t>adversarial</w:t>
      </w:r>
      <w:r>
        <w:rPr>
          <w:spacing w:val="6"/>
        </w:rPr>
        <w:t> </w:t>
      </w:r>
      <w:r>
        <w:rPr/>
        <w:t>relationship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law,</w:t>
      </w:r>
      <w:r>
        <w:rPr>
          <w:spacing w:val="6"/>
        </w:rPr>
        <w:t> </w:t>
      </w:r>
      <w:r>
        <w:rPr/>
        <w:t>primarily</w:t>
      </w:r>
      <w:r>
        <w:rPr>
          <w:spacing w:val="6"/>
        </w:rPr>
        <w:t> </w:t>
      </w:r>
      <w:r>
        <w:rPr/>
        <w:t>stemming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near-universal</w:t>
      </w:r>
      <w:r>
        <w:rPr>
          <w:spacing w:val="40"/>
        </w:rPr>
        <w:t> </w:t>
      </w:r>
      <w:r>
        <w:rPr/>
        <w:t>existence</w:t>
      </w:r>
      <w:r>
        <w:rPr>
          <w:spacing w:val="7"/>
        </w:rPr>
        <w:t> </w:t>
      </w:r>
      <w:r>
        <w:rPr/>
        <w:t>of trespassing</w:t>
      </w:r>
      <w:r>
        <w:rPr>
          <w:spacing w:val="7"/>
        </w:rPr>
        <w:t> </w:t>
      </w:r>
      <w:r>
        <w:rPr/>
        <w:t>laws.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its</w:t>
      </w:r>
      <w:r>
        <w:rPr>
          <w:spacing w:val="7"/>
        </w:rPr>
        <w:t> </w:t>
      </w:r>
      <w:r>
        <w:rPr/>
        <w:t>core,</w:t>
      </w:r>
      <w:r>
        <w:rPr>
          <w:spacing w:val="7"/>
        </w:rPr>
        <w:t> </w:t>
      </w:r>
      <w:r>
        <w:rPr/>
        <w:t>trespassing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defined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act</w:t>
      </w:r>
      <w:r>
        <w:rPr>
          <w:spacing w:val="7"/>
        </w:rPr>
        <w:t> </w:t>
      </w:r>
      <w:r>
        <w:rPr/>
        <w:t>of</w:t>
      </w:r>
      <w:r>
        <w:rPr>
          <w:spacing w:val="15"/>
        </w:rPr>
        <w:t> </w:t>
      </w:r>
      <w:r>
        <w:rPr/>
        <w:t>entering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remaining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private</w:t>
      </w:r>
      <w:r>
        <w:rPr>
          <w:spacing w:val="7"/>
        </w:rPr>
        <w:t> </w:t>
      </w:r>
      <w:r>
        <w:rPr/>
        <w:t>property</w:t>
      </w:r>
      <w:r>
        <w:rPr>
          <w:spacing w:val="7"/>
        </w:rPr>
        <w:t> </w:t>
      </w:r>
      <w:r>
        <w:rPr/>
        <w:t>without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explicit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implied</w:t>
      </w:r>
      <w:r>
        <w:rPr>
          <w:spacing w:val="7"/>
        </w:rPr>
        <w:t> </w:t>
      </w:r>
      <w:r>
        <w:rPr/>
        <w:t>permission</w:t>
      </w:r>
      <w:r>
        <w:rPr>
          <w:spacing w:val="7"/>
        </w:rPr>
        <w:t> </w:t>
      </w:r>
      <w:r>
        <w:rPr/>
        <w:t>of</w:t>
      </w:r>
      <w:r>
        <w:rPr>
          <w:spacing w:val="40"/>
        </w:rPr>
        <w:t> </w:t>
      </w:r>
      <w:r>
        <w:rPr/>
        <w:t>the owner or lawful occupant ¹¹. This principle is enshrined in legal systems globally, though the specific definitions, constituent elements (e.g., intent required, type of</w:t>
      </w:r>
      <w:r>
        <w:rPr>
          <w:spacing w:val="40"/>
        </w:rPr>
        <w:t> </w:t>
      </w:r>
      <w:r>
        <w:rPr/>
        <w:t>property), degrees of offense, and potential penalties vary significantly by jurisdiction ¹³.</w:t>
      </w:r>
    </w:p>
    <w:p>
      <w:pPr>
        <w:pStyle w:val="BodyText"/>
        <w:spacing w:after="0" w:line="256" w:lineRule="auto"/>
        <w:sectPr>
          <w:pgSz w:w="11900" w:h="16840"/>
          <w:pgMar w:top="500" w:bottom="280" w:left="566" w:right="566"/>
        </w:sectPr>
      </w:pPr>
    </w:p>
    <w:p>
      <w:pPr>
        <w:pStyle w:val="BodyText"/>
        <w:spacing w:line="256" w:lineRule="auto" w:before="81"/>
        <w:ind w:left="100" w:right="208"/>
      </w:pPr>
      <w:r>
        <w:rPr/>
        <w:t>Trespassing is fundamentally a violation of property rights, designed to protect an owner's interest in the exclusive possession and enjoyment of their property.</w:t>
      </w:r>
      <w:r>
        <w:rPr>
          <w:spacing w:val="40"/>
        </w:rPr>
        <w:t> </w:t>
      </w:r>
      <w:r>
        <w:rPr/>
        <w:t>Consequences can range dramatically depending on the location, the specific actions taken, and any prior warnings or postings:</w:t>
      </w:r>
    </w:p>
    <w:p>
      <w:pPr>
        <w:pStyle w:val="BodyText"/>
        <w:spacing w:line="256" w:lineRule="auto" w:before="144"/>
        <w:ind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Civil Matter: In some jurisdictions (like the UK for simple trespass), it might primarily be a civil wrong (a "tort"). The landowner can pursue civil remedies like</w:t>
      </w:r>
      <w:r>
        <w:rPr>
          <w:spacing w:val="40"/>
        </w:rPr>
        <w:t> </w:t>
      </w:r>
      <w:r>
        <w:rPr/>
        <w:t>seeking an injunction to prevent further trespass or suing for damages (though proving actual damages from simple entry can be difficult). This generally</w:t>
      </w:r>
      <w:r>
        <w:rPr>
          <w:spacing w:val="40"/>
        </w:rPr>
        <w:t> </w:t>
      </w:r>
      <w:r>
        <w:rPr/>
        <w:t>does not involve criminal arrest initially.</w:t>
      </w:r>
    </w:p>
    <w:p>
      <w:pPr>
        <w:pStyle w:val="BodyText"/>
        <w:spacing w:before="1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Infraction/Violation:</w:t>
      </w:r>
      <w:r>
        <w:rPr>
          <w:spacing w:val="9"/>
        </w:rPr>
        <w:t> </w:t>
      </w:r>
      <w:r>
        <w:rPr/>
        <w:t>Often treated like a minor offense, similar to a parking ticket. Typically results in a fine but no criminal record.</w:t>
      </w:r>
    </w:p>
    <w:p>
      <w:pPr>
        <w:pStyle w:val="BodyText"/>
        <w:spacing w:line="254" w:lineRule="auto" w:before="3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Misdemeanor: A more common classification for criminal trespass. This</w:t>
      </w:r>
      <w:r>
        <w:rPr>
          <w:spacing w:val="24"/>
        </w:rPr>
        <w:t> </w:t>
      </w:r>
      <w:r>
        <w:rPr>
          <w:i/>
          <w:sz w:val="15"/>
        </w:rPr>
        <w:t>is </w:t>
      </w:r>
      <w:r>
        <w:rPr/>
        <w:t>a criminal offense, potentially leading to arrest, larger fines, probation, community</w:t>
      </w:r>
      <w:r>
        <w:rPr>
          <w:spacing w:val="40"/>
        </w:rPr>
        <w:t> </w:t>
      </w:r>
      <w:r>
        <w:rPr/>
        <w:t>service, and/or short jail sentences (usually less than a year). Factors like ignoring posted "No Trespassing" signs, bypassing fences, or refusing to leave when</w:t>
      </w:r>
      <w:r>
        <w:rPr>
          <w:spacing w:val="40"/>
        </w:rPr>
        <w:t> </w:t>
      </w:r>
      <w:r>
        <w:rPr/>
        <w:t>asked often elevate trespass to a misdemeanor.</w:t>
      </w:r>
    </w:p>
    <w:p>
      <w:pPr>
        <w:pStyle w:val="BodyText"/>
        <w:spacing w:before="2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Felony:</w:t>
      </w:r>
      <w:r>
        <w:rPr>
          <w:spacing w:val="14"/>
        </w:rPr>
        <w:t> </w:t>
      </w:r>
      <w:r>
        <w:rPr/>
        <w:t>The most serious level of trespassing. Usually reserved for situations involving: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Trespassing with the intent to commit another crime (e.g., theft, vandalism, arson).</w:t>
      </w:r>
    </w:p>
    <w:p>
      <w:pPr>
        <w:pStyle w:val="BodyText"/>
        <w:spacing w:line="256" w:lineRule="auto"/>
        <w:ind w:left="874" w:right="2970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Trespassing on critical infrastructure (e.g., power plants, water treatment facilities, airports, railway yards).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Trespassing within an inhabited dwelling or building.</w:t>
      </w:r>
    </w:p>
    <w:p>
      <w:pPr>
        <w:pStyle w:val="BodyText"/>
        <w:spacing w:line="256" w:lineRule="auto" w:before="1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Repeated trespassing offenses. Felony convictions carry severe penalties, including substantial prison time, large fines, and a permanent criminal</w:t>
      </w:r>
      <w:r>
        <w:rPr>
          <w:spacing w:val="40"/>
        </w:rPr>
        <w:t> </w:t>
      </w:r>
      <w:r>
        <w:rPr/>
        <w:t>record with significant long-term consequences (employment, housing, voting rights). </w:t>
      </w:r>
      <w:r>
        <w:rPr>
          <w:w w:val="110"/>
        </w:rPr>
        <w:t>¹</w:t>
      </w:r>
    </w:p>
    <w:p>
      <w:pPr>
        <w:pStyle w:val="BodyText"/>
        <w:spacing w:before="144"/>
        <w:ind w:left="100"/>
      </w:pPr>
      <w:r>
        <w:rPr/>
        <w:t>Crucially,</w:t>
      </w:r>
      <w:r>
        <w:rPr>
          <w:spacing w:val="-1"/>
        </w:rPr>
        <w:t> </w:t>
      </w:r>
      <w:r>
        <w:rPr/>
        <w:t>explorers must understand that trespassing</w:t>
      </w:r>
      <w:r>
        <w:rPr>
          <w:spacing w:val="-1"/>
        </w:rPr>
        <w:t> </w:t>
      </w:r>
      <w:r>
        <w:rPr/>
        <w:t>is often not the only</w:t>
      </w:r>
      <w:r>
        <w:rPr>
          <w:spacing w:val="-1"/>
        </w:rPr>
        <w:t> </w:t>
      </w:r>
      <w:r>
        <w:rPr/>
        <w:t>potential charge. Related offenses frequently </w:t>
      </w:r>
      <w:r>
        <w:rPr>
          <w:spacing w:val="-2"/>
        </w:rPr>
        <w:t>arise:</w:t>
      </w:r>
    </w:p>
    <w:p>
      <w:pPr>
        <w:pStyle w:val="BodyText"/>
        <w:spacing w:line="256" w:lineRule="auto" w:before="156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Breaking and Entering:</w:t>
      </w:r>
      <w:r>
        <w:rPr>
          <w:spacing w:val="19"/>
        </w:rPr>
        <w:t> </w:t>
      </w:r>
      <w:r>
        <w:rPr/>
        <w:t>If any force, however minimal (e.g., pushing open a loose board, breaking a window, forcing a door), is used to gain entry, this more</w:t>
      </w:r>
      <w:r>
        <w:rPr>
          <w:spacing w:val="40"/>
        </w:rPr>
        <w:t> </w:t>
      </w:r>
      <w:r>
        <w:rPr/>
        <w:t>serious charge can apply, even if the property is abandoned.</w:t>
      </w:r>
    </w:p>
    <w:p>
      <w:pPr>
        <w:pStyle w:val="BodyText"/>
        <w:spacing w:line="244" w:lineRule="auto" w:before="1"/>
        <w:ind w:left="394" w:right="265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Vandalism/Criminal</w:t>
      </w:r>
      <w:r>
        <w:rPr>
          <w:spacing w:val="6"/>
        </w:rPr>
        <w:t> </w:t>
      </w:r>
      <w:r>
        <w:rPr/>
        <w:t>Mischief/Criminal</w:t>
      </w:r>
      <w:r>
        <w:rPr>
          <w:spacing w:val="6"/>
        </w:rPr>
        <w:t> </w:t>
      </w:r>
      <w:r>
        <w:rPr/>
        <w:t>Damage:</w:t>
      </w:r>
      <w:r>
        <w:rPr>
          <w:spacing w:val="13"/>
        </w:rPr>
        <w:t> </w:t>
      </w:r>
      <w:r>
        <w:rPr/>
        <w:t>Any</w:t>
      </w:r>
      <w:r>
        <w:rPr>
          <w:spacing w:val="6"/>
        </w:rPr>
        <w:t> </w:t>
      </w:r>
      <w:r>
        <w:rPr/>
        <w:t>intentional</w:t>
      </w:r>
      <w:r>
        <w:rPr>
          <w:spacing w:val="6"/>
        </w:rPr>
        <w:t> </w:t>
      </w:r>
      <w:r>
        <w:rPr/>
        <w:t>damage,</w:t>
      </w:r>
      <w:r>
        <w:rPr>
          <w:spacing w:val="6"/>
        </w:rPr>
        <w:t> </w:t>
      </w:r>
      <w:r>
        <w:rPr/>
        <w:t>graffiti,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destruction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property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lead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separate,</w:t>
      </w:r>
      <w:r>
        <w:rPr>
          <w:spacing w:val="6"/>
        </w:rPr>
        <w:t> </w:t>
      </w:r>
      <w:r>
        <w:rPr/>
        <w:t>often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severe,</w:t>
      </w:r>
      <w:r>
        <w:rPr>
          <w:spacing w:val="6"/>
        </w:rPr>
        <w:t> </w:t>
      </w:r>
      <w:r>
        <w:rPr/>
        <w:t>charges.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Theft/Larceny: Taking </w:t>
      </w:r>
      <w:r>
        <w:rPr>
          <w:i/>
          <w:sz w:val="15"/>
        </w:rPr>
        <w:t>anything </w:t>
      </w:r>
      <w:r>
        <w:rPr/>
        <w:t>from a site, no matter how small or seemingly insignificant (souvenirs, scrap metal, artifacts), constitutes theft.</w:t>
      </w:r>
    </w:p>
    <w:p>
      <w:pPr>
        <w:pStyle w:val="BodyText"/>
        <w:spacing w:line="252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Burglary: In many jurisdictions, entering a structure (even abandoned) with the</w:t>
      </w:r>
      <w:r>
        <w:rPr>
          <w:spacing w:val="-5"/>
        </w:rPr>
        <w:t> </w:t>
      </w:r>
      <w:r>
        <w:rPr>
          <w:i/>
          <w:sz w:val="15"/>
        </w:rPr>
        <w:t>intent</w:t>
      </w:r>
      <w:r>
        <w:rPr>
          <w:i/>
          <w:spacing w:val="-4"/>
          <w:sz w:val="15"/>
        </w:rPr>
        <w:t> </w:t>
      </w:r>
      <w:r>
        <w:rPr/>
        <w:t>to commit a crime inside (like theft or vandalism) constitutes burglary, a</w:t>
      </w:r>
      <w:r>
        <w:rPr>
          <w:spacing w:val="40"/>
        </w:rPr>
        <w:t> </w:t>
      </w:r>
      <w:r>
        <w:rPr/>
        <w:t>serious</w:t>
      </w:r>
      <w:r>
        <w:rPr>
          <w:spacing w:val="-6"/>
        </w:rPr>
        <w:t> </w:t>
      </w:r>
      <w:r>
        <w:rPr/>
        <w:t>felony.</w:t>
      </w: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Endangerment/Reckless Conduct: In some cases, merely being in a dangerous, unstable structure could potentially lead to charges related to endangering</w:t>
      </w:r>
      <w:r>
        <w:rPr>
          <w:spacing w:val="40"/>
        </w:rPr>
        <w:t> </w:t>
      </w:r>
      <w:r>
        <w:rPr/>
        <w:t>oneself or others (including potential rescuers).</w:t>
      </w:r>
    </w:p>
    <w:p>
      <w:pPr>
        <w:pStyle w:val="BodyText"/>
        <w:spacing w:line="252" w:lineRule="auto" w:before="135"/>
        <w:ind w:left="100" w:right="208" w:hanging="6"/>
      </w:pPr>
      <w:r>
        <w:rPr/>
        <w:t>Ignorance of the law is not a defense. Understanding the specific local trespassing statutes and potential related charges is absolutely paramount</w:t>
      </w:r>
      <w:r>
        <w:rPr>
          <w:spacing w:val="25"/>
        </w:rPr>
        <w:t> </w:t>
      </w:r>
      <w:r>
        <w:rPr>
          <w:i/>
          <w:sz w:val="15"/>
        </w:rPr>
        <w:t>before</w:t>
      </w:r>
      <w:r>
        <w:rPr>
          <w:i/>
          <w:spacing w:val="-5"/>
          <w:sz w:val="15"/>
        </w:rPr>
        <w:t> </w:t>
      </w:r>
      <w:r>
        <w:rPr/>
        <w:t>considering</w:t>
      </w:r>
      <w:r>
        <w:rPr>
          <w:spacing w:val="40"/>
        </w:rPr>
        <w:t> </w:t>
      </w:r>
      <w:r>
        <w:rPr/>
        <w:t>any</w:t>
      </w:r>
      <w:r>
        <w:rPr>
          <w:spacing w:val="-6"/>
        </w:rPr>
        <w:t> </w:t>
      </w:r>
      <w:r>
        <w:rPr/>
        <w:t>exploration.</w:t>
      </w:r>
    </w:p>
    <w:p>
      <w:pPr>
        <w:pStyle w:val="BodyText"/>
        <w:spacing w:before="112"/>
        <w:ind w:left="0"/>
      </w:pPr>
    </w:p>
    <w:p>
      <w:pPr>
        <w:pStyle w:val="Heading2"/>
        <w:numPr>
          <w:ilvl w:val="1"/>
          <w:numId w:val="3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  <w:spacing w:val="-2"/>
        </w:rPr>
        <w:t>Country-Specific</w:t>
      </w:r>
      <w:r>
        <w:rPr>
          <w:color w:val="2A2A2A"/>
          <w:spacing w:val="1"/>
        </w:rPr>
        <w:t> </w:t>
      </w:r>
      <w:r>
        <w:rPr>
          <w:color w:val="2A2A2A"/>
          <w:spacing w:val="-2"/>
        </w:rPr>
        <w:t>Legal</w:t>
      </w:r>
      <w:r>
        <w:rPr>
          <w:color w:val="2A2A2A"/>
          <w:spacing w:val="2"/>
        </w:rPr>
        <w:t> </w:t>
      </w:r>
      <w:r>
        <w:rPr>
          <w:color w:val="2A2A2A"/>
          <w:spacing w:val="-2"/>
        </w:rPr>
        <w:t>Variations:</w:t>
      </w:r>
      <w:r>
        <w:rPr>
          <w:color w:val="2A2A2A"/>
          <w:spacing w:val="1"/>
        </w:rPr>
        <w:t> </w:t>
      </w:r>
      <w:r>
        <w:rPr>
          <w:color w:val="2A2A2A"/>
          <w:spacing w:val="-2"/>
        </w:rPr>
        <w:t>A</w:t>
      </w:r>
      <w:r>
        <w:rPr>
          <w:color w:val="2A2A2A"/>
          <w:spacing w:val="2"/>
        </w:rPr>
        <w:t> </w:t>
      </w:r>
      <w:r>
        <w:rPr>
          <w:color w:val="2A2A2A"/>
          <w:spacing w:val="-2"/>
        </w:rPr>
        <w:t>Global</w:t>
      </w:r>
      <w:r>
        <w:rPr>
          <w:color w:val="2A2A2A"/>
          <w:spacing w:val="2"/>
        </w:rPr>
        <w:t> </w:t>
      </w:r>
      <w:r>
        <w:rPr>
          <w:color w:val="2A2A2A"/>
          <w:spacing w:val="-2"/>
        </w:rPr>
        <w:t>Patchwork</w:t>
      </w:r>
    </w:p>
    <w:p>
      <w:pPr>
        <w:pStyle w:val="BodyText"/>
        <w:spacing w:line="244" w:lineRule="auto" w:before="216"/>
        <w:ind w:left="100" w:right="321"/>
      </w:pPr>
      <w:r>
        <w:rPr/>
        <w:t>The legal treatment of trespassing and access to seemingly abandoned properties differs markedly worldwide. Explorers must research the specific laws of the</w:t>
      </w:r>
      <w:r>
        <w:rPr>
          <w:spacing w:val="40"/>
        </w:rPr>
        <w:t> </w:t>
      </w:r>
      <w:r>
        <w:rPr/>
        <w:t>country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often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specific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state/province/region </w:t>
      </w:r>
      <w:r>
        <w:rPr/>
        <w:t>they intend to explore in. Below are more detailed examples:</w:t>
      </w:r>
    </w:p>
    <w:p>
      <w:pPr>
        <w:pStyle w:val="BodyText"/>
        <w:spacing w:line="256" w:lineRule="auto" w:before="149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United Kingdom:</w:t>
      </w:r>
      <w:r>
        <w:rPr>
          <w:spacing w:val="11"/>
        </w:rPr>
        <w:t> </w:t>
      </w:r>
      <w:r>
        <w:rPr/>
        <w:t>As mentioned, simple trespass on private land is generally a civil tort, not a criminal offense under the law of England and Wales. Landowners</w:t>
      </w:r>
      <w:r>
        <w:rPr>
          <w:spacing w:val="40"/>
        </w:rPr>
        <w:t> </w:t>
      </w:r>
      <w:r>
        <w:rPr/>
        <w:t>can use reasonable force to remove trespassers or pursue civil action. However, trespass becomes criminal in specific circumstances:</w:t>
      </w:r>
    </w:p>
    <w:p>
      <w:pPr>
        <w:pStyle w:val="BodyText"/>
        <w:spacing w:line="256" w:lineRule="auto" w:before="1"/>
        <w:ind w:left="1060"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Aggravated Trespass (Criminal Justice and Public Order Act 1994): Trespassing on land while intentionally obstructing, disrupting, or intimidating</w:t>
      </w:r>
      <w:r>
        <w:rPr>
          <w:spacing w:val="40"/>
        </w:rPr>
        <w:t> </w:t>
      </w:r>
      <w:r>
        <w:rPr/>
        <w:t>others engaging in lawful activity.</w:t>
      </w:r>
    </w:p>
    <w:p>
      <w:pPr>
        <w:pStyle w:val="BodyText"/>
        <w:spacing w:line="256" w:lineRule="auto" w:before="0"/>
        <w:ind w:left="874" w:right="1383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Trespassing on</w:t>
      </w:r>
      <w:r>
        <w:rPr>
          <w:spacing w:val="-2"/>
        </w:rPr>
        <w:t> </w:t>
      </w:r>
      <w:r>
        <w:rPr/>
        <w:t>protected sites</w:t>
      </w:r>
      <w:r>
        <w:rPr>
          <w:spacing w:val="14"/>
        </w:rPr>
        <w:t> </w:t>
      </w:r>
      <w:r>
        <w:rPr/>
        <w:t>(e.g., military bases, royal palaces, nuclear facilities - Serious Organised Crime and Police Act 2005).</w:t>
      </w:r>
      <w:r>
        <w:rPr>
          <w:spacing w:val="8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Trespassing on railway property (British Transport Commission Act 1949 / Railway Regulation Act 1840).</w:t>
      </w:r>
    </w:p>
    <w:p>
      <w:pPr>
        <w:pStyle w:val="BodyText"/>
        <w:spacing w:before="1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Ignoring a</w:t>
      </w:r>
      <w:r>
        <w:rPr>
          <w:spacing w:val="11"/>
        </w:rPr>
        <w:t> </w:t>
      </w:r>
      <w:r>
        <w:rPr/>
        <w:t>police direction to leave</w:t>
      </w:r>
      <w:r>
        <w:rPr>
          <w:spacing w:val="26"/>
        </w:rPr>
        <w:t> </w:t>
      </w:r>
      <w:r>
        <w:rPr/>
        <w:t>under certain conditions (CJPOA 1994).</w:t>
      </w:r>
    </w:p>
    <w:p>
      <w:pPr>
        <w:pStyle w:val="BodyText"/>
        <w:spacing w:line="256" w:lineRule="auto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The</w:t>
      </w:r>
      <w:r>
        <w:rPr>
          <w:spacing w:val="-4"/>
        </w:rPr>
        <w:t> </w:t>
      </w:r>
      <w:r>
        <w:rPr/>
        <w:t>Police, Crime, Sentencing and Courts Act 2022 created a new offense of residing on land without consent in or with a vehicle, potentially impacting</w:t>
      </w:r>
      <w:r>
        <w:rPr>
          <w:spacing w:val="40"/>
        </w:rPr>
        <w:t> </w:t>
      </w:r>
      <w:r>
        <w:rPr/>
        <w:t>some forms of trespass.</w:t>
      </w:r>
    </w:p>
    <w:p>
      <w:pPr>
        <w:pStyle w:val="BodyText"/>
        <w:spacing w:before="0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Criminal Damage Act 1971: Any damage caused during trespass is a separate criminal offense.</w:t>
      </w:r>
    </w:p>
    <w:p>
      <w:pPr>
        <w:pStyle w:val="BodyText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Canada:</w:t>
      </w:r>
      <w:r>
        <w:rPr>
          <w:spacing w:val="18"/>
        </w:rPr>
        <w:t> </w:t>
      </w:r>
      <w:r>
        <w:rPr/>
        <w:t>Trespassing falls under provincial jurisdiction, meaning laws vary between provinces.</w:t>
      </w:r>
    </w:p>
    <w:p>
      <w:pPr>
        <w:pStyle w:val="BodyText"/>
        <w:spacing w:line="247" w:lineRule="auto" w:before="3"/>
        <w:ind w:left="1060" w:right="9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Ontario:</w:t>
      </w:r>
      <w:r>
        <w:rPr>
          <w:spacing w:val="13"/>
        </w:rPr>
        <w:t> </w:t>
      </w:r>
      <w:r>
        <w:rPr/>
        <w:t>The </w:t>
      </w:r>
      <w:r>
        <w:rPr>
          <w:i/>
          <w:sz w:val="15"/>
        </w:rPr>
        <w:t>Trespass to Property Act </w:t>
      </w:r>
      <w:r>
        <w:rPr/>
        <w:t>(TPA) outlines offenses for entering premises where entry is prohibited (explicitly via signs/fences, or implicitly</w:t>
      </w:r>
      <w:r>
        <w:rPr>
          <w:spacing w:val="40"/>
        </w:rPr>
        <w:t> </w:t>
      </w:r>
      <w:r>
        <w:rPr/>
        <w:t>for certain properties like gardens) or for engaging in prohibited activities. Penalties are typically fines under the</w:t>
      </w:r>
      <w:r>
        <w:rPr>
          <w:spacing w:val="-1"/>
        </w:rPr>
        <w:t> </w:t>
      </w:r>
      <w:r>
        <w:rPr>
          <w:i/>
          <w:sz w:val="15"/>
        </w:rPr>
        <w:t>Provincial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Offences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Act</w:t>
      </w:r>
      <w:r>
        <w:rPr/>
        <w:t>. Entry does not</w:t>
      </w:r>
      <w:r>
        <w:rPr>
          <w:spacing w:val="40"/>
        </w:rPr>
        <w:t> </w:t>
      </w:r>
      <w:r>
        <w:rPr/>
        <w:t>need to involve force.</w:t>
      </w:r>
    </w:p>
    <w:p>
      <w:pPr>
        <w:pStyle w:val="BodyText"/>
        <w:spacing w:line="252" w:lineRule="auto" w:before="0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British Columbia: The </w:t>
      </w:r>
      <w:r>
        <w:rPr>
          <w:i/>
          <w:sz w:val="15"/>
        </w:rPr>
        <w:t>Trespass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Act</w:t>
      </w:r>
      <w:r>
        <w:rPr>
          <w:i/>
          <w:spacing w:val="-5"/>
          <w:sz w:val="15"/>
        </w:rPr>
        <w:t> </w:t>
      </w:r>
      <w:r>
        <w:rPr/>
        <w:t>similarly prohibits entry onto enclosed land or land where notice against trespass is given. Fines are the usual</w:t>
      </w:r>
      <w:r>
        <w:rPr>
          <w:spacing w:val="40"/>
        </w:rPr>
        <w:t> </w:t>
      </w:r>
      <w:r>
        <w:rPr>
          <w:spacing w:val="-2"/>
        </w:rPr>
        <w:t>penalty.</w:t>
      </w:r>
    </w:p>
    <w:p>
      <w:pPr>
        <w:pStyle w:val="BodyText"/>
        <w:spacing w:line="256" w:lineRule="auto" w:before="0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Quebec: The Civil Code addresses property rights, while the Penal Code may apply if trespass involves other offenses or disturbances. Specific</w:t>
      </w:r>
      <w:r>
        <w:rPr>
          <w:spacing w:val="40"/>
        </w:rPr>
        <w:t> </w:t>
      </w:r>
      <w:r>
        <w:rPr/>
        <w:t>municipal by-laws may also regulate access.</w:t>
      </w:r>
    </w:p>
    <w:p>
      <w:pPr>
        <w:pStyle w:val="BodyText"/>
        <w:spacing w:before="1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France: French law protects private property strongly.</w:t>
      </w:r>
    </w:p>
    <w:p>
      <w:pPr>
        <w:pStyle w:val="BodyText"/>
        <w:spacing w:line="252" w:lineRule="auto" w:before="2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i/>
          <w:sz w:val="15"/>
        </w:rPr>
        <w:t>Violation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domicile</w:t>
      </w:r>
      <w:r>
        <w:rPr>
          <w:i/>
          <w:spacing w:val="-3"/>
          <w:sz w:val="15"/>
        </w:rPr>
        <w:t> </w:t>
      </w:r>
      <w:r>
        <w:rPr/>
        <w:t>(Article 226-4 of the Penal Code) criminalizes unauthorized entry into someone's dwelling using deceit, threats, violence, or</w:t>
      </w:r>
      <w:r>
        <w:rPr>
          <w:spacing w:val="40"/>
        </w:rPr>
        <w:t> </w:t>
      </w:r>
      <w:r>
        <w:rPr/>
        <w:t>coercion. Penalties: up to 1 year imprisonment and €15,000 fine.</w:t>
      </w:r>
    </w:p>
    <w:p>
      <w:pPr>
        <w:pStyle w:val="BodyText"/>
        <w:spacing w:before="4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A separate offense (Article 226-4-1) covers fraudulently remaining in a dwelling after entering lawfully.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Entering other private property (non-dwelling) can also be prosecuted, particularly if involving damage (dégradation) or occurring at night or with force.</w:t>
      </w:r>
    </w:p>
    <w:p>
      <w:pPr>
        <w:pStyle w:val="BodyText"/>
        <w:ind w:left="1060"/>
      </w:pPr>
      <w:r>
        <w:rPr/>
        <w:t>While the</w:t>
      </w:r>
      <w:r>
        <w:rPr>
          <w:spacing w:val="1"/>
        </w:rPr>
        <w:t> </w:t>
      </w:r>
      <w:r>
        <w:rPr/>
        <w:t>cataphile</w:t>
      </w:r>
      <w:r>
        <w:rPr>
          <w:spacing w:val="1"/>
        </w:rPr>
        <w:t> </w:t>
      </w:r>
      <w:r>
        <w:rPr/>
        <w:t>culture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known, unauthorized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restricted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catacombs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carries clear</w:t>
      </w:r>
      <w:r>
        <w:rPr>
          <w:spacing w:val="1"/>
        </w:rPr>
        <w:t> </w:t>
      </w:r>
      <w:r>
        <w:rPr/>
        <w:t>legal</w:t>
      </w:r>
      <w:r>
        <w:rPr>
          <w:spacing w:val="1"/>
        </w:rPr>
        <w:t> </w:t>
      </w:r>
      <w:r>
        <w:rPr/>
        <w:t>risks</w:t>
      </w:r>
      <w:r>
        <w:rPr>
          <w:spacing w:val="1"/>
        </w:rPr>
        <w:t> </w:t>
      </w:r>
      <w:r>
        <w:rPr>
          <w:spacing w:val="-5"/>
        </w:rPr>
        <w:t>¹.</w:t>
      </w:r>
    </w:p>
    <w:p>
      <w:pPr>
        <w:pStyle w:val="BodyText"/>
        <w:spacing w:line="247" w:lineRule="auto" w:before="3"/>
        <w:ind w:right="135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Germany:</w:t>
      </w:r>
      <w:r>
        <w:rPr>
          <w:spacing w:val="9"/>
        </w:rPr>
        <w:t> </w:t>
      </w:r>
      <w:r>
        <w:rPr>
          <w:i/>
          <w:sz w:val="15"/>
        </w:rPr>
        <w:t>Hausfriedensbruch </w:t>
      </w:r>
      <w:r>
        <w:rPr/>
        <w:t>(breach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peace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house/unlawful</w:t>
      </w:r>
      <w:r>
        <w:rPr>
          <w:spacing w:val="6"/>
        </w:rPr>
        <w:t> </w:t>
      </w:r>
      <w:r>
        <w:rPr/>
        <w:t>entry)</w:t>
      </w:r>
      <w:r>
        <w:rPr>
          <w:spacing w:val="6"/>
        </w:rPr>
        <w:t> </w:t>
      </w:r>
      <w:r>
        <w:rPr/>
        <w:t>under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German</w:t>
      </w:r>
      <w:r>
        <w:rPr>
          <w:spacing w:val="6"/>
        </w:rPr>
        <w:t> </w:t>
      </w:r>
      <w:r>
        <w:rPr/>
        <w:t>Criminal</w:t>
      </w:r>
      <w:r>
        <w:rPr>
          <w:spacing w:val="6"/>
        </w:rPr>
        <w:t> </w:t>
      </w:r>
      <w:r>
        <w:rPr/>
        <w:t>Code</w:t>
      </w:r>
      <w:r>
        <w:rPr>
          <w:spacing w:val="6"/>
        </w:rPr>
        <w:t> </w:t>
      </w:r>
      <w:r>
        <w:rPr/>
        <w:t>(§</w:t>
      </w:r>
      <w:r>
        <w:rPr>
          <w:spacing w:val="6"/>
        </w:rPr>
        <w:t> </w:t>
      </w:r>
      <w:r>
        <w:rPr/>
        <w:t>123</w:t>
      </w:r>
      <w:r>
        <w:rPr>
          <w:spacing w:val="6"/>
        </w:rPr>
        <w:t> </w:t>
      </w:r>
      <w:r>
        <w:rPr/>
        <w:t>StGB)</w:t>
      </w:r>
      <w:r>
        <w:rPr>
          <w:spacing w:val="6"/>
        </w:rPr>
        <w:t> </w:t>
      </w:r>
      <w:r>
        <w:rPr/>
        <w:t>criminalizes</w:t>
      </w:r>
      <w:r>
        <w:rPr>
          <w:spacing w:val="6"/>
        </w:rPr>
        <w:t> </w:t>
      </w:r>
      <w:r>
        <w:rPr/>
        <w:t>unauthorized</w:t>
      </w:r>
      <w:r>
        <w:rPr>
          <w:spacing w:val="6"/>
        </w:rPr>
        <w:t> </w:t>
      </w:r>
      <w:r>
        <w:rPr/>
        <w:t>entry</w:t>
      </w:r>
      <w:r>
        <w:rPr>
          <w:spacing w:val="40"/>
        </w:rPr>
        <w:t> </w:t>
      </w:r>
      <w:r>
        <w:rPr/>
        <w:t>into enclosed spaces (dwellings, business premises, or other enclosed property - </w:t>
      </w:r>
      <w:r>
        <w:rPr>
          <w:i/>
          <w:sz w:val="15"/>
        </w:rPr>
        <w:t>befriedetes Besitztum</w:t>
      </w:r>
      <w:r>
        <w:rPr/>
        <w:t>) or remaining there after being asked to leave.</w:t>
      </w:r>
      <w:r>
        <w:rPr>
          <w:spacing w:val="40"/>
        </w:rPr>
        <w:t> </w:t>
      </w:r>
      <w:r>
        <w:rPr/>
        <w:t>"Enclosed" is key – a fence, wall, or even a clear boundary can suffice. This generally applies to abandoned buildings if they are secured or fenced. Penalties</w:t>
      </w:r>
      <w:r>
        <w:rPr>
          <w:spacing w:val="40"/>
        </w:rPr>
        <w:t> </w:t>
      </w:r>
      <w:r>
        <w:rPr/>
        <w:t>include fines or imprisonment up to one year. Aggravated forms exist (e.g., committing it with a mob). The historical context of </w:t>
      </w:r>
      <w:r>
        <w:rPr>
          <w:i/>
          <w:sz w:val="15"/>
        </w:rPr>
        <w:t>Trümmerkinder </w:t>
      </w:r>
      <w:r>
        <w:rPr/>
        <w:t>exploring ruins</w:t>
      </w:r>
      <w:r>
        <w:rPr>
          <w:spacing w:val="40"/>
        </w:rPr>
        <w:t> </w:t>
      </w:r>
      <w:r>
        <w:rPr/>
        <w:t>post-WWII </w:t>
      </w:r>
      <w:r>
        <w:rPr>
          <w:rFonts w:ascii="Trebuchet MS" w:hAnsi="Trebuchet MS"/>
        </w:rPr>
        <w:t>⁸ </w:t>
      </w:r>
      <w:r>
        <w:rPr/>
        <w:t>offers no legal defense today.</w:t>
      </w:r>
    </w:p>
    <w:p>
      <w:pPr>
        <w:pStyle w:val="BodyText"/>
        <w:spacing w:before="7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Japan:</w:t>
      </w:r>
      <w:r>
        <w:rPr>
          <w:spacing w:val="13"/>
        </w:rPr>
        <w:t> </w:t>
      </w:r>
      <w:r>
        <w:rPr/>
        <w:t>Unauthorized entry onto private property is covered by the Penal Code.</w:t>
      </w:r>
    </w:p>
    <w:p>
      <w:pPr>
        <w:pStyle w:val="BodyText"/>
        <w:spacing w:line="252" w:lineRule="auto" w:before="3"/>
        <w:ind w:left="1060" w:right="9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Article 130 criminalizes unjustified intrusion into a person's dwelling, guarded structure, or vessel (</w:t>
      </w:r>
      <w:r>
        <w:rPr>
          <w:spacing w:val="-20"/>
        </w:rPr>
        <w:t> </w:t>
      </w:r>
      <w:r>
        <w:rPr>
          <w:i/>
          <w:sz w:val="15"/>
        </w:rPr>
        <w:t>shinnyū</w:t>
      </w:r>
      <w:r>
        <w:rPr/>
        <w:t>). Penalties: imprisonment up to 3 years or a</w:t>
      </w:r>
      <w:r>
        <w:rPr>
          <w:spacing w:val="40"/>
        </w:rPr>
        <w:t> </w:t>
      </w:r>
      <w:r>
        <w:rPr/>
        <w:t>fine up to ¥100,000.</w:t>
      </w:r>
    </w:p>
    <w:p>
      <w:pPr>
        <w:pStyle w:val="BodyText"/>
        <w:spacing w:line="247" w:lineRule="auto" w:before="0"/>
        <w:ind w:left="1060" w:right="857" w:hanging="187"/>
        <w:jc w:val="both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This can apply to abandoned buildings (</w:t>
      </w:r>
      <w:r>
        <w:rPr>
          <w:i/>
          <w:sz w:val="15"/>
        </w:rPr>
        <w:t>haikyo</w:t>
      </w:r>
      <w:r>
        <w:rPr/>
        <w:t>) ¹</w:t>
      </w:r>
      <w:r>
        <w:rPr>
          <w:rFonts w:ascii="Trebuchet MS" w:hAnsi="Trebuchet MS"/>
        </w:rPr>
        <w:t>⁷</w:t>
      </w:r>
      <w:r>
        <w:rPr>
          <w:rFonts w:ascii="Trebuchet MS" w:hAnsi="Trebuchet MS"/>
          <w:spacing w:val="-2"/>
        </w:rPr>
        <w:t> </w:t>
      </w:r>
      <w:r>
        <w:rPr/>
        <w:t>if they are considered 'guarded' (e.g., fenced, locked, signed) or if entry involves breaking</w:t>
      </w:r>
      <w:r>
        <w:rPr>
          <w:spacing w:val="40"/>
        </w:rPr>
        <w:t> </w:t>
      </w:r>
      <w:r>
        <w:rPr/>
        <w:t>locks/windows. Despite the cultural phenomenon of </w:t>
      </w:r>
      <w:r>
        <w:rPr>
          <w:i/>
          <w:sz w:val="15"/>
        </w:rPr>
        <w:t>haikyo </w:t>
      </w:r>
      <w:r>
        <w:rPr/>
        <w:t>exploration, legal permission is technically required. Enforcement may vary, but</w:t>
      </w:r>
      <w:r>
        <w:rPr>
          <w:spacing w:val="40"/>
        </w:rPr>
        <w:t> </w:t>
      </w:r>
      <w:r>
        <w:rPr/>
        <w:t>prosecution risk exists, escalating significantly if damage or theft occurs.</w:t>
      </w:r>
    </w:p>
    <w:p>
      <w:pPr>
        <w:pStyle w:val="BodyText"/>
        <w:spacing w:line="256" w:lineRule="auto" w:before="0"/>
        <w:ind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Australia: Trespassing laws vary by state and territory. Generally, it's an offense to enter or remain on private property without lawful excuse or the owner's</w:t>
      </w:r>
      <w:r>
        <w:rPr>
          <w:spacing w:val="40"/>
        </w:rPr>
        <w:t> </w:t>
      </w:r>
      <w:r>
        <w:rPr/>
        <w:t>consent, especially if fenced, signed, or after being warned off. Penalties typically involve fines, but can escalate depending on the circumstances (e.g.,</w:t>
      </w:r>
      <w:r>
        <w:rPr>
          <w:spacing w:val="40"/>
        </w:rPr>
        <w:t> </w:t>
      </w:r>
      <w:r>
        <w:rPr/>
        <w:t>trespass near dwellings, intent).</w:t>
      </w:r>
    </w:p>
    <w:p>
      <w:pPr>
        <w:pStyle w:val="BodyText"/>
        <w:spacing w:before="1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United States:</w:t>
      </w:r>
      <w:r>
        <w:rPr>
          <w:spacing w:val="7"/>
        </w:rPr>
        <w:t> </w:t>
      </w:r>
      <w:r>
        <w:rPr/>
        <w:t>Trespassing laws are primarily determined at the</w:t>
      </w:r>
      <w:r>
        <w:rPr>
          <w:spacing w:val="10"/>
        </w:rPr>
        <w:t> </w:t>
      </w:r>
      <w:r>
        <w:rPr/>
        <w:t>state level, leading to significant variation. Always check the specific state's statutes.</w:t>
      </w:r>
    </w:p>
    <w:p>
      <w:pPr>
        <w:pStyle w:val="BodyText"/>
        <w:spacing w:line="256" w:lineRule="auto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California: Penal Code § 602 defines numerous forms of criminal trespass, ranging from infractions to misdemeanors. Key factors include whether the</w:t>
      </w:r>
      <w:r>
        <w:rPr>
          <w:spacing w:val="40"/>
        </w:rPr>
        <w:t> </w:t>
      </w:r>
      <w:r>
        <w:rPr/>
        <w:t>land is fenced, cultivated, posted with signs, or if the trespasser refuses to leave upon request. Trespassing in an occupied dwelling is a more serious</w:t>
      </w:r>
      <w:r>
        <w:rPr>
          <w:spacing w:val="40"/>
        </w:rPr>
        <w:t> </w:t>
      </w:r>
      <w:r>
        <w:rPr>
          <w:spacing w:val="-2"/>
        </w:rPr>
        <w:t>offense.</w:t>
      </w:r>
    </w:p>
    <w:p>
      <w:pPr>
        <w:pStyle w:val="BodyText"/>
        <w:spacing w:line="256" w:lineRule="auto" w:before="1"/>
        <w:ind w:left="1060"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New York:</w:t>
      </w:r>
      <w:r>
        <w:rPr>
          <w:spacing w:val="19"/>
        </w:rPr>
        <w:t> </w:t>
      </w:r>
      <w:r>
        <w:rPr/>
        <w:t>Penal Law Article 140 defines criminal trespass in three degrees. Third Degree (Class B Misdemeanor) involves knowingly</w:t>
      </w:r>
      <w:r>
        <w:rPr>
          <w:spacing w:val="40"/>
        </w:rPr>
        <w:t> </w:t>
      </w:r>
      <w:r>
        <w:rPr/>
        <w:t>entering/remaining unlawfully in a building or on real property fenced/enclosed to exclude intruders. Second Degree (Class A Misdemeanor) involves</w:t>
      </w:r>
      <w:r>
        <w:rPr>
          <w:spacing w:val="40"/>
        </w:rPr>
        <w:t> </w:t>
      </w:r>
      <w:r>
        <w:rPr/>
        <w:t>knowingly entering/remaining unlawfully in a dwelling. First Degree (Class D Felony) involves trespass in a building/dwelling while possessing or</w:t>
      </w:r>
      <w:r>
        <w:rPr>
          <w:spacing w:val="40"/>
        </w:rPr>
        <w:t> </w:t>
      </w:r>
      <w:r>
        <w:rPr/>
        <w:t>knowing another participant possesses a deadly weapon.</w:t>
      </w:r>
    </w:p>
    <w:p>
      <w:pPr>
        <w:pStyle w:val="BodyText"/>
        <w:spacing w:line="256" w:lineRule="auto" w:before="1"/>
        <w:ind w:left="1060" w:right="151" w:hanging="187"/>
        <w:jc w:val="both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Texas: Penal Code Chapter 30 defines criminal trespass. Typically a Class B Misdemeanor if entering/remaining on property without effective consent</w:t>
      </w:r>
      <w:r>
        <w:rPr>
          <w:spacing w:val="40"/>
        </w:rPr>
        <w:t> </w:t>
      </w:r>
      <w:r>
        <w:rPr/>
        <w:t>after receiving notice (oral/written, fencing, signs) that entry was forbidden. Can be a Class A Misdemeanor if carrying a deadly weapon or trespassing</w:t>
      </w:r>
      <w:r>
        <w:rPr>
          <w:spacing w:val="80"/>
        </w:rPr>
        <w:t> </w:t>
      </w:r>
      <w:r>
        <w:rPr/>
        <w:t>in a habitation/shelter center/critical infrastructure.</w:t>
      </w:r>
    </w:p>
    <w:p>
      <w:pPr>
        <w:pStyle w:val="BodyText"/>
        <w:spacing w:after="0" w:line="256" w:lineRule="auto"/>
        <w:jc w:val="both"/>
        <w:sectPr>
          <w:pgSz w:w="11900" w:h="16840"/>
          <w:pgMar w:top="500" w:bottom="280" w:left="566" w:right="566"/>
        </w:sectPr>
      </w:pPr>
    </w:p>
    <w:p>
      <w:pPr>
        <w:pStyle w:val="Heading2"/>
        <w:numPr>
          <w:ilvl w:val="1"/>
          <w:numId w:val="3"/>
        </w:numPr>
        <w:tabs>
          <w:tab w:pos="457" w:val="left" w:leader="none"/>
        </w:tabs>
        <w:spacing w:line="240" w:lineRule="auto" w:before="69" w:after="0"/>
        <w:ind w:left="457" w:right="0" w:hanging="363"/>
        <w:jc w:val="left"/>
      </w:pPr>
      <w:r>
        <w:rPr>
          <w:color w:val="2A2A2A"/>
        </w:rPr>
        <w:t>The</w:t>
      </w:r>
      <w:r>
        <w:rPr>
          <w:color w:val="2A2A2A"/>
          <w:spacing w:val="-8"/>
        </w:rPr>
        <w:t> </w:t>
      </w:r>
      <w:r>
        <w:rPr>
          <w:color w:val="2A2A2A"/>
        </w:rPr>
        <w:t>Misconception</w:t>
      </w:r>
      <w:r>
        <w:rPr>
          <w:color w:val="2A2A2A"/>
          <w:spacing w:val="-8"/>
        </w:rPr>
        <w:t> </w:t>
      </w:r>
      <w:r>
        <w:rPr>
          <w:color w:val="2A2A2A"/>
        </w:rPr>
        <w:t>of</w:t>
      </w:r>
      <w:r>
        <w:rPr>
          <w:color w:val="2A2A2A"/>
          <w:spacing w:val="-8"/>
        </w:rPr>
        <w:t> </w:t>
      </w:r>
      <w:r>
        <w:rPr>
          <w:color w:val="2A2A2A"/>
        </w:rPr>
        <w:t>"Abandonment"</w:t>
      </w:r>
      <w:r>
        <w:rPr>
          <w:color w:val="2A2A2A"/>
          <w:spacing w:val="-7"/>
        </w:rPr>
        <w:t> </w:t>
      </w:r>
      <w:r>
        <w:rPr>
          <w:color w:val="2A2A2A"/>
        </w:rPr>
        <w:t>in</w:t>
      </w:r>
      <w:r>
        <w:rPr>
          <w:color w:val="2A2A2A"/>
          <w:spacing w:val="-8"/>
        </w:rPr>
        <w:t> </w:t>
      </w:r>
      <w:r>
        <w:rPr>
          <w:color w:val="2A2A2A"/>
        </w:rPr>
        <w:t>Law:</w:t>
      </w:r>
      <w:r>
        <w:rPr>
          <w:color w:val="2A2A2A"/>
          <w:spacing w:val="-8"/>
        </w:rPr>
        <w:t> </w:t>
      </w:r>
      <w:r>
        <w:rPr>
          <w:color w:val="2A2A2A"/>
        </w:rPr>
        <w:t>Property</w:t>
      </w:r>
      <w:r>
        <w:rPr>
          <w:color w:val="2A2A2A"/>
          <w:spacing w:val="-7"/>
        </w:rPr>
        <w:t> </w:t>
      </w:r>
      <w:r>
        <w:rPr>
          <w:color w:val="2A2A2A"/>
        </w:rPr>
        <w:t>Rights</w:t>
      </w:r>
      <w:r>
        <w:rPr>
          <w:color w:val="2A2A2A"/>
          <w:spacing w:val="-8"/>
        </w:rPr>
        <w:t> </w:t>
      </w:r>
      <w:r>
        <w:rPr>
          <w:color w:val="2A2A2A"/>
          <w:spacing w:val="-2"/>
        </w:rPr>
        <w:t>Endure</w:t>
      </w:r>
    </w:p>
    <w:p>
      <w:pPr>
        <w:pStyle w:val="BodyText"/>
        <w:spacing w:line="256" w:lineRule="auto" w:before="216"/>
        <w:ind w:left="100" w:right="208"/>
      </w:pPr>
      <w:r>
        <w:rPr/>
        <w:t>A critical and common misunderstanding in urbex is equating physical dereliction with legal abandonment. A building appearing dilapidated, unused, overgrown, or</w:t>
      </w:r>
      <w:r>
        <w:rPr>
          <w:spacing w:val="40"/>
        </w:rPr>
        <w:t> </w:t>
      </w:r>
      <w:r>
        <w:rPr/>
        <w:t>decaying does NOT automatically nullify property rights or grant a public right of entry.</w:t>
      </w:r>
    </w:p>
    <w:p>
      <w:pPr>
        <w:pStyle w:val="BodyText"/>
        <w:spacing w:before="144"/>
        <w:ind w:left="100"/>
      </w:pPr>
      <w:r>
        <w:rPr/>
        <w:t>Legally,</w:t>
      </w:r>
      <w:r>
        <w:rPr>
          <w:spacing w:val="-5"/>
        </w:rPr>
        <w:t> </w:t>
      </w:r>
      <w:r>
        <w:rPr/>
        <w:t>abandonment</w:t>
      </w:r>
      <w:r>
        <w:rPr>
          <w:spacing w:val="6"/>
        </w:rPr>
        <w:t> </w:t>
      </w:r>
      <w:r>
        <w:rPr/>
        <w:t>of real</w:t>
      </w:r>
      <w:r>
        <w:rPr>
          <w:spacing w:val="-1"/>
        </w:rPr>
        <w:t> </w:t>
      </w:r>
      <w:r>
        <w:rPr/>
        <w:t>property (land</w:t>
      </w:r>
      <w:r>
        <w:rPr>
          <w:spacing w:val="-1"/>
        </w:rPr>
        <w:t> </w:t>
      </w:r>
      <w:r>
        <w:rPr/>
        <w:t>and buildings)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very specific</w:t>
      </w:r>
      <w:r>
        <w:rPr>
          <w:spacing w:val="-1"/>
        </w:rPr>
        <w:t> </w:t>
      </w:r>
      <w:r>
        <w:rPr/>
        <w:t>concept that</w:t>
      </w:r>
      <w:r>
        <w:rPr>
          <w:spacing w:val="-1"/>
        </w:rPr>
        <w:t> </w:t>
      </w:r>
      <w:r>
        <w:rPr/>
        <w:t>is difficult</w:t>
      </w:r>
      <w:r>
        <w:rPr>
          <w:spacing w:val="-1"/>
        </w:rPr>
        <w:t> </w:t>
      </w:r>
      <w:r>
        <w:rPr/>
        <w:t>to establish</w:t>
      </w:r>
      <w:r>
        <w:rPr>
          <w:spacing w:val="-1"/>
        </w:rPr>
        <w:t> </w:t>
      </w:r>
      <w:r>
        <w:rPr/>
        <w:t>and rarely</w:t>
      </w:r>
      <w:r>
        <w:rPr>
          <w:spacing w:val="-1"/>
        </w:rPr>
        <w:t> </w:t>
      </w:r>
      <w:r>
        <w:rPr/>
        <w:t>applies in</w:t>
      </w:r>
      <w:r>
        <w:rPr>
          <w:spacing w:val="-1"/>
        </w:rPr>
        <w:t> </w:t>
      </w:r>
      <w:r>
        <w:rPr>
          <w:spacing w:val="-2"/>
        </w:rPr>
        <w:t>practice:</w:t>
      </w:r>
    </w:p>
    <w:p>
      <w:pPr>
        <w:pStyle w:val="ListParagraph"/>
        <w:numPr>
          <w:ilvl w:val="2"/>
          <w:numId w:val="3"/>
        </w:numPr>
        <w:tabs>
          <w:tab w:pos="572" w:val="left" w:leader="none"/>
          <w:tab w:pos="580" w:val="left" w:leader="none"/>
        </w:tabs>
        <w:spacing w:line="252" w:lineRule="auto" w:before="147" w:after="0"/>
        <w:ind w:left="580" w:right="218" w:hanging="205"/>
        <w:jc w:val="left"/>
        <w:rPr>
          <w:sz w:val="14"/>
        </w:rPr>
      </w:pPr>
      <w:r>
        <w:rPr>
          <w:sz w:val="14"/>
        </w:rPr>
        <w:t>Intent:</w:t>
      </w:r>
      <w:r>
        <w:rPr>
          <w:spacing w:val="13"/>
          <w:sz w:val="14"/>
        </w:rPr>
        <w:t> </w:t>
      </w:r>
      <w:r>
        <w:rPr>
          <w:sz w:val="14"/>
        </w:rPr>
        <w:t>The owner must demonstrate a clear, unequivocal, and voluntary</w:t>
      </w:r>
      <w:r>
        <w:rPr>
          <w:spacing w:val="11"/>
          <w:sz w:val="14"/>
        </w:rPr>
        <w:t> </w:t>
      </w:r>
      <w:r>
        <w:rPr>
          <w:i/>
          <w:sz w:val="15"/>
        </w:rPr>
        <w:t>intention </w:t>
      </w:r>
      <w:r>
        <w:rPr>
          <w:sz w:val="14"/>
        </w:rPr>
        <w:t>to permanently relinquish </w:t>
      </w:r>
      <w:r>
        <w:rPr>
          <w:i/>
          <w:sz w:val="15"/>
        </w:rPr>
        <w:t>all</w:t>
      </w:r>
      <w:r>
        <w:rPr>
          <w:i/>
          <w:spacing w:val="-5"/>
          <w:sz w:val="15"/>
        </w:rPr>
        <w:t> </w:t>
      </w:r>
      <w:r>
        <w:rPr>
          <w:sz w:val="14"/>
        </w:rPr>
        <w:t>rights, title, and interest in the property ¹³. This</w:t>
      </w:r>
      <w:r>
        <w:rPr>
          <w:spacing w:val="40"/>
          <w:sz w:val="14"/>
        </w:rPr>
        <w:t> </w:t>
      </w:r>
      <w:r>
        <w:rPr>
          <w:sz w:val="14"/>
        </w:rPr>
        <w:t>is a high bar and requires more than just neglect.</w:t>
      </w:r>
    </w:p>
    <w:p>
      <w:pPr>
        <w:pStyle w:val="ListParagraph"/>
        <w:numPr>
          <w:ilvl w:val="2"/>
          <w:numId w:val="3"/>
        </w:numPr>
        <w:tabs>
          <w:tab w:pos="572" w:val="left" w:leader="none"/>
          <w:tab w:pos="580" w:val="left" w:leader="none"/>
        </w:tabs>
        <w:spacing w:line="254" w:lineRule="auto" w:before="0" w:after="0"/>
        <w:ind w:left="580" w:right="101" w:hanging="205"/>
        <w:jc w:val="left"/>
        <w:rPr>
          <w:sz w:val="14"/>
        </w:rPr>
      </w:pPr>
      <w:r>
        <w:rPr>
          <w:sz w:val="14"/>
        </w:rPr>
        <w:t>Act: This intention must usually be accompanied by an external physical </w:t>
      </w:r>
      <w:r>
        <w:rPr>
          <w:i/>
          <w:sz w:val="15"/>
        </w:rPr>
        <w:t>act </w:t>
      </w:r>
      <w:r>
        <w:rPr>
          <w:sz w:val="14"/>
        </w:rPr>
        <w:t>demonstrating relinquishment (e.g., explicitly dedicating the property to the public,</w:t>
      </w:r>
      <w:r>
        <w:rPr>
          <w:spacing w:val="40"/>
          <w:sz w:val="14"/>
        </w:rPr>
        <w:t> </w:t>
      </w:r>
      <w:r>
        <w:rPr>
          <w:sz w:val="14"/>
        </w:rPr>
        <w:t>non-payment of taxes leading to government seizure/foreclosure and subsequent public auction, formally recording a deed of renunciation – though the latter</w:t>
      </w:r>
      <w:r>
        <w:rPr>
          <w:spacing w:val="80"/>
          <w:sz w:val="14"/>
        </w:rPr>
        <w:t> </w:t>
      </w:r>
      <w:r>
        <w:rPr>
          <w:sz w:val="14"/>
        </w:rPr>
        <w:t>is rare for real property).</w:t>
      </w:r>
    </w:p>
    <w:p>
      <w:pPr>
        <w:pStyle w:val="BodyText"/>
        <w:spacing w:line="256" w:lineRule="auto" w:before="141"/>
        <w:ind w:left="100" w:right="208"/>
      </w:pPr>
      <w:r>
        <w:rPr/>
        <w:t>Mere neglect, disuse, failure to maintain, failure to secure, or the owner being difficult to locate generally does</w:t>
      </w:r>
      <w:r>
        <w:rPr>
          <w:spacing w:val="-1"/>
        </w:rPr>
        <w:t> </w:t>
      </w:r>
      <w:r>
        <w:rPr/>
        <w:t>not constitute legal abandonment ¹³. Ownership title</w:t>
      </w:r>
      <w:r>
        <w:rPr>
          <w:spacing w:val="40"/>
        </w:rPr>
        <w:t> </w:t>
      </w:r>
      <w:r>
        <w:rPr/>
        <w:t>typically persists until formally transferred (sale, foreclosure, government taking). The property owner retains the right to exclude others, even if they are not actively</w:t>
      </w:r>
      <w:r>
        <w:rPr>
          <w:spacing w:val="40"/>
        </w:rPr>
        <w:t> </w:t>
      </w:r>
      <w:r>
        <w:rPr/>
        <w:t>exercising that right or maintaining the property ¹¹.</w:t>
      </w:r>
    </w:p>
    <w:p>
      <w:pPr>
        <w:pStyle w:val="BodyText"/>
        <w:spacing w:line="256" w:lineRule="auto" w:before="145"/>
        <w:ind w:left="100" w:right="180" w:hanging="6"/>
      </w:pPr>
      <w:r>
        <w:rPr/>
        <w:t>Therefore,</w:t>
      </w:r>
      <w:r>
        <w:rPr>
          <w:spacing w:val="6"/>
        </w:rPr>
        <w:t> </w:t>
      </w:r>
      <w:r>
        <w:rPr/>
        <w:t>entering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property</w:t>
      </w:r>
      <w:r>
        <w:rPr>
          <w:spacing w:val="6"/>
        </w:rPr>
        <w:t> </w:t>
      </w:r>
      <w:r>
        <w:rPr/>
        <w:t>without</w:t>
      </w:r>
      <w:r>
        <w:rPr>
          <w:spacing w:val="6"/>
        </w:rPr>
        <w:t> </w:t>
      </w:r>
      <w:r>
        <w:rPr/>
        <w:t>permission,</w:t>
      </w:r>
      <w:r>
        <w:rPr>
          <w:spacing w:val="6"/>
        </w:rPr>
        <w:t> </w:t>
      </w:r>
      <w:r>
        <w:rPr/>
        <w:t>regardless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its</w:t>
      </w:r>
      <w:r>
        <w:rPr>
          <w:spacing w:val="6"/>
        </w:rPr>
        <w:t> </w:t>
      </w:r>
      <w:r>
        <w:rPr/>
        <w:t>physical</w:t>
      </w:r>
      <w:r>
        <w:rPr>
          <w:spacing w:val="6"/>
        </w:rPr>
        <w:t> </w:t>
      </w:r>
      <w:r>
        <w:rPr/>
        <w:t>condition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appearance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neglect,</w:t>
      </w:r>
      <w:r>
        <w:rPr>
          <w:spacing w:val="6"/>
        </w:rPr>
        <w:t> </w:t>
      </w:r>
      <w:r>
        <w:rPr/>
        <w:t>almost</w:t>
      </w:r>
      <w:r>
        <w:rPr>
          <w:spacing w:val="6"/>
        </w:rPr>
        <w:t> </w:t>
      </w:r>
      <w:r>
        <w:rPr/>
        <w:t>always</w:t>
      </w:r>
      <w:r>
        <w:rPr>
          <w:spacing w:val="6"/>
        </w:rPr>
        <w:t> </w:t>
      </w:r>
      <w:r>
        <w:rPr/>
        <w:t>constitutes</w:t>
      </w:r>
      <w:r>
        <w:rPr>
          <w:spacing w:val="6"/>
        </w:rPr>
        <w:t> </w:t>
      </w:r>
      <w:r>
        <w:rPr/>
        <w:t>trespassing</w:t>
      </w:r>
      <w:r>
        <w:rPr>
          <w:spacing w:val="33"/>
        </w:rPr>
        <w:t> </w:t>
      </w:r>
      <w:r>
        <w:rPr/>
        <w:t>¹¹.</w:t>
      </w:r>
      <w:r>
        <w:rPr>
          <w:spacing w:val="6"/>
        </w:rPr>
        <w:t> </w:t>
      </w:r>
      <w:r>
        <w:rPr/>
        <w:t>Relying</w:t>
      </w:r>
      <w:r>
        <w:rPr>
          <w:spacing w:val="6"/>
        </w:rPr>
        <w:t> </w:t>
      </w:r>
      <w:r>
        <w:rPr/>
        <w:t>on</w:t>
      </w:r>
      <w:r>
        <w:rPr>
          <w:spacing w:val="40"/>
        </w:rPr>
        <w:t> </w:t>
      </w:r>
      <w:r>
        <w:rPr/>
        <w:t>a</w:t>
      </w:r>
      <w:r>
        <w:rPr>
          <w:spacing w:val="8"/>
        </w:rPr>
        <w:t> </w:t>
      </w:r>
      <w:r>
        <w:rPr/>
        <w:t>subjective</w:t>
      </w:r>
      <w:r>
        <w:rPr>
          <w:spacing w:val="8"/>
        </w:rPr>
        <w:t> </w:t>
      </w:r>
      <w:r>
        <w:rPr/>
        <w:t>assessment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"abandonment"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legal</w:t>
      </w:r>
      <w:r>
        <w:rPr>
          <w:spacing w:val="8"/>
        </w:rPr>
        <w:t> </w:t>
      </w:r>
      <w:r>
        <w:rPr/>
        <w:t>defense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extremely</w:t>
      </w:r>
      <w:r>
        <w:rPr>
          <w:spacing w:val="8"/>
        </w:rPr>
        <w:t> </w:t>
      </w:r>
      <w:r>
        <w:rPr/>
        <w:t>risky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unlikely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succeed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court.</w:t>
      </w:r>
      <w:r>
        <w:rPr>
          <w:spacing w:val="8"/>
        </w:rPr>
        <w:t> </w:t>
      </w:r>
      <w:r>
        <w:rPr/>
        <w:t>Some</w:t>
      </w:r>
      <w:r>
        <w:rPr>
          <w:spacing w:val="8"/>
        </w:rPr>
        <w:t> </w:t>
      </w:r>
      <w:r>
        <w:rPr/>
        <w:t>niche</w:t>
      </w:r>
      <w:r>
        <w:rPr>
          <w:spacing w:val="8"/>
        </w:rPr>
        <w:t> </w:t>
      </w:r>
      <w:r>
        <w:rPr/>
        <w:t>legal</w:t>
      </w:r>
      <w:r>
        <w:rPr>
          <w:spacing w:val="8"/>
        </w:rPr>
        <w:t> </w:t>
      </w:r>
      <w:r>
        <w:rPr/>
        <w:t>doctrines</w:t>
      </w:r>
      <w:r>
        <w:rPr>
          <w:spacing w:val="8"/>
        </w:rPr>
        <w:t> </w:t>
      </w:r>
      <w:r>
        <w:rPr/>
        <w:t>(like</w:t>
      </w:r>
      <w:r>
        <w:rPr>
          <w:spacing w:val="8"/>
        </w:rPr>
        <w:t> </w:t>
      </w:r>
      <w:r>
        <w:rPr/>
        <w:t>adverse</w:t>
      </w:r>
      <w:r>
        <w:rPr>
          <w:spacing w:val="40"/>
        </w:rPr>
        <w:t> </w:t>
      </w:r>
      <w:r>
        <w:rPr/>
        <w:t>possession) exist but require long-term, open, notorious, and hostile occupation, not brief exploratory visits.</w:t>
      </w:r>
    </w:p>
    <w:p>
      <w:pPr>
        <w:pStyle w:val="BodyText"/>
        <w:spacing w:before="109"/>
        <w:ind w:left="0"/>
      </w:pPr>
    </w:p>
    <w:p>
      <w:pPr>
        <w:pStyle w:val="Heading2"/>
        <w:numPr>
          <w:ilvl w:val="1"/>
          <w:numId w:val="3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Legal</w:t>
      </w:r>
      <w:r>
        <w:rPr>
          <w:color w:val="2A2A2A"/>
          <w:spacing w:val="-10"/>
        </w:rPr>
        <w:t> </w:t>
      </w:r>
      <w:r>
        <w:rPr>
          <w:color w:val="2A2A2A"/>
        </w:rPr>
        <w:t>Alternatives</w:t>
      </w:r>
      <w:r>
        <w:rPr>
          <w:color w:val="2A2A2A"/>
          <w:spacing w:val="-9"/>
        </w:rPr>
        <w:t> </w:t>
      </w:r>
      <w:r>
        <w:rPr>
          <w:color w:val="2A2A2A"/>
        </w:rPr>
        <w:t>to</w:t>
      </w:r>
      <w:r>
        <w:rPr>
          <w:color w:val="2A2A2A"/>
          <w:spacing w:val="-9"/>
        </w:rPr>
        <w:t> </w:t>
      </w:r>
      <w:r>
        <w:rPr>
          <w:color w:val="2A2A2A"/>
        </w:rPr>
        <w:t>Trespassing:</w:t>
      </w:r>
      <w:r>
        <w:rPr>
          <w:color w:val="2A2A2A"/>
          <w:spacing w:val="-9"/>
        </w:rPr>
        <w:t> </w:t>
      </w:r>
      <w:r>
        <w:rPr>
          <w:color w:val="2A2A2A"/>
        </w:rPr>
        <w:t>Pursuing</w:t>
      </w:r>
      <w:r>
        <w:rPr>
          <w:color w:val="2A2A2A"/>
          <w:spacing w:val="-10"/>
        </w:rPr>
        <w:t> </w:t>
      </w:r>
      <w:r>
        <w:rPr>
          <w:color w:val="2A2A2A"/>
        </w:rPr>
        <w:t>Legitimacy</w:t>
      </w:r>
      <w:r>
        <w:rPr>
          <w:color w:val="2A2A2A"/>
          <w:spacing w:val="-9"/>
        </w:rPr>
        <w:t> </w:t>
      </w:r>
      <w:r>
        <w:rPr>
          <w:color w:val="2A2A2A"/>
        </w:rPr>
        <w:t>and</w:t>
      </w:r>
      <w:r>
        <w:rPr>
          <w:color w:val="2A2A2A"/>
          <w:spacing w:val="-9"/>
        </w:rPr>
        <w:t> </w:t>
      </w:r>
      <w:r>
        <w:rPr>
          <w:color w:val="2A2A2A"/>
          <w:spacing w:val="-2"/>
        </w:rPr>
        <w:t>Respect</w:t>
      </w:r>
    </w:p>
    <w:p>
      <w:pPr>
        <w:pStyle w:val="BodyText"/>
        <w:spacing w:line="256" w:lineRule="auto" w:before="216"/>
        <w:ind w:left="100" w:right="208"/>
      </w:pPr>
      <w:r>
        <w:rPr/>
        <w:t>Given the significant legal (and ethical) implications of unauthorized entry, responsible explorers should always prioritize and actively pursue legal avenues whenever</w:t>
      </w:r>
      <w:r>
        <w:rPr>
          <w:spacing w:val="40"/>
        </w:rPr>
        <w:t> </w:t>
      </w:r>
      <w:r>
        <w:rPr>
          <w:spacing w:val="-2"/>
        </w:rPr>
        <w:t>feasible:</w:t>
      </w:r>
    </w:p>
    <w:p>
      <w:pPr>
        <w:pStyle w:val="ListParagraph"/>
        <w:numPr>
          <w:ilvl w:val="2"/>
          <w:numId w:val="3"/>
        </w:numPr>
        <w:tabs>
          <w:tab w:pos="572" w:val="left" w:leader="none"/>
          <w:tab w:pos="874" w:val="left" w:leader="none"/>
        </w:tabs>
        <w:spacing w:line="256" w:lineRule="auto" w:before="145" w:after="0"/>
        <w:ind w:left="874" w:right="1798" w:hanging="499"/>
        <w:jc w:val="left"/>
        <w:rPr>
          <w:sz w:val="14"/>
        </w:rPr>
      </w:pPr>
      <w:r>
        <w:rPr>
          <w:sz w:val="14"/>
        </w:rPr>
        <w:t>Seek Explicit Permission:</w:t>
      </w:r>
      <w:r>
        <w:rPr>
          <w:spacing w:val="7"/>
          <w:sz w:val="14"/>
        </w:rPr>
        <w:t> </w:t>
      </w:r>
      <w:r>
        <w:rPr>
          <w:sz w:val="14"/>
        </w:rPr>
        <w:t>This is the gold standard. Identify the current property owner – this may require significant research using:</w:t>
      </w:r>
      <w:r>
        <w:rPr>
          <w:spacing w:val="80"/>
          <w:sz w:val="14"/>
        </w:rPr>
        <w:t> </w:t>
      </w:r>
      <w:r>
        <w:rPr>
          <w:position w:val="2"/>
          <w:sz w:val="14"/>
        </w:rPr>
        <w:drawing>
          <wp:inline distT="0" distB="0" distL="0" distR="0">
            <wp:extent cx="38110" cy="3811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14"/>
        </w:rPr>
      </w:r>
      <w:r>
        <w:rPr>
          <w:rFonts w:ascii="Times New Roman" w:hAnsi="Times New Roman"/>
          <w:spacing w:val="80"/>
          <w:sz w:val="14"/>
        </w:rPr>
        <w:t> </w:t>
      </w:r>
      <w:r>
        <w:rPr>
          <w:sz w:val="14"/>
        </w:rPr>
        <w:t>Online county/municipal property tax records (often searchable by address).</w:t>
      </w:r>
    </w:p>
    <w:p>
      <w:pPr>
        <w:pStyle w:val="BodyText"/>
        <w:spacing w:before="0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Local government assessor's or recorder's offices.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Corporate registration databases if owned by a company.</w:t>
      </w:r>
    </w:p>
    <w:p>
      <w:pPr>
        <w:pStyle w:val="BodyText"/>
        <w:spacing w:line="256" w:lineRule="auto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Local historical societies or libraries. Once identified, contact the owner directly (letter, email, phone) to formally request permission for access, clearly</w:t>
      </w:r>
      <w:r>
        <w:rPr>
          <w:spacing w:val="40"/>
        </w:rPr>
        <w:t> </w:t>
      </w:r>
      <w:r>
        <w:rPr/>
        <w:t>stating your purpose (e.g., photography, historical documentation) and assuring them you will be respectful and safe. Be prepared for refusal due to</w:t>
      </w:r>
      <w:r>
        <w:rPr>
          <w:spacing w:val="40"/>
        </w:rPr>
        <w:t> </w:t>
      </w:r>
      <w:r>
        <w:rPr/>
        <w:t>liability concerns, insurance issues, or privacy. If permission is granted,</w:t>
      </w:r>
      <w:r>
        <w:rPr>
          <w:spacing w:val="-5"/>
        </w:rPr>
        <w:t> </w:t>
      </w:r>
      <w:r>
        <w:rPr/>
        <w:t>get it in writing, specifying dates, times, allowed areas, and any conditions. </w:t>
      </w:r>
      <w:r>
        <w:rPr>
          <w:w w:val="110"/>
        </w:rPr>
        <w:t>¹¹</w:t>
      </w:r>
    </w:p>
    <w:p>
      <w:pPr>
        <w:pStyle w:val="ListParagraph"/>
        <w:numPr>
          <w:ilvl w:val="2"/>
          <w:numId w:val="3"/>
        </w:numPr>
        <w:tabs>
          <w:tab w:pos="572" w:val="left" w:leader="none"/>
          <w:tab w:pos="580" w:val="left" w:leader="none"/>
        </w:tabs>
        <w:spacing w:line="256" w:lineRule="auto" w:before="1" w:after="0"/>
        <w:ind w:left="580" w:right="620" w:hanging="205"/>
        <w:jc w:val="left"/>
        <w:rPr>
          <w:sz w:val="14"/>
        </w:rPr>
      </w:pPr>
      <w:r>
        <w:rPr>
          <w:sz w:val="14"/>
        </w:rPr>
        <w:t>Participate in Official Tours and Events:</w:t>
      </w:r>
      <w:r>
        <w:rPr>
          <w:spacing w:val="40"/>
          <w:sz w:val="14"/>
        </w:rPr>
        <w:t> </w:t>
      </w:r>
      <w:r>
        <w:rPr>
          <w:sz w:val="14"/>
        </w:rPr>
        <w:t>Many historically significant or architecturally interesting sites, including former industrial complexes,</w:t>
      </w:r>
      <w:r>
        <w:rPr>
          <w:spacing w:val="40"/>
          <w:sz w:val="14"/>
        </w:rPr>
        <w:t> </w:t>
      </w:r>
      <w:r>
        <w:rPr>
          <w:sz w:val="14"/>
        </w:rPr>
        <w:t>decommissioned prisons (e.g., Eastern State Penitentiary, USA; Alcatraz, USA), hospitals, or even stabilized ruins, offer legally sanctioned guided tours,</w:t>
      </w:r>
      <w:r>
        <w:rPr>
          <w:spacing w:val="40"/>
          <w:sz w:val="14"/>
        </w:rPr>
        <w:t> </w:t>
      </w:r>
      <w:r>
        <w:rPr>
          <w:sz w:val="14"/>
        </w:rPr>
        <w:t>photography workshops, or open house days </w:t>
      </w:r>
      <w:r>
        <w:rPr>
          <w:rFonts w:ascii="Trebuchet MS" w:hAnsi="Trebuchet MS"/>
          <w:sz w:val="14"/>
        </w:rPr>
        <w:t>⁸</w:t>
      </w:r>
      <w:r>
        <w:rPr>
          <w:sz w:val="14"/>
        </w:rPr>
        <w:t>. These provide guaranteed safe and lawful access, often enriched with expert historical context. While</w:t>
      </w:r>
      <w:r>
        <w:rPr>
          <w:spacing w:val="40"/>
          <w:sz w:val="14"/>
        </w:rPr>
        <w:t> </w:t>
      </w:r>
      <w:r>
        <w:rPr>
          <w:sz w:val="14"/>
        </w:rPr>
        <w:t>potentially more crowded or restrictive than independent exploration, they eliminate legal risks.</w:t>
      </w:r>
    </w:p>
    <w:p>
      <w:pPr>
        <w:pStyle w:val="ListParagraph"/>
        <w:numPr>
          <w:ilvl w:val="2"/>
          <w:numId w:val="3"/>
        </w:numPr>
        <w:tabs>
          <w:tab w:pos="572" w:val="left" w:leader="none"/>
          <w:tab w:pos="580" w:val="left" w:leader="none"/>
        </w:tabs>
        <w:spacing w:line="256" w:lineRule="auto" w:before="1" w:after="0"/>
        <w:ind w:left="580" w:right="178" w:hanging="205"/>
        <w:jc w:val="left"/>
        <w:rPr>
          <w:sz w:val="14"/>
        </w:rPr>
      </w:pPr>
      <w:r>
        <w:rPr>
          <w:sz w:val="14"/>
        </w:rPr>
        <w:t>Focus on Publicly Accessible Views:</w:t>
      </w:r>
      <w:r>
        <w:rPr>
          <w:spacing w:val="25"/>
          <w:sz w:val="14"/>
        </w:rPr>
        <w:t> </w:t>
      </w:r>
      <w:r>
        <w:rPr>
          <w:sz w:val="14"/>
        </w:rPr>
        <w:t>Explore and document decaying structures or areas that are legally visible and photographable from public land,</w:t>
      </w:r>
      <w:r>
        <w:rPr>
          <w:spacing w:val="40"/>
          <w:sz w:val="14"/>
        </w:rPr>
        <w:t> </w:t>
      </w:r>
      <w:r>
        <w:rPr>
          <w:sz w:val="14"/>
        </w:rPr>
        <w:t>sidewalks, roads, or rights-of-way, while meticulously respecting private property boundaries. Architectural details or overarching views can often be captured</w:t>
      </w:r>
      <w:r>
        <w:rPr>
          <w:spacing w:val="40"/>
          <w:sz w:val="14"/>
        </w:rPr>
        <w:t> </w:t>
      </w:r>
      <w:r>
        <w:rPr>
          <w:sz w:val="14"/>
        </w:rPr>
        <w:t>this</w:t>
      </w:r>
      <w:r>
        <w:rPr>
          <w:spacing w:val="-6"/>
          <w:sz w:val="14"/>
        </w:rPr>
        <w:t> </w:t>
      </w:r>
      <w:r>
        <w:rPr>
          <w:sz w:val="14"/>
        </w:rPr>
        <w:t>way.</w:t>
      </w:r>
    </w:p>
    <w:p>
      <w:pPr>
        <w:pStyle w:val="ListParagraph"/>
        <w:numPr>
          <w:ilvl w:val="2"/>
          <w:numId w:val="3"/>
        </w:numPr>
        <w:tabs>
          <w:tab w:pos="572" w:val="left" w:leader="none"/>
          <w:tab w:pos="580" w:val="left" w:leader="none"/>
        </w:tabs>
        <w:spacing w:line="256" w:lineRule="auto" w:before="1" w:after="0"/>
        <w:ind w:left="580" w:right="373" w:hanging="205"/>
        <w:jc w:val="left"/>
        <w:rPr>
          <w:sz w:val="14"/>
        </w:rPr>
      </w:pPr>
      <w:r>
        <w:rPr>
          <w:sz w:val="14"/>
        </w:rPr>
        <w:t>Volunteer with Preservation Organizations: Engage with local historical societies, preservation trusts, or architectural heritage groups. Volunteering time or</w:t>
      </w:r>
      <w:r>
        <w:rPr>
          <w:spacing w:val="40"/>
          <w:sz w:val="14"/>
        </w:rPr>
        <w:t> </w:t>
      </w:r>
      <w:r>
        <w:rPr>
          <w:sz w:val="14"/>
        </w:rPr>
        <w:t>expertise might occasionally grant legitimate access to sites for documentation, survey work, or cleanup efforts under supervised conditions.</w:t>
      </w:r>
    </w:p>
    <w:p>
      <w:pPr>
        <w:pStyle w:val="ListParagraph"/>
        <w:numPr>
          <w:ilvl w:val="2"/>
          <w:numId w:val="3"/>
        </w:numPr>
        <w:tabs>
          <w:tab w:pos="572" w:val="left" w:leader="none"/>
          <w:tab w:pos="580" w:val="left" w:leader="none"/>
        </w:tabs>
        <w:spacing w:line="256" w:lineRule="auto" w:before="0" w:after="0"/>
        <w:ind w:left="580" w:right="195" w:hanging="205"/>
        <w:jc w:val="left"/>
        <w:rPr>
          <w:sz w:val="14"/>
        </w:rPr>
      </w:pPr>
      <w:r>
        <w:rPr>
          <w:sz w:val="14"/>
        </w:rPr>
        <w:t>Explore Legally Accessible Ruins/Sites:</w:t>
      </w:r>
      <w:r>
        <w:rPr>
          <w:spacing w:val="26"/>
          <w:sz w:val="14"/>
        </w:rPr>
        <w:t> </w:t>
      </w:r>
      <w:r>
        <w:rPr>
          <w:sz w:val="14"/>
        </w:rPr>
        <w:t>Some ruins or abandoned sites are on public land (e.g., national parks, state forests) or have been formally opened to</w:t>
      </w:r>
      <w:r>
        <w:rPr>
          <w:spacing w:val="40"/>
          <w:sz w:val="14"/>
        </w:rPr>
        <w:t> </w:t>
      </w:r>
      <w:r>
        <w:rPr>
          <w:sz w:val="14"/>
        </w:rPr>
        <w:t>the public. Research these options.</w:t>
      </w:r>
    </w:p>
    <w:p>
      <w:pPr>
        <w:pStyle w:val="BodyText"/>
        <w:spacing w:line="256" w:lineRule="auto" w:before="145"/>
        <w:ind w:left="100" w:right="208"/>
      </w:pPr>
      <w:r>
        <w:rPr/>
        <w:t>While the allure of forbidden access is part of urbex for some, prioritizing these legal methods demonstrates respect for property rights, minimizes personal risk, and</w:t>
      </w:r>
      <w:r>
        <w:rPr>
          <w:spacing w:val="40"/>
        </w:rPr>
        <w:t> </w:t>
      </w:r>
      <w:r>
        <w:rPr/>
        <w:t>helps maintain a more positive public perception of the activity.</w:t>
      </w:r>
    </w:p>
    <w:p>
      <w:pPr>
        <w:pStyle w:val="BodyText"/>
        <w:spacing w:before="109"/>
        <w:ind w:left="0"/>
      </w:pPr>
    </w:p>
    <w:p>
      <w:pPr>
        <w:spacing w:before="0"/>
        <w:ind w:left="94" w:right="0" w:firstLine="0"/>
        <w:jc w:val="left"/>
        <w:rPr>
          <w:sz w:val="19"/>
        </w:rPr>
      </w:pPr>
      <w:r>
        <w:rPr>
          <w:color w:val="2A2A2A"/>
          <w:sz w:val="19"/>
        </w:rPr>
        <w:t>Comparative</w:t>
      </w:r>
      <w:r>
        <w:rPr>
          <w:color w:val="2A2A2A"/>
          <w:spacing w:val="-6"/>
          <w:sz w:val="19"/>
        </w:rPr>
        <w:t> </w:t>
      </w:r>
      <w:r>
        <w:rPr>
          <w:color w:val="2A2A2A"/>
          <w:sz w:val="19"/>
        </w:rPr>
        <w:t>Legal</w:t>
      </w:r>
      <w:r>
        <w:rPr>
          <w:color w:val="2A2A2A"/>
          <w:spacing w:val="-6"/>
          <w:sz w:val="19"/>
        </w:rPr>
        <w:t> </w:t>
      </w:r>
      <w:r>
        <w:rPr>
          <w:color w:val="2A2A2A"/>
          <w:sz w:val="19"/>
        </w:rPr>
        <w:t>Summary</w:t>
      </w:r>
      <w:r>
        <w:rPr>
          <w:color w:val="2A2A2A"/>
          <w:spacing w:val="-6"/>
          <w:sz w:val="19"/>
        </w:rPr>
        <w:t> </w:t>
      </w:r>
      <w:r>
        <w:rPr>
          <w:color w:val="2A2A2A"/>
          <w:sz w:val="19"/>
        </w:rPr>
        <w:t>Table</w:t>
      </w:r>
      <w:r>
        <w:rPr>
          <w:color w:val="2A2A2A"/>
          <w:spacing w:val="-6"/>
          <w:sz w:val="19"/>
        </w:rPr>
        <w:t> </w:t>
      </w:r>
      <w:r>
        <w:rPr>
          <w:color w:val="2A2A2A"/>
          <w:sz w:val="19"/>
        </w:rPr>
        <w:t>(Simplified</w:t>
      </w:r>
      <w:r>
        <w:rPr>
          <w:color w:val="2A2A2A"/>
          <w:spacing w:val="-5"/>
          <w:sz w:val="19"/>
        </w:rPr>
        <w:t> </w:t>
      </w:r>
      <w:r>
        <w:rPr>
          <w:color w:val="2A2A2A"/>
          <w:sz w:val="19"/>
        </w:rPr>
        <w:t>&amp;</w:t>
      </w:r>
      <w:r>
        <w:rPr>
          <w:color w:val="2A2A2A"/>
          <w:spacing w:val="-6"/>
          <w:sz w:val="19"/>
        </w:rPr>
        <w:t> </w:t>
      </w:r>
      <w:r>
        <w:rPr>
          <w:color w:val="2A2A2A"/>
          <w:spacing w:val="-2"/>
          <w:sz w:val="19"/>
        </w:rPr>
        <w:t>Expanded)</w:t>
      </w:r>
    </w:p>
    <w:p>
      <w:pPr>
        <w:pStyle w:val="BodyText"/>
        <w:spacing w:before="0"/>
        <w:ind w:left="0"/>
        <w:rPr>
          <w:sz w:val="17"/>
        </w:rPr>
      </w:pPr>
    </w:p>
    <w:tbl>
      <w:tblPr>
        <w:tblW w:w="0" w:type="auto"/>
        <w:jc w:val="left"/>
        <w:tblInd w:w="115" w:type="dxa"/>
        <w:tblBorders>
          <w:top w:val="single" w:sz="6" w:space="0" w:color="F5F7F9"/>
          <w:left w:val="single" w:sz="6" w:space="0" w:color="F5F7F9"/>
          <w:bottom w:val="single" w:sz="6" w:space="0" w:color="F5F7F9"/>
          <w:right w:val="single" w:sz="6" w:space="0" w:color="F5F7F9"/>
          <w:insideH w:val="single" w:sz="6" w:space="0" w:color="F5F7F9"/>
          <w:insideV w:val="single" w:sz="6" w:space="0" w:color="F5F7F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"/>
        <w:gridCol w:w="1728"/>
        <w:gridCol w:w="2712"/>
        <w:gridCol w:w="1956"/>
        <w:gridCol w:w="3228"/>
      </w:tblGrid>
      <w:tr>
        <w:trPr>
          <w:trHeight w:val="672" w:hRule="atLeast"/>
        </w:trPr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18"/>
              <w:rPr>
                <w:sz w:val="17"/>
              </w:rPr>
            </w:pPr>
          </w:p>
          <w:p>
            <w:pPr>
              <w:pStyle w:val="TableParagraph"/>
              <w:ind w:left="126"/>
              <w:rPr>
                <w:sz w:val="17"/>
              </w:rPr>
            </w:pPr>
            <w:r>
              <w:rPr>
                <w:color w:val="2A2A2A"/>
                <w:spacing w:val="-2"/>
                <w:sz w:val="17"/>
              </w:rPr>
              <w:t>Country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126"/>
              <w:ind w:left="126" w:right="136"/>
              <w:rPr>
                <w:sz w:val="17"/>
              </w:rPr>
            </w:pPr>
            <w:r>
              <w:rPr>
                <w:color w:val="2A2A2A"/>
                <w:sz w:val="17"/>
              </w:rPr>
              <w:t>Key</w:t>
            </w:r>
            <w:r>
              <w:rPr>
                <w:color w:val="2A2A2A"/>
                <w:spacing w:val="-11"/>
                <w:sz w:val="17"/>
              </w:rPr>
              <w:t> </w:t>
            </w:r>
            <w:r>
              <w:rPr>
                <w:color w:val="2A2A2A"/>
                <w:sz w:val="17"/>
              </w:rPr>
              <w:t>Legal</w:t>
            </w:r>
            <w:r>
              <w:rPr>
                <w:color w:val="2A2A2A"/>
                <w:spacing w:val="-11"/>
                <w:sz w:val="17"/>
              </w:rPr>
              <w:t> </w:t>
            </w:r>
            <w:r>
              <w:rPr>
                <w:color w:val="2A2A2A"/>
                <w:sz w:val="17"/>
              </w:rPr>
              <w:t>Code(s)</w:t>
            </w:r>
            <w:r>
              <w:rPr>
                <w:color w:val="2A2A2A"/>
                <w:spacing w:val="-10"/>
                <w:sz w:val="17"/>
              </w:rPr>
              <w:t> </w:t>
            </w:r>
            <w:r>
              <w:rPr>
                <w:color w:val="2A2A2A"/>
                <w:sz w:val="17"/>
              </w:rPr>
              <w:t>/ </w:t>
            </w:r>
            <w:r>
              <w:rPr>
                <w:color w:val="2A2A2A"/>
                <w:spacing w:val="-2"/>
                <w:sz w:val="17"/>
              </w:rPr>
              <w:t>Concept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126"/>
              <w:ind w:left="126" w:right="711"/>
              <w:rPr>
                <w:sz w:val="17"/>
              </w:rPr>
            </w:pPr>
            <w:r>
              <w:rPr>
                <w:color w:val="2A2A2A"/>
                <w:spacing w:val="-2"/>
                <w:sz w:val="17"/>
              </w:rPr>
              <w:t>Definition</w:t>
            </w:r>
            <w:r>
              <w:rPr>
                <w:color w:val="2A2A2A"/>
                <w:spacing w:val="-9"/>
                <w:sz w:val="17"/>
              </w:rPr>
              <w:t> </w:t>
            </w:r>
            <w:r>
              <w:rPr>
                <w:color w:val="2A2A2A"/>
                <w:spacing w:val="-2"/>
                <w:sz w:val="17"/>
              </w:rPr>
              <w:t>of</w:t>
            </w:r>
            <w:r>
              <w:rPr>
                <w:color w:val="2A2A2A"/>
                <w:spacing w:val="-9"/>
                <w:sz w:val="17"/>
              </w:rPr>
              <w:t> </w:t>
            </w:r>
            <w:r>
              <w:rPr>
                <w:color w:val="2A2A2A"/>
                <w:spacing w:val="-2"/>
                <w:sz w:val="17"/>
              </w:rPr>
              <w:t>Trespassing (Simplified)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126"/>
              <w:ind w:left="127" w:right="126"/>
              <w:rPr>
                <w:sz w:val="17"/>
              </w:rPr>
            </w:pPr>
            <w:r>
              <w:rPr>
                <w:color w:val="2A2A2A"/>
                <w:spacing w:val="-2"/>
                <w:sz w:val="17"/>
              </w:rPr>
              <w:t>Typical</w:t>
            </w:r>
            <w:r>
              <w:rPr>
                <w:color w:val="2A2A2A"/>
                <w:spacing w:val="-9"/>
                <w:sz w:val="17"/>
              </w:rPr>
              <w:t> </w:t>
            </w:r>
            <w:r>
              <w:rPr>
                <w:color w:val="2A2A2A"/>
                <w:spacing w:val="-2"/>
                <w:sz w:val="17"/>
              </w:rPr>
              <w:t>Penalties</w:t>
            </w:r>
            <w:r>
              <w:rPr>
                <w:color w:val="2A2A2A"/>
                <w:spacing w:val="-9"/>
                <w:sz w:val="17"/>
              </w:rPr>
              <w:t> </w:t>
            </w:r>
            <w:r>
              <w:rPr>
                <w:color w:val="2A2A2A"/>
                <w:spacing w:val="-2"/>
                <w:sz w:val="17"/>
              </w:rPr>
              <w:t>(Vary Widely)</w:t>
            </w:r>
          </w:p>
        </w:tc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126"/>
              <w:ind w:left="128" w:right="182"/>
              <w:rPr>
                <w:sz w:val="17"/>
              </w:rPr>
            </w:pPr>
            <w:r>
              <w:rPr>
                <w:color w:val="2A2A2A"/>
                <w:spacing w:val="-2"/>
                <w:sz w:val="17"/>
              </w:rPr>
              <w:t>Specific</w:t>
            </w:r>
            <w:r>
              <w:rPr>
                <w:color w:val="2A2A2A"/>
                <w:spacing w:val="-9"/>
                <w:sz w:val="17"/>
              </w:rPr>
              <w:t> </w:t>
            </w:r>
            <w:r>
              <w:rPr>
                <w:color w:val="2A2A2A"/>
                <w:spacing w:val="-2"/>
                <w:sz w:val="17"/>
              </w:rPr>
              <w:t>Considerations</w:t>
            </w:r>
            <w:r>
              <w:rPr>
                <w:color w:val="2A2A2A"/>
                <w:spacing w:val="-8"/>
                <w:sz w:val="17"/>
              </w:rPr>
              <w:t> </w:t>
            </w:r>
            <w:r>
              <w:rPr>
                <w:color w:val="2A2A2A"/>
                <w:spacing w:val="-2"/>
                <w:sz w:val="17"/>
              </w:rPr>
              <w:t>for</w:t>
            </w:r>
            <w:r>
              <w:rPr>
                <w:color w:val="2A2A2A"/>
                <w:spacing w:val="-9"/>
                <w:sz w:val="17"/>
              </w:rPr>
              <w:t> </w:t>
            </w:r>
            <w:r>
              <w:rPr>
                <w:color w:val="2A2A2A"/>
                <w:spacing w:val="-2"/>
                <w:sz w:val="17"/>
              </w:rPr>
              <w:t>Abandoned Properties</w:t>
            </w:r>
          </w:p>
        </w:tc>
      </w:tr>
      <w:tr>
        <w:trPr>
          <w:trHeight w:val="1054" w:hRule="atLeast"/>
        </w:trPr>
        <w:tc>
          <w:tcPr>
            <w:tcW w:w="924" w:type="dxa"/>
            <w:tcBorders>
              <w:top w:val="nil"/>
            </w:tcBorders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color w:val="23282D"/>
                <w:spacing w:val="-5"/>
                <w:sz w:val="17"/>
              </w:rPr>
              <w:t>USA</w:t>
            </w:r>
          </w:p>
        </w:tc>
        <w:tc>
          <w:tcPr>
            <w:tcW w:w="1728" w:type="dxa"/>
            <w:tcBorders>
              <w:top w:val="nil"/>
            </w:tcBorders>
          </w:tcPr>
          <w:p>
            <w:pPr>
              <w:pStyle w:val="TableParagraph"/>
              <w:spacing w:before="114"/>
              <w:rPr>
                <w:sz w:val="17"/>
              </w:rPr>
            </w:pPr>
          </w:p>
          <w:p>
            <w:pPr>
              <w:pStyle w:val="TableParagraph"/>
              <w:ind w:left="124" w:right="91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State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Statutes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(Vary Dramatically)</w:t>
            </w:r>
          </w:p>
        </w:tc>
        <w:tc>
          <w:tcPr>
            <w:tcW w:w="2712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Knowingly entering/remaining on</w:t>
            </w:r>
            <w:r>
              <w:rPr>
                <w:color w:val="23282D"/>
                <w:sz w:val="17"/>
              </w:rPr>
              <w:t> property without consent/privilege.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Degrees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vary.</w:t>
            </w:r>
          </w:p>
        </w:tc>
        <w:tc>
          <w:tcPr>
            <w:tcW w:w="1956" w:type="dxa"/>
            <w:tcBorders>
              <w:top w:val="nil"/>
            </w:tcBorders>
          </w:tcPr>
          <w:p>
            <w:pPr>
              <w:pStyle w:val="TableParagraph"/>
              <w:spacing w:before="114"/>
              <w:rPr>
                <w:sz w:val="17"/>
              </w:rPr>
            </w:pPr>
          </w:p>
          <w:p>
            <w:pPr>
              <w:pStyle w:val="TableParagraph"/>
              <w:ind w:left="126" w:right="97"/>
              <w:rPr>
                <w:sz w:val="17"/>
              </w:rPr>
            </w:pPr>
            <w:r>
              <w:rPr>
                <w:color w:val="23282D"/>
                <w:sz w:val="17"/>
              </w:rPr>
              <w:t>Fines, Arrest, Jail </w:t>
            </w:r>
            <w:r>
              <w:rPr>
                <w:color w:val="23282D"/>
                <w:spacing w:val="-2"/>
                <w:sz w:val="17"/>
              </w:rPr>
              <w:t>(Misdemeanor/Felony)</w:t>
            </w:r>
          </w:p>
        </w:tc>
        <w:tc>
          <w:tcPr>
            <w:tcW w:w="3228" w:type="dxa"/>
            <w:tcBorders>
              <w:top w:val="nil"/>
            </w:tcBorders>
          </w:tcPr>
          <w:p>
            <w:pPr>
              <w:pStyle w:val="TableParagraph"/>
              <w:spacing w:before="114"/>
              <w:ind w:left="126" w:right="439"/>
              <w:rPr>
                <w:sz w:val="17"/>
              </w:rPr>
            </w:pPr>
            <w:r>
              <w:rPr>
                <w:color w:val="23282D"/>
                <w:sz w:val="17"/>
              </w:rPr>
              <w:t>Appearance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≠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Legal</w:t>
            </w:r>
            <w:r>
              <w:rPr>
                <w:color w:val="23282D"/>
                <w:spacing w:val="-10"/>
                <w:sz w:val="17"/>
              </w:rPr>
              <w:t> </w:t>
            </w:r>
            <w:r>
              <w:rPr>
                <w:color w:val="23282D"/>
                <w:sz w:val="17"/>
              </w:rPr>
              <w:t>Abandonment. Ownership persists. Defense very </w:t>
            </w:r>
            <w:r>
              <w:rPr>
                <w:color w:val="23282D"/>
                <w:spacing w:val="-4"/>
                <w:sz w:val="17"/>
              </w:rPr>
              <w:t>narrow/state-specific. Breaking in =</w:t>
            </w:r>
            <w:r>
              <w:rPr>
                <w:color w:val="23282D"/>
                <w:sz w:val="17"/>
              </w:rPr>
              <w:t> higher charges.</w:t>
            </w:r>
          </w:p>
        </w:tc>
      </w:tr>
      <w:tr>
        <w:trPr>
          <w:trHeight w:val="849" w:hRule="atLeast"/>
        </w:trPr>
        <w:tc>
          <w:tcPr>
            <w:tcW w:w="924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color w:val="23282D"/>
                <w:spacing w:val="-5"/>
                <w:sz w:val="17"/>
              </w:rPr>
              <w:t>UK</w:t>
            </w:r>
          </w:p>
        </w:tc>
        <w:tc>
          <w:tcPr>
            <w:tcW w:w="172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4" w:right="94"/>
              <w:rPr>
                <w:sz w:val="17"/>
              </w:rPr>
            </w:pPr>
            <w:r>
              <w:rPr>
                <w:color w:val="23282D"/>
                <w:sz w:val="17"/>
              </w:rPr>
              <w:t>Civil Law / CJPOA 1994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/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SOCPA</w:t>
            </w:r>
            <w:r>
              <w:rPr>
                <w:color w:val="23282D"/>
                <w:spacing w:val="-10"/>
                <w:sz w:val="17"/>
              </w:rPr>
              <w:t> </w:t>
            </w:r>
            <w:r>
              <w:rPr>
                <w:color w:val="23282D"/>
                <w:sz w:val="17"/>
              </w:rPr>
              <w:t>2005</w:t>
            </w:r>
          </w:p>
        </w:tc>
        <w:tc>
          <w:tcPr>
            <w:tcW w:w="2712" w:type="dxa"/>
          </w:tcPr>
          <w:p>
            <w:pPr>
              <w:pStyle w:val="TableParagraph"/>
              <w:spacing w:before="113"/>
              <w:ind w:left="125" w:right="121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Entering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land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without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permission </w:t>
            </w:r>
            <w:r>
              <w:rPr>
                <w:color w:val="23282D"/>
                <w:sz w:val="17"/>
              </w:rPr>
              <w:t>(Civil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Tort).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Aggravated/Specific</w:t>
            </w: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z w:val="17"/>
              </w:rPr>
              <w:t>=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Criminal.</w:t>
            </w:r>
          </w:p>
        </w:tc>
        <w:tc>
          <w:tcPr>
            <w:tcW w:w="1956" w:type="dxa"/>
          </w:tcPr>
          <w:p>
            <w:pPr>
              <w:pStyle w:val="TableParagraph"/>
              <w:spacing w:before="113"/>
              <w:ind w:left="126" w:right="321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Civil: Removal/Damages. </w:t>
            </w:r>
            <w:r>
              <w:rPr>
                <w:color w:val="23282D"/>
                <w:spacing w:val="-4"/>
                <w:sz w:val="17"/>
              </w:rPr>
              <w:t>Criminal:</w:t>
            </w:r>
            <w:r>
              <w:rPr>
                <w:color w:val="23282D"/>
                <w:spacing w:val="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Fines/Jail.</w:t>
            </w:r>
          </w:p>
        </w:tc>
        <w:tc>
          <w:tcPr>
            <w:tcW w:w="3228" w:type="dxa"/>
          </w:tcPr>
          <w:p>
            <w:pPr>
              <w:pStyle w:val="TableParagraph"/>
              <w:spacing w:before="113"/>
              <w:ind w:left="126" w:right="107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Simple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trespass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mainly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civil.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Damage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is </w:t>
            </w:r>
            <w:r>
              <w:rPr>
                <w:color w:val="23282D"/>
                <w:sz w:val="17"/>
              </w:rPr>
              <w:t>separate crime. Specific laws for railways, protected sites.</w:t>
            </w:r>
          </w:p>
        </w:tc>
      </w:tr>
      <w:tr>
        <w:trPr>
          <w:trHeight w:val="849" w:hRule="atLeast"/>
        </w:trPr>
        <w:tc>
          <w:tcPr>
            <w:tcW w:w="924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Canada</w:t>
            </w:r>
          </w:p>
        </w:tc>
        <w:tc>
          <w:tcPr>
            <w:tcW w:w="172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4" w:right="372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Provincial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Acts (e.g.,</w:t>
            </w:r>
            <w:r>
              <w:rPr>
                <w:color w:val="23282D"/>
                <w:spacing w:val="-3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Ont. </w:t>
            </w:r>
            <w:r>
              <w:rPr>
                <w:color w:val="23282D"/>
                <w:spacing w:val="-4"/>
                <w:sz w:val="17"/>
              </w:rPr>
              <w:t>TPA)</w:t>
            </w:r>
          </w:p>
        </w:tc>
        <w:tc>
          <w:tcPr>
            <w:tcW w:w="2712" w:type="dxa"/>
          </w:tcPr>
          <w:p>
            <w:pPr>
              <w:pStyle w:val="TableParagraph"/>
              <w:spacing w:before="113"/>
              <w:ind w:left="125" w:right="287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Entering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premises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where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entry </w:t>
            </w:r>
            <w:r>
              <w:rPr>
                <w:color w:val="23282D"/>
                <w:sz w:val="17"/>
              </w:rPr>
              <w:t>prohibited (notice given) or </w:t>
            </w:r>
            <w:r>
              <w:rPr>
                <w:color w:val="23282D"/>
                <w:spacing w:val="-2"/>
                <w:sz w:val="17"/>
              </w:rPr>
              <w:t>engaging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in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prohibited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activity.</w:t>
            </w:r>
          </w:p>
        </w:tc>
        <w:tc>
          <w:tcPr>
            <w:tcW w:w="195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6" w:right="568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Fines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(Provincial Offense)</w:t>
            </w:r>
          </w:p>
        </w:tc>
        <w:tc>
          <w:tcPr>
            <w:tcW w:w="3228" w:type="dxa"/>
          </w:tcPr>
          <w:p>
            <w:pPr>
              <w:pStyle w:val="TableParagraph"/>
              <w:spacing w:before="113"/>
              <w:ind w:left="126" w:right="107"/>
              <w:rPr>
                <w:sz w:val="17"/>
              </w:rPr>
            </w:pPr>
            <w:r>
              <w:rPr>
                <w:color w:val="23282D"/>
                <w:sz w:val="17"/>
              </w:rPr>
              <w:t>Governed by provincial acts; appearance ≠ legal abandonment. </w:t>
            </w:r>
            <w:r>
              <w:rPr>
                <w:color w:val="23282D"/>
                <w:spacing w:val="-2"/>
                <w:sz w:val="17"/>
              </w:rPr>
              <w:t>Notice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can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be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signs,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fences,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or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verbal.</w:t>
            </w:r>
          </w:p>
        </w:tc>
      </w:tr>
      <w:tr>
        <w:trPr>
          <w:trHeight w:val="1053" w:hRule="atLeast"/>
        </w:trPr>
        <w:tc>
          <w:tcPr>
            <w:tcW w:w="924" w:type="dxa"/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France</w:t>
            </w:r>
          </w:p>
        </w:tc>
        <w:tc>
          <w:tcPr>
            <w:tcW w:w="1728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24" w:right="372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Penal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Code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(Art. </w:t>
            </w:r>
            <w:r>
              <w:rPr>
                <w:color w:val="23282D"/>
                <w:sz w:val="17"/>
              </w:rPr>
              <w:t>226-4, etc.)</w:t>
            </w:r>
          </w:p>
        </w:tc>
        <w:tc>
          <w:tcPr>
            <w:tcW w:w="2712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Unauthorized entry into dwelling</w:t>
            </w:r>
            <w:r>
              <w:rPr>
                <w:color w:val="23282D"/>
                <w:sz w:val="17"/>
              </w:rPr>
              <w:t> (</w:t>
            </w:r>
            <w:r>
              <w:rPr>
                <w:i/>
                <w:color w:val="23282D"/>
                <w:sz w:val="17"/>
              </w:rPr>
              <w:t>violation de domicile</w:t>
            </w:r>
            <w:r>
              <w:rPr>
                <w:color w:val="23282D"/>
                <w:sz w:val="17"/>
              </w:rPr>
              <w:t>) or other property, esp. w/ force.</w:t>
            </w:r>
          </w:p>
        </w:tc>
        <w:tc>
          <w:tcPr>
            <w:tcW w:w="1956" w:type="dxa"/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6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Fines,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Imprisonment</w:t>
            </w:r>
          </w:p>
        </w:tc>
        <w:tc>
          <w:tcPr>
            <w:tcW w:w="3228" w:type="dxa"/>
          </w:tcPr>
          <w:p>
            <w:pPr>
              <w:pStyle w:val="TableParagraph"/>
              <w:spacing w:before="113"/>
              <w:ind w:left="126" w:right="107"/>
              <w:rPr>
                <w:sz w:val="17"/>
              </w:rPr>
            </w:pPr>
            <w:r>
              <w:rPr>
                <w:color w:val="23282D"/>
                <w:sz w:val="17"/>
              </w:rPr>
              <w:t>Strong protection of dwellings. Force/damage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z w:val="17"/>
              </w:rPr>
              <w:t>significantly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z w:val="17"/>
              </w:rPr>
              <w:t>increases </w:t>
            </w:r>
            <w:r>
              <w:rPr>
                <w:color w:val="23282D"/>
                <w:spacing w:val="-2"/>
                <w:sz w:val="17"/>
              </w:rPr>
              <w:t>penalties.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Legal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abandonment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concept </w:t>
            </w:r>
            <w:r>
              <w:rPr>
                <w:color w:val="23282D"/>
                <w:sz w:val="17"/>
              </w:rPr>
              <w:t>is very limited.</w:t>
            </w:r>
          </w:p>
        </w:tc>
      </w:tr>
      <w:tr>
        <w:trPr>
          <w:trHeight w:val="849" w:hRule="atLeast"/>
        </w:trPr>
        <w:tc>
          <w:tcPr>
            <w:tcW w:w="924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Germany</w:t>
            </w:r>
          </w:p>
        </w:tc>
        <w:tc>
          <w:tcPr>
            <w:tcW w:w="1728" w:type="dxa"/>
          </w:tcPr>
          <w:p>
            <w:pPr>
              <w:pStyle w:val="TableParagraph"/>
              <w:spacing w:before="113"/>
              <w:ind w:left="124" w:righ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Criminal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Code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(§ </w:t>
            </w:r>
            <w:r>
              <w:rPr>
                <w:color w:val="23282D"/>
                <w:sz w:val="17"/>
              </w:rPr>
              <w:t>123 StGB -</w:t>
            </w: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i/>
                <w:color w:val="23282D"/>
                <w:spacing w:val="-2"/>
                <w:sz w:val="17"/>
              </w:rPr>
              <w:t>Hausfriedensbruch</w:t>
            </w:r>
            <w:r>
              <w:rPr>
                <w:color w:val="23282D"/>
                <w:spacing w:val="-2"/>
                <w:sz w:val="17"/>
              </w:rPr>
              <w:t>)</w:t>
            </w:r>
          </w:p>
        </w:tc>
        <w:tc>
          <w:tcPr>
            <w:tcW w:w="2712" w:type="dxa"/>
          </w:tcPr>
          <w:p>
            <w:pPr>
              <w:pStyle w:val="TableParagraph"/>
              <w:spacing w:before="113"/>
              <w:ind w:left="125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Unauthorized entry/remaining in</w:t>
            </w:r>
            <w:r>
              <w:rPr>
                <w:color w:val="23282D"/>
                <w:sz w:val="17"/>
              </w:rPr>
              <w:t> enclosed spaces (buildings, fenced land).</w:t>
            </w:r>
          </w:p>
        </w:tc>
        <w:tc>
          <w:tcPr>
            <w:tcW w:w="195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6" w:right="283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Fines,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Imprisonment </w:t>
            </w:r>
            <w:r>
              <w:rPr>
                <w:color w:val="23282D"/>
                <w:sz w:val="17"/>
              </w:rPr>
              <w:t>(up to 1 year)</w:t>
            </w:r>
          </w:p>
        </w:tc>
        <w:tc>
          <w:tcPr>
            <w:tcW w:w="3228" w:type="dxa"/>
          </w:tcPr>
          <w:p>
            <w:pPr>
              <w:pStyle w:val="TableParagraph"/>
              <w:spacing w:before="113"/>
              <w:ind w:left="126" w:right="732"/>
              <w:jc w:val="both"/>
              <w:rPr>
                <w:sz w:val="17"/>
              </w:rPr>
            </w:pPr>
            <w:r>
              <w:rPr>
                <w:color w:val="23282D"/>
                <w:sz w:val="17"/>
              </w:rPr>
              <w:t>Applies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if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property</w:t>
            </w:r>
            <w:r>
              <w:rPr>
                <w:color w:val="23282D"/>
                <w:spacing w:val="-10"/>
                <w:sz w:val="17"/>
              </w:rPr>
              <w:t> </w:t>
            </w:r>
            <w:r>
              <w:rPr>
                <w:color w:val="23282D"/>
                <w:sz w:val="17"/>
              </w:rPr>
              <w:t>is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'enclosed' (</w:t>
            </w:r>
            <w:r>
              <w:rPr>
                <w:i/>
                <w:color w:val="23282D"/>
                <w:sz w:val="17"/>
              </w:rPr>
              <w:t>befriedet</w:t>
            </w:r>
            <w:r>
              <w:rPr>
                <w:color w:val="23282D"/>
                <w:sz w:val="17"/>
              </w:rPr>
              <w:t>).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Appearance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≠</w:t>
            </w:r>
            <w:r>
              <w:rPr>
                <w:color w:val="23282D"/>
                <w:spacing w:val="-10"/>
                <w:sz w:val="17"/>
              </w:rPr>
              <w:t> </w:t>
            </w:r>
            <w:r>
              <w:rPr>
                <w:color w:val="23282D"/>
                <w:sz w:val="17"/>
              </w:rPr>
              <w:t>Legal </w:t>
            </w:r>
            <w:r>
              <w:rPr>
                <w:color w:val="23282D"/>
                <w:spacing w:val="-2"/>
                <w:sz w:val="17"/>
              </w:rPr>
              <w:t>Abandonment.</w:t>
            </w:r>
          </w:p>
        </w:tc>
      </w:tr>
      <w:tr>
        <w:trPr>
          <w:trHeight w:val="849" w:hRule="atLeast"/>
        </w:trPr>
        <w:tc>
          <w:tcPr>
            <w:tcW w:w="924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Japan</w:t>
            </w:r>
          </w:p>
        </w:tc>
        <w:tc>
          <w:tcPr>
            <w:tcW w:w="172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4" w:right="372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Penal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Code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(Art. </w:t>
            </w:r>
            <w:r>
              <w:rPr>
                <w:color w:val="23282D"/>
                <w:sz w:val="17"/>
              </w:rPr>
              <w:t>130 - </w:t>
            </w:r>
            <w:r>
              <w:rPr>
                <w:i/>
                <w:color w:val="23282D"/>
                <w:sz w:val="17"/>
              </w:rPr>
              <w:t>shinnyū</w:t>
            </w:r>
            <w:r>
              <w:rPr>
                <w:color w:val="23282D"/>
                <w:sz w:val="17"/>
              </w:rPr>
              <w:t>)</w:t>
            </w:r>
          </w:p>
        </w:tc>
        <w:tc>
          <w:tcPr>
            <w:tcW w:w="2712" w:type="dxa"/>
          </w:tcPr>
          <w:p>
            <w:pPr>
              <w:pStyle w:val="TableParagraph"/>
              <w:spacing w:before="113"/>
              <w:ind w:left="125" w:right="121"/>
              <w:rPr>
                <w:sz w:val="17"/>
              </w:rPr>
            </w:pPr>
            <w:r>
              <w:rPr>
                <w:color w:val="23282D"/>
                <w:sz w:val="17"/>
              </w:rPr>
              <w:t>Unjustified intrusion into </w:t>
            </w:r>
            <w:r>
              <w:rPr>
                <w:color w:val="23282D"/>
                <w:spacing w:val="-2"/>
                <w:sz w:val="17"/>
              </w:rPr>
              <w:t>dwelling,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guarded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structure,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or vessel.</w:t>
            </w:r>
          </w:p>
        </w:tc>
        <w:tc>
          <w:tcPr>
            <w:tcW w:w="195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6" w:right="283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Fines,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Imprisonment </w:t>
            </w:r>
            <w:r>
              <w:rPr>
                <w:color w:val="23282D"/>
                <w:sz w:val="17"/>
              </w:rPr>
              <w:t>(up to 3 years)</w:t>
            </w:r>
          </w:p>
        </w:tc>
        <w:tc>
          <w:tcPr>
            <w:tcW w:w="322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6" w:right="439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Can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apply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to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fenced/locked</w:t>
            </w:r>
            <w:r>
              <w:rPr>
                <w:i/>
                <w:color w:val="23282D"/>
                <w:spacing w:val="-2"/>
                <w:sz w:val="17"/>
              </w:rPr>
              <w:t>haikyo</w:t>
            </w:r>
            <w:r>
              <w:rPr>
                <w:color w:val="23282D"/>
                <w:spacing w:val="-2"/>
                <w:sz w:val="17"/>
              </w:rPr>
              <w:t>. Enforcement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varies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but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risk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exists.</w:t>
            </w:r>
          </w:p>
        </w:tc>
      </w:tr>
      <w:tr>
        <w:trPr>
          <w:trHeight w:val="214" w:hRule="atLeast"/>
        </w:trPr>
        <w:tc>
          <w:tcPr>
            <w:tcW w:w="92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4"/>
        </w:rPr>
        <w:sectPr>
          <w:pgSz w:w="11900" w:h="16840"/>
          <w:pgMar w:top="500" w:bottom="280" w:left="566" w:right="566"/>
        </w:sectPr>
      </w:pPr>
    </w:p>
    <w:tbl>
      <w:tblPr>
        <w:tblW w:w="0" w:type="auto"/>
        <w:jc w:val="left"/>
        <w:tblInd w:w="115" w:type="dxa"/>
        <w:tblBorders>
          <w:top w:val="single" w:sz="6" w:space="0" w:color="F5F7F9"/>
          <w:left w:val="single" w:sz="6" w:space="0" w:color="F5F7F9"/>
          <w:bottom w:val="single" w:sz="6" w:space="0" w:color="F5F7F9"/>
          <w:right w:val="single" w:sz="6" w:space="0" w:color="F5F7F9"/>
          <w:insideH w:val="single" w:sz="6" w:space="0" w:color="F5F7F9"/>
          <w:insideV w:val="single" w:sz="6" w:space="0" w:color="F5F7F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"/>
        <w:gridCol w:w="1728"/>
        <w:gridCol w:w="2712"/>
        <w:gridCol w:w="1956"/>
        <w:gridCol w:w="3228"/>
      </w:tblGrid>
      <w:tr>
        <w:trPr>
          <w:trHeight w:val="730" w:hRule="atLeast"/>
        </w:trPr>
        <w:tc>
          <w:tcPr>
            <w:tcW w:w="924" w:type="dxa"/>
            <w:tcBorders>
              <w:top w:val="nil"/>
            </w:tcBorders>
            <w:shd w:val="clear" w:color="auto" w:fill="F5F7F9"/>
          </w:tcPr>
          <w:p>
            <w:pPr>
              <w:pStyle w:val="TableParagraph"/>
              <w:spacing w:before="150"/>
              <w:ind w:left="118"/>
              <w:rPr>
                <w:sz w:val="17"/>
              </w:rPr>
            </w:pPr>
            <w:r>
              <w:rPr>
                <w:color w:val="2A2A2A"/>
                <w:spacing w:val="-106"/>
                <w:w w:val="104"/>
                <w:position w:val="-6"/>
                <w:sz w:val="17"/>
              </w:rPr>
              <w:t>C</w:t>
            </w:r>
            <w:r>
              <w:rPr>
                <w:color w:val="23282D"/>
                <w:spacing w:val="3"/>
                <w:w w:val="104"/>
                <w:sz w:val="17"/>
              </w:rPr>
              <w:t>A</w:t>
            </w:r>
            <w:r>
              <w:rPr>
                <w:color w:val="2A2A2A"/>
                <w:spacing w:val="-92"/>
                <w:w w:val="102"/>
                <w:position w:val="-6"/>
                <w:sz w:val="17"/>
              </w:rPr>
              <w:t>o</w:t>
            </w:r>
            <w:r>
              <w:rPr>
                <w:color w:val="23282D"/>
                <w:spacing w:val="3"/>
                <w:w w:val="98"/>
                <w:sz w:val="17"/>
              </w:rPr>
              <w:t>u</w:t>
            </w:r>
            <w:r>
              <w:rPr>
                <w:color w:val="23282D"/>
                <w:spacing w:val="-80"/>
                <w:sz w:val="17"/>
              </w:rPr>
              <w:t>s</w:t>
            </w:r>
            <w:r>
              <w:rPr>
                <w:color w:val="2A2A2A"/>
                <w:spacing w:val="-6"/>
                <w:w w:val="98"/>
                <w:position w:val="-6"/>
                <w:sz w:val="17"/>
              </w:rPr>
              <w:t>u</w:t>
            </w:r>
            <w:r>
              <w:rPr>
                <w:color w:val="23282D"/>
                <w:spacing w:val="-42"/>
                <w:w w:val="98"/>
                <w:sz w:val="17"/>
              </w:rPr>
              <w:t>t</w:t>
            </w:r>
            <w:r>
              <w:rPr>
                <w:color w:val="2A2A2A"/>
                <w:spacing w:val="-43"/>
                <w:w w:val="98"/>
                <w:position w:val="-6"/>
                <w:sz w:val="17"/>
              </w:rPr>
              <w:t>n</w:t>
            </w:r>
            <w:r>
              <w:rPr>
                <w:color w:val="23282D"/>
                <w:spacing w:val="-6"/>
                <w:w w:val="98"/>
                <w:sz w:val="17"/>
              </w:rPr>
              <w:t>r</w:t>
            </w:r>
            <w:r>
              <w:rPr>
                <w:color w:val="2A2A2A"/>
                <w:spacing w:val="-41"/>
                <w:w w:val="98"/>
                <w:position w:val="-6"/>
                <w:sz w:val="17"/>
              </w:rPr>
              <w:t>t</w:t>
            </w:r>
            <w:r>
              <w:rPr>
                <w:color w:val="23282D"/>
                <w:spacing w:val="-43"/>
                <w:sz w:val="17"/>
              </w:rPr>
              <w:t>a</w:t>
            </w:r>
            <w:r>
              <w:rPr>
                <w:color w:val="2A2A2A"/>
                <w:spacing w:val="-7"/>
                <w:w w:val="98"/>
                <w:position w:val="-6"/>
                <w:sz w:val="17"/>
              </w:rPr>
              <w:t>r</w:t>
            </w:r>
            <w:r>
              <w:rPr>
                <w:color w:val="23282D"/>
                <w:spacing w:val="-27"/>
                <w:w w:val="98"/>
                <w:sz w:val="17"/>
              </w:rPr>
              <w:t>l</w:t>
            </w:r>
            <w:r>
              <w:rPr>
                <w:color w:val="2A2A2A"/>
                <w:spacing w:val="-46"/>
                <w:w w:val="95"/>
                <w:position w:val="-6"/>
                <w:sz w:val="17"/>
              </w:rPr>
              <w:t>y</w:t>
            </w:r>
            <w:r>
              <w:rPr>
                <w:color w:val="23282D"/>
                <w:spacing w:val="3"/>
                <w:w w:val="98"/>
                <w:sz w:val="17"/>
              </w:rPr>
              <w:t>i</w:t>
            </w:r>
            <w:r>
              <w:rPr>
                <w:color w:val="23282D"/>
                <w:spacing w:val="4"/>
                <w:sz w:val="17"/>
              </w:rPr>
              <w:t>a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F5F7F9"/>
          </w:tcPr>
          <w:p>
            <w:pPr>
              <w:pStyle w:val="TableParagraph"/>
              <w:spacing w:line="218" w:lineRule="auto" w:before="139"/>
              <w:ind w:left="118" w:right="124"/>
              <w:rPr>
                <w:sz w:val="17"/>
              </w:rPr>
            </w:pPr>
            <w:r>
              <w:rPr>
                <w:color w:val="2A2A2A"/>
                <w:spacing w:val="-97"/>
                <w:w w:val="94"/>
                <w:sz w:val="17"/>
              </w:rPr>
              <w:t>K</w:t>
            </w:r>
            <w:r>
              <w:rPr>
                <w:color w:val="23282D"/>
                <w:spacing w:val="-97"/>
                <w:w w:val="92"/>
                <w:position w:val="-1"/>
                <w:sz w:val="17"/>
              </w:rPr>
              <w:t>S</w:t>
            </w:r>
            <w:r>
              <w:rPr>
                <w:color w:val="2A2A2A"/>
                <w:spacing w:val="-4"/>
                <w:w w:val="94"/>
                <w:sz w:val="17"/>
              </w:rPr>
              <w:t>K</w:t>
            </w:r>
            <w:r>
              <w:rPr>
                <w:color w:val="2A2A2A"/>
                <w:spacing w:val="-86"/>
                <w:w w:val="97"/>
                <w:sz w:val="17"/>
              </w:rPr>
              <w:t>e</w:t>
            </w:r>
            <w:r>
              <w:rPr>
                <w:color w:val="23282D"/>
                <w:spacing w:val="-47"/>
                <w:w w:val="92"/>
                <w:position w:val="-1"/>
                <w:sz w:val="17"/>
              </w:rPr>
              <w:t>t</w:t>
            </w:r>
            <w:r>
              <w:rPr>
                <w:color w:val="2A2A2A"/>
                <w:spacing w:val="-37"/>
                <w:w w:val="97"/>
                <w:sz w:val="17"/>
              </w:rPr>
              <w:t>e</w:t>
            </w:r>
            <w:r>
              <w:rPr>
                <w:color w:val="23282D"/>
                <w:spacing w:val="-55"/>
                <w:w w:val="94"/>
                <w:position w:val="-1"/>
                <w:sz w:val="17"/>
              </w:rPr>
              <w:t>a</w:t>
            </w:r>
            <w:r>
              <w:rPr>
                <w:color w:val="2A2A2A"/>
                <w:spacing w:val="-19"/>
                <w:w w:val="89"/>
                <w:sz w:val="17"/>
              </w:rPr>
              <w:t>y</w:t>
            </w:r>
            <w:r>
              <w:rPr>
                <w:color w:val="23282D"/>
                <w:spacing w:val="2"/>
                <w:w w:val="92"/>
                <w:position w:val="-1"/>
                <w:sz w:val="17"/>
              </w:rPr>
              <w:t>t</w:t>
            </w:r>
            <w:r>
              <w:rPr>
                <w:color w:val="23282D"/>
                <w:spacing w:val="-78"/>
                <w:w w:val="97"/>
                <w:position w:val="-1"/>
                <w:sz w:val="17"/>
              </w:rPr>
              <w:t>e</w:t>
            </w:r>
            <w:r>
              <w:rPr>
                <w:color w:val="2A2A2A"/>
                <w:spacing w:val="-7"/>
                <w:w w:val="93"/>
                <w:sz w:val="17"/>
              </w:rPr>
              <w:t>L</w:t>
            </w:r>
            <w:r>
              <w:rPr>
                <w:color w:val="23282D"/>
                <w:spacing w:val="-57"/>
                <w:w w:val="95"/>
                <w:position w:val="-1"/>
                <w:sz w:val="17"/>
              </w:rPr>
              <w:t>/</w:t>
            </w:r>
            <w:r>
              <w:rPr>
                <w:color w:val="2A2A2A"/>
                <w:spacing w:val="-27"/>
                <w:w w:val="97"/>
                <w:sz w:val="17"/>
              </w:rPr>
              <w:t>e</w:t>
            </w:r>
            <w:r>
              <w:rPr>
                <w:color w:val="23282D"/>
                <w:spacing w:val="-68"/>
                <w:w w:val="95"/>
                <w:position w:val="-1"/>
                <w:sz w:val="17"/>
              </w:rPr>
              <w:t>T</w:t>
            </w:r>
            <w:r>
              <w:rPr>
                <w:color w:val="2A2A2A"/>
                <w:spacing w:val="-21"/>
                <w:w w:val="94"/>
                <w:sz w:val="17"/>
              </w:rPr>
              <w:t>g</w:t>
            </w:r>
            <w:r>
              <w:rPr>
                <w:color w:val="23282D"/>
                <w:spacing w:val="-63"/>
                <w:w w:val="97"/>
                <w:position w:val="-1"/>
                <w:sz w:val="17"/>
              </w:rPr>
              <w:t>e</w:t>
            </w:r>
            <w:r>
              <w:rPr>
                <w:color w:val="2A2A2A"/>
                <w:spacing w:val="-24"/>
                <w:w w:val="94"/>
                <w:sz w:val="17"/>
              </w:rPr>
              <w:t>a</w:t>
            </w:r>
            <w:r>
              <w:rPr>
                <w:color w:val="23282D"/>
                <w:spacing w:val="-28"/>
                <w:w w:val="92"/>
                <w:position w:val="-1"/>
                <w:sz w:val="17"/>
              </w:rPr>
              <w:t>r</w:t>
            </w:r>
            <w:r>
              <w:rPr>
                <w:color w:val="2A2A2A"/>
                <w:spacing w:val="-8"/>
                <w:w w:val="92"/>
                <w:sz w:val="17"/>
              </w:rPr>
              <w:t>l</w:t>
            </w:r>
            <w:r>
              <w:rPr>
                <w:color w:val="23282D"/>
                <w:spacing w:val="-3"/>
                <w:w w:val="92"/>
                <w:position w:val="-1"/>
                <w:sz w:val="17"/>
              </w:rPr>
              <w:t>r</w:t>
            </w:r>
            <w:r>
              <w:rPr>
                <w:color w:val="2A2A2A"/>
                <w:spacing w:val="-101"/>
                <w:w w:val="98"/>
                <w:sz w:val="17"/>
              </w:rPr>
              <w:t>C</w:t>
            </w:r>
            <w:r>
              <w:rPr>
                <w:color w:val="23282D"/>
                <w:spacing w:val="-38"/>
                <w:w w:val="92"/>
                <w:position w:val="-1"/>
                <w:sz w:val="17"/>
              </w:rPr>
              <w:t>i</w:t>
            </w:r>
            <w:r>
              <w:rPr>
                <w:color w:val="2A2A2A"/>
                <w:spacing w:val="-67"/>
                <w:w w:val="98"/>
                <w:sz w:val="17"/>
              </w:rPr>
              <w:t>C</w:t>
            </w:r>
            <w:r>
              <w:rPr>
                <w:color w:val="23282D"/>
                <w:spacing w:val="11"/>
                <w:w w:val="92"/>
                <w:position w:val="-1"/>
                <w:sz w:val="17"/>
              </w:rPr>
              <w:t>t</w:t>
            </w:r>
            <w:r>
              <w:rPr>
                <w:shadow/>
                <w:color w:val="2A2A2A"/>
                <w:spacing w:val="-6"/>
                <w:w w:val="96"/>
                <w:sz w:val="17"/>
              </w:rPr>
              <w:t>o</w:t>
            </w:r>
            <w:r>
              <w:rPr>
                <w:shadow w:val="0"/>
                <w:color w:val="23282D"/>
                <w:spacing w:val="-46"/>
                <w:w w:val="92"/>
                <w:position w:val="-1"/>
                <w:sz w:val="17"/>
              </w:rPr>
              <w:t>r</w:t>
            </w:r>
            <w:r>
              <w:rPr>
                <w:shadow w:val="0"/>
                <w:color w:val="2A2A2A"/>
                <w:spacing w:val="-44"/>
                <w:w w:val="95"/>
                <w:sz w:val="17"/>
              </w:rPr>
              <w:t>d</w:t>
            </w:r>
            <w:r>
              <w:rPr>
                <w:shadow w:val="0"/>
                <w:color w:val="23282D"/>
                <w:spacing w:val="-31"/>
                <w:w w:val="89"/>
                <w:position w:val="-1"/>
                <w:sz w:val="17"/>
              </w:rPr>
              <w:t>y</w:t>
            </w:r>
            <w:r>
              <w:rPr>
                <w:shadow w:val="0"/>
                <w:color w:val="2A2A2A"/>
                <w:spacing w:val="-12"/>
                <w:w w:val="97"/>
                <w:sz w:val="17"/>
              </w:rPr>
              <w:t>e</w:t>
            </w:r>
            <w:r>
              <w:rPr>
                <w:shadow w:val="0"/>
                <w:color w:val="23282D"/>
                <w:spacing w:val="-93"/>
                <w:w w:val="98"/>
                <w:position w:val="-1"/>
                <w:sz w:val="17"/>
              </w:rPr>
              <w:t>A</w:t>
            </w:r>
            <w:r>
              <w:rPr>
                <w:shadow w:val="0"/>
                <w:color w:val="2A2A2A"/>
                <w:spacing w:val="2"/>
                <w:w w:val="98"/>
                <w:sz w:val="17"/>
              </w:rPr>
              <w:t>(</w:t>
            </w:r>
            <w:r>
              <w:rPr>
                <w:shadow w:val="0"/>
                <w:color w:val="2A2A2A"/>
                <w:spacing w:val="-46"/>
                <w:w w:val="94"/>
                <w:sz w:val="17"/>
              </w:rPr>
              <w:t>s</w:t>
            </w:r>
            <w:r>
              <w:rPr>
                <w:shadow w:val="0"/>
                <w:color w:val="23282D"/>
                <w:spacing w:val="-37"/>
                <w:w w:val="95"/>
                <w:position w:val="-1"/>
                <w:sz w:val="17"/>
              </w:rPr>
              <w:t>c</w:t>
            </w:r>
            <w:r>
              <w:rPr>
                <w:shadow w:val="0"/>
                <w:color w:val="2A2A2A"/>
                <w:spacing w:val="-17"/>
                <w:w w:val="99"/>
                <w:sz w:val="17"/>
              </w:rPr>
              <w:t>)</w:t>
            </w:r>
            <w:r>
              <w:rPr>
                <w:shadow w:val="0"/>
                <w:color w:val="23282D"/>
                <w:spacing w:val="2"/>
                <w:w w:val="92"/>
                <w:position w:val="-1"/>
                <w:sz w:val="17"/>
              </w:rPr>
              <w:t>t</w:t>
            </w:r>
            <w:r>
              <w:rPr>
                <w:shadow w:val="0"/>
                <w:color w:val="23282D"/>
                <w:spacing w:val="-78"/>
                <w:w w:val="94"/>
                <w:position w:val="-1"/>
                <w:sz w:val="17"/>
              </w:rPr>
              <w:t>s</w:t>
            </w:r>
            <w:r>
              <w:rPr>
                <w:shadow w:val="0"/>
                <w:color w:val="2A2A2A"/>
                <w:spacing w:val="3"/>
                <w:w w:val="95"/>
                <w:sz w:val="17"/>
              </w:rPr>
              <w:t>/</w:t>
            </w:r>
            <w:r>
              <w:rPr>
                <w:shadow w:val="0"/>
                <w:color w:val="2A2A2A"/>
                <w:spacing w:val="-2"/>
                <w:sz w:val="17"/>
              </w:rPr>
              <w:t> Concept</w:t>
            </w:r>
          </w:p>
        </w:tc>
        <w:tc>
          <w:tcPr>
            <w:tcW w:w="2712" w:type="dxa"/>
            <w:tcBorders>
              <w:top w:val="nil"/>
            </w:tcBorders>
            <w:shd w:val="clear" w:color="auto" w:fill="F5F7F9"/>
          </w:tcPr>
          <w:p>
            <w:pPr>
              <w:pStyle w:val="TableParagraph"/>
              <w:spacing w:line="177" w:lineRule="auto" w:before="36"/>
              <w:ind w:left="119" w:right="246" w:firstLine="6"/>
              <w:jc w:val="both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Entering/remaining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on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property </w:t>
            </w:r>
            <w:r>
              <w:rPr>
                <w:color w:val="2A2A2A"/>
                <w:spacing w:val="-104"/>
                <w:w w:val="93"/>
                <w:position w:val="7"/>
                <w:sz w:val="17"/>
              </w:rPr>
              <w:t>D</w:t>
            </w:r>
            <w:r>
              <w:rPr>
                <w:color w:val="23282D"/>
                <w:spacing w:val="-22"/>
                <w:w w:val="96"/>
                <w:sz w:val="17"/>
              </w:rPr>
              <w:t>w</w:t>
            </w:r>
            <w:r>
              <w:rPr>
                <w:color w:val="2A2A2A"/>
                <w:spacing w:val="-66"/>
                <w:w w:val="98"/>
                <w:position w:val="7"/>
                <w:sz w:val="17"/>
              </w:rPr>
              <w:t>e</w:t>
            </w:r>
            <w:r>
              <w:rPr>
                <w:color w:val="23282D"/>
                <w:w w:val="93"/>
                <w:sz w:val="17"/>
              </w:rPr>
              <w:t>i</w:t>
            </w:r>
            <w:r>
              <w:rPr>
                <w:color w:val="23282D"/>
                <w:spacing w:val="-28"/>
                <w:w w:val="93"/>
                <w:sz w:val="17"/>
              </w:rPr>
              <w:t>t</w:t>
            </w:r>
            <w:r>
              <w:rPr>
                <w:color w:val="2A2A2A"/>
                <w:spacing w:val="-29"/>
                <w:w w:val="102"/>
                <w:position w:val="7"/>
                <w:sz w:val="17"/>
              </w:rPr>
              <w:t>f</w:t>
            </w:r>
            <w:r>
              <w:rPr>
                <w:color w:val="23282D"/>
                <w:spacing w:val="-62"/>
                <w:w w:val="93"/>
                <w:sz w:val="17"/>
              </w:rPr>
              <w:t>h</w:t>
            </w:r>
            <w:r>
              <w:rPr>
                <w:color w:val="2A2A2A"/>
                <w:w w:val="93"/>
                <w:position w:val="7"/>
                <w:sz w:val="17"/>
              </w:rPr>
              <w:t>i</w:t>
            </w:r>
            <w:r>
              <w:rPr>
                <w:color w:val="2A2A2A"/>
                <w:spacing w:val="-70"/>
                <w:w w:val="93"/>
                <w:position w:val="7"/>
                <w:sz w:val="17"/>
              </w:rPr>
              <w:t>n</w:t>
            </w:r>
            <w:r>
              <w:rPr>
                <w:color w:val="23282D"/>
                <w:spacing w:val="-25"/>
                <w:w w:val="97"/>
                <w:sz w:val="17"/>
              </w:rPr>
              <w:t>o</w:t>
            </w:r>
            <w:r>
              <w:rPr>
                <w:color w:val="2A2A2A"/>
                <w:spacing w:val="-15"/>
                <w:w w:val="93"/>
                <w:position w:val="7"/>
                <w:sz w:val="17"/>
              </w:rPr>
              <w:t>i</w:t>
            </w:r>
            <w:r>
              <w:rPr>
                <w:color w:val="23282D"/>
                <w:spacing w:val="-77"/>
                <w:w w:val="93"/>
                <w:sz w:val="17"/>
              </w:rPr>
              <w:t>u</w:t>
            </w:r>
            <w:r>
              <w:rPr>
                <w:color w:val="2A2A2A"/>
                <w:w w:val="93"/>
                <w:position w:val="7"/>
                <w:sz w:val="17"/>
              </w:rPr>
              <w:t>t</w:t>
            </w:r>
            <w:r>
              <w:rPr>
                <w:color w:val="2A2A2A"/>
                <w:spacing w:val="-18"/>
                <w:w w:val="93"/>
                <w:position w:val="7"/>
                <w:sz w:val="17"/>
              </w:rPr>
              <w:t>i</w:t>
            </w:r>
            <w:r>
              <w:rPr>
                <w:color w:val="23282D"/>
                <w:spacing w:val="-36"/>
                <w:w w:val="93"/>
                <w:sz w:val="17"/>
              </w:rPr>
              <w:t>t</w:t>
            </w:r>
            <w:r>
              <w:rPr>
                <w:color w:val="2A2A2A"/>
                <w:spacing w:val="-17"/>
                <w:w w:val="97"/>
                <w:position w:val="7"/>
                <w:sz w:val="17"/>
              </w:rPr>
              <w:t>o</w:t>
            </w:r>
            <w:r>
              <w:rPr>
                <w:color w:val="23282D"/>
                <w:spacing w:val="-22"/>
                <w:w w:val="93"/>
                <w:sz w:val="17"/>
              </w:rPr>
              <w:t>l</w:t>
            </w:r>
            <w:r>
              <w:rPr>
                <w:color w:val="2A2A2A"/>
                <w:spacing w:val="-70"/>
                <w:w w:val="93"/>
                <w:position w:val="7"/>
                <w:sz w:val="17"/>
              </w:rPr>
              <w:t>n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106"/>
                <w:w w:val="96"/>
                <w:sz w:val="17"/>
              </w:rPr>
              <w:t>w</w:t>
            </w:r>
            <w:r>
              <w:rPr>
                <w:color w:val="2A2A2A"/>
                <w:spacing w:val="1"/>
                <w:w w:val="97"/>
                <w:position w:val="7"/>
                <w:sz w:val="17"/>
              </w:rPr>
              <w:t>o</w:t>
            </w:r>
            <w:r>
              <w:rPr>
                <w:emboss/>
                <w:color w:val="2A2A2A"/>
                <w:spacing w:val="11"/>
                <w:w w:val="102"/>
                <w:position w:val="7"/>
                <w:sz w:val="17"/>
              </w:rPr>
              <w:t>f</w:t>
            </w:r>
            <w:r>
              <w:rPr>
                <w:shadow w:val="0"/>
                <w:color w:val="23282D"/>
                <w:spacing w:val="-61"/>
                <w:w w:val="93"/>
                <w:sz w:val="17"/>
              </w:rPr>
              <w:t>u</w:t>
            </w:r>
            <w:r>
              <w:rPr>
                <w:shadow w:val="0"/>
                <w:color w:val="2A2A2A"/>
                <w:spacing w:val="-38"/>
                <w:w w:val="96"/>
                <w:position w:val="7"/>
                <w:sz w:val="17"/>
              </w:rPr>
              <w:t>T</w:t>
            </w:r>
            <w:r>
              <w:rPr>
                <w:shadow w:val="0"/>
                <w:color w:val="23282D"/>
                <w:spacing w:val="-1"/>
                <w:w w:val="93"/>
                <w:sz w:val="17"/>
              </w:rPr>
              <w:t>l</w:t>
            </w:r>
            <w:r>
              <w:rPr>
                <w:shadow w:val="0"/>
                <w:color w:val="2A2A2A"/>
                <w:w w:val="93"/>
                <w:position w:val="7"/>
                <w:sz w:val="17"/>
              </w:rPr>
              <w:t>r</w:t>
            </w:r>
            <w:r>
              <w:rPr>
                <w:emboss/>
                <w:color w:val="2A2A2A"/>
                <w:spacing w:val="-13"/>
                <w:w w:val="98"/>
                <w:position w:val="7"/>
                <w:sz w:val="17"/>
              </w:rPr>
              <w:t>e</w:t>
            </w:r>
            <w:r>
              <w:rPr>
                <w:shadow w:val="0"/>
                <w:color w:val="23282D"/>
                <w:spacing w:val="-69"/>
                <w:w w:val="95"/>
                <w:sz w:val="17"/>
              </w:rPr>
              <w:t>x</w:t>
            </w:r>
            <w:r>
              <w:rPr>
                <w:shadow w:val="0"/>
                <w:color w:val="2A2A2A"/>
                <w:spacing w:val="-16"/>
                <w:w w:val="95"/>
                <w:position w:val="7"/>
                <w:sz w:val="17"/>
              </w:rPr>
              <w:t>s</w:t>
            </w:r>
            <w:r>
              <w:rPr>
                <w:shadow w:val="0"/>
                <w:color w:val="23282D"/>
                <w:spacing w:val="-71"/>
                <w:w w:val="96"/>
                <w:sz w:val="17"/>
              </w:rPr>
              <w:t>c</w:t>
            </w:r>
            <w:r>
              <w:rPr>
                <w:shadow w:val="0"/>
                <w:color w:val="2A2A2A"/>
                <w:spacing w:val="-23"/>
                <w:w w:val="95"/>
                <w:position w:val="7"/>
                <w:sz w:val="17"/>
              </w:rPr>
              <w:t>p</w:t>
            </w:r>
            <w:r>
              <w:rPr>
                <w:shadow w:val="0"/>
                <w:color w:val="23282D"/>
                <w:spacing w:val="-69"/>
                <w:w w:val="93"/>
                <w:sz w:val="17"/>
              </w:rPr>
              <w:t>u</w:t>
            </w:r>
            <w:r>
              <w:rPr>
                <w:shadow w:val="0"/>
                <w:color w:val="2A2A2A"/>
                <w:spacing w:val="-22"/>
                <w:w w:val="95"/>
                <w:position w:val="7"/>
                <w:sz w:val="17"/>
              </w:rPr>
              <w:t>a</w:t>
            </w:r>
            <w:r>
              <w:rPr>
                <w:shadow w:val="0"/>
                <w:color w:val="23282D"/>
                <w:spacing w:val="-64"/>
                <w:w w:val="95"/>
                <w:sz w:val="17"/>
              </w:rPr>
              <w:t>s</w:t>
            </w:r>
            <w:r>
              <w:rPr>
                <w:shadow w:val="0"/>
                <w:color w:val="2A2A2A"/>
                <w:spacing w:val="-21"/>
                <w:w w:val="95"/>
                <w:position w:val="7"/>
                <w:sz w:val="17"/>
              </w:rPr>
              <w:t>s</w:t>
            </w:r>
            <w:r>
              <w:rPr>
                <w:shadow w:val="0"/>
                <w:color w:val="23282D"/>
                <w:spacing w:val="-67"/>
                <w:w w:val="98"/>
                <w:sz w:val="17"/>
              </w:rPr>
              <w:t>e</w:t>
            </w:r>
            <w:r>
              <w:rPr>
                <w:shadow w:val="0"/>
                <w:color w:val="2A2A2A"/>
                <w:spacing w:val="-19"/>
                <w:w w:val="95"/>
                <w:position w:val="7"/>
                <w:sz w:val="17"/>
              </w:rPr>
              <w:t>s</w:t>
            </w:r>
            <w:r>
              <w:rPr>
                <w:shadow w:val="0"/>
                <w:color w:val="23282D"/>
                <w:spacing w:val="-49"/>
                <w:w w:val="96"/>
                <w:sz w:val="17"/>
              </w:rPr>
              <w:t>/</w:t>
            </w:r>
            <w:r>
              <w:rPr>
                <w:shadow w:val="0"/>
                <w:color w:val="2A2A2A"/>
                <w:w w:val="93"/>
                <w:position w:val="7"/>
                <w:sz w:val="17"/>
              </w:rPr>
              <w:t>i</w:t>
            </w:r>
            <w:r>
              <w:rPr>
                <w:shadow w:val="0"/>
                <w:color w:val="2A2A2A"/>
                <w:spacing w:val="-83"/>
                <w:w w:val="93"/>
                <w:position w:val="7"/>
                <w:sz w:val="17"/>
              </w:rPr>
              <w:t>n</w:t>
            </w:r>
            <w:r>
              <w:rPr>
                <w:shadow w:val="0"/>
                <w:color w:val="23282D"/>
                <w:spacing w:val="-4"/>
                <w:w w:val="96"/>
                <w:sz w:val="17"/>
              </w:rPr>
              <w:t>c</w:t>
            </w:r>
            <w:r>
              <w:rPr>
                <w:shadow w:val="0"/>
                <w:color w:val="2A2A2A"/>
                <w:spacing w:val="-90"/>
                <w:w w:val="95"/>
                <w:position w:val="7"/>
                <w:sz w:val="17"/>
              </w:rPr>
              <w:t>g</w:t>
            </w:r>
            <w:r>
              <w:rPr>
                <w:shadow w:val="0"/>
                <w:color w:val="23282D"/>
                <w:spacing w:val="-93"/>
                <w:w w:val="97"/>
                <w:sz w:val="17"/>
              </w:rPr>
              <w:t>o</w:t>
            </w:r>
            <w:r>
              <w:rPr>
                <w:shadow w:val="0"/>
                <w:color w:val="2A2A2A"/>
                <w:w w:val="95"/>
                <w:position w:val="7"/>
                <w:sz w:val="17"/>
              </w:rPr>
              <w:t>g</w:t>
            </w:r>
            <w:r>
              <w:rPr>
                <w:shadow w:val="0"/>
                <w:color w:val="23282D"/>
                <w:w w:val="93"/>
                <w:sz w:val="17"/>
              </w:rPr>
              <w:t>n</w:t>
            </w:r>
            <w:r>
              <w:rPr>
                <w:shadow w:val="0"/>
                <w:color w:val="23282D"/>
                <w:spacing w:val="1"/>
                <w:w w:val="95"/>
                <w:sz w:val="17"/>
              </w:rPr>
              <w:t>s</w:t>
            </w:r>
            <w:r>
              <w:rPr>
                <w:shadow w:val="0"/>
                <w:color w:val="23282D"/>
                <w:w w:val="98"/>
                <w:sz w:val="17"/>
              </w:rPr>
              <w:t>e</w:t>
            </w:r>
            <w:r>
              <w:rPr>
                <w:shadow w:val="0"/>
                <w:color w:val="23282D"/>
                <w:w w:val="93"/>
                <w:sz w:val="17"/>
              </w:rPr>
              <w:t>nt</w:t>
            </w:r>
            <w:r>
              <w:rPr>
                <w:shadow w:val="0"/>
                <w:color w:val="23282D"/>
                <w:spacing w:val="1"/>
                <w:w w:val="96"/>
                <w:sz w:val="17"/>
              </w:rPr>
              <w:t>,</w:t>
            </w:r>
            <w:r>
              <w:rPr>
                <w:shadow w:val="0"/>
                <w:color w:val="23282D"/>
                <w:sz w:val="17"/>
              </w:rPr>
              <w:t> </w:t>
            </w:r>
            <w:r>
              <w:rPr>
                <w:shadow w:val="0"/>
                <w:color w:val="2A2A2A"/>
                <w:spacing w:val="-26"/>
                <w:position w:val="7"/>
                <w:sz w:val="17"/>
              </w:rPr>
              <w:t>(</w:t>
            </w:r>
            <w:r>
              <w:rPr>
                <w:shadow w:val="0"/>
                <w:color w:val="23282D"/>
                <w:spacing w:val="-26"/>
                <w:sz w:val="17"/>
              </w:rPr>
              <w:t>e</w:t>
            </w:r>
            <w:r>
              <w:rPr>
                <w:shadow w:val="0"/>
                <w:color w:val="2A2A2A"/>
                <w:spacing w:val="-26"/>
                <w:position w:val="7"/>
                <w:sz w:val="17"/>
              </w:rPr>
              <w:t>S</w:t>
            </w:r>
            <w:r>
              <w:rPr>
                <w:shadow w:val="0"/>
                <w:color w:val="23282D"/>
                <w:spacing w:val="-26"/>
                <w:sz w:val="17"/>
              </w:rPr>
              <w:t>s</w:t>
            </w:r>
            <w:r>
              <w:rPr>
                <w:shadow w:val="0"/>
                <w:color w:val="2A2A2A"/>
                <w:spacing w:val="-26"/>
                <w:position w:val="7"/>
                <w:sz w:val="17"/>
              </w:rPr>
              <w:t>i</w:t>
            </w:r>
            <w:r>
              <w:rPr>
                <w:shadow w:val="0"/>
                <w:color w:val="23282D"/>
                <w:spacing w:val="-26"/>
                <w:sz w:val="17"/>
              </w:rPr>
              <w:t>p</w:t>
            </w:r>
            <w:r>
              <w:rPr>
                <w:shadow w:val="0"/>
                <w:color w:val="2A2A2A"/>
                <w:spacing w:val="-26"/>
                <w:position w:val="7"/>
                <w:sz w:val="17"/>
              </w:rPr>
              <w:t>m</w:t>
            </w:r>
            <w:r>
              <w:rPr>
                <w:shadow w:val="0"/>
                <w:color w:val="23282D"/>
                <w:spacing w:val="-26"/>
                <w:sz w:val="17"/>
              </w:rPr>
              <w:t>.</w:t>
            </w:r>
            <w:r>
              <w:rPr>
                <w:shadow w:val="0"/>
                <w:color w:val="23282D"/>
                <w:spacing w:val="-18"/>
                <w:sz w:val="17"/>
              </w:rPr>
              <w:t> </w:t>
            </w:r>
            <w:r>
              <w:rPr>
                <w:shadow w:val="0"/>
                <w:color w:val="2A2A2A"/>
                <w:spacing w:val="-26"/>
                <w:position w:val="7"/>
                <w:sz w:val="17"/>
              </w:rPr>
              <w:t>p</w:t>
            </w:r>
            <w:r>
              <w:rPr>
                <w:shadow w:val="0"/>
                <w:color w:val="23282D"/>
                <w:spacing w:val="-26"/>
                <w:sz w:val="17"/>
              </w:rPr>
              <w:t>if</w:t>
            </w:r>
            <w:r>
              <w:rPr>
                <w:shadow w:val="0"/>
                <w:color w:val="2A2A2A"/>
                <w:spacing w:val="-26"/>
                <w:position w:val="7"/>
                <w:sz w:val="17"/>
              </w:rPr>
              <w:t>li</w:t>
            </w:r>
            <w:r>
              <w:rPr>
                <w:shadow w:val="0"/>
                <w:color w:val="23282D"/>
                <w:spacing w:val="-26"/>
                <w:sz w:val="17"/>
              </w:rPr>
              <w:t>n</w:t>
            </w:r>
            <w:r>
              <w:rPr>
                <w:shadow w:val="0"/>
                <w:color w:val="2A2A2A"/>
                <w:spacing w:val="-26"/>
                <w:position w:val="7"/>
                <w:sz w:val="17"/>
              </w:rPr>
              <w:t>fi</w:t>
            </w:r>
            <w:r>
              <w:rPr>
                <w:shadow w:val="0"/>
                <w:color w:val="23282D"/>
                <w:spacing w:val="-26"/>
                <w:sz w:val="17"/>
              </w:rPr>
              <w:t>o</w:t>
            </w:r>
            <w:r>
              <w:rPr>
                <w:shadow w:val="0"/>
                <w:color w:val="2A2A2A"/>
                <w:spacing w:val="-26"/>
                <w:position w:val="7"/>
                <w:sz w:val="17"/>
              </w:rPr>
              <w:t>e</w:t>
            </w:r>
            <w:r>
              <w:rPr>
                <w:shadow w:val="0"/>
                <w:color w:val="23282D"/>
                <w:spacing w:val="-26"/>
                <w:sz w:val="17"/>
              </w:rPr>
              <w:t>t</w:t>
            </w:r>
            <w:r>
              <w:rPr>
                <w:shadow w:val="0"/>
                <w:color w:val="2A2A2A"/>
                <w:spacing w:val="-26"/>
                <w:position w:val="7"/>
                <w:sz w:val="17"/>
              </w:rPr>
              <w:t>d</w:t>
            </w:r>
            <w:r>
              <w:rPr>
                <w:shadow w:val="0"/>
                <w:color w:val="23282D"/>
                <w:spacing w:val="-26"/>
                <w:sz w:val="17"/>
              </w:rPr>
              <w:t>if</w:t>
            </w:r>
            <w:r>
              <w:rPr>
                <w:shadow w:val="0"/>
                <w:color w:val="2A2A2A"/>
                <w:spacing w:val="-26"/>
                <w:position w:val="7"/>
                <w:sz w:val="17"/>
              </w:rPr>
              <w:t>)</w:t>
            </w:r>
            <w:r>
              <w:rPr>
                <w:shadow w:val="0"/>
                <w:color w:val="23282D"/>
                <w:spacing w:val="-26"/>
                <w:sz w:val="17"/>
              </w:rPr>
              <w:t>ied.</w:t>
            </w:r>
          </w:p>
        </w:tc>
        <w:tc>
          <w:tcPr>
            <w:tcW w:w="1956" w:type="dxa"/>
            <w:tcBorders>
              <w:top w:val="nil"/>
            </w:tcBorders>
            <w:shd w:val="clear" w:color="auto" w:fill="F5F7F9"/>
          </w:tcPr>
          <w:p>
            <w:pPr>
              <w:pStyle w:val="TableParagraph"/>
              <w:spacing w:line="141" w:lineRule="auto" w:before="112"/>
              <w:ind w:left="120" w:right="97"/>
              <w:rPr>
                <w:sz w:val="17"/>
              </w:rPr>
            </w:pPr>
            <w:r>
              <w:rPr>
                <w:color w:val="2A2A2A"/>
                <w:spacing w:val="-32"/>
                <w:w w:val="95"/>
                <w:sz w:val="17"/>
              </w:rPr>
              <w:t>T</w:t>
            </w:r>
            <w:r>
              <w:rPr>
                <w:color w:val="23282D"/>
                <w:spacing w:val="-32"/>
                <w:w w:val="95"/>
                <w:position w:val="8"/>
                <w:sz w:val="17"/>
              </w:rPr>
              <w:t>Fi</w:t>
            </w:r>
            <w:r>
              <w:rPr>
                <w:color w:val="2A2A2A"/>
                <w:spacing w:val="-32"/>
                <w:w w:val="95"/>
                <w:sz w:val="17"/>
              </w:rPr>
              <w:t>y</w:t>
            </w:r>
            <w:r>
              <w:rPr>
                <w:color w:val="23282D"/>
                <w:spacing w:val="-32"/>
                <w:w w:val="95"/>
                <w:position w:val="8"/>
                <w:sz w:val="17"/>
              </w:rPr>
              <w:t>n</w:t>
            </w:r>
            <w:r>
              <w:rPr>
                <w:color w:val="2A2A2A"/>
                <w:spacing w:val="-32"/>
                <w:w w:val="95"/>
                <w:sz w:val="17"/>
              </w:rPr>
              <w:t>p</w:t>
            </w:r>
            <w:r>
              <w:rPr>
                <w:color w:val="23282D"/>
                <w:spacing w:val="-32"/>
                <w:w w:val="95"/>
                <w:position w:val="8"/>
                <w:sz w:val="17"/>
              </w:rPr>
              <w:t>e</w:t>
            </w:r>
            <w:r>
              <w:rPr>
                <w:color w:val="2A2A2A"/>
                <w:spacing w:val="-32"/>
                <w:w w:val="95"/>
                <w:sz w:val="17"/>
              </w:rPr>
              <w:t>ic</w:t>
            </w:r>
            <w:r>
              <w:rPr>
                <w:color w:val="23282D"/>
                <w:spacing w:val="-32"/>
                <w:w w:val="95"/>
                <w:position w:val="8"/>
                <w:sz w:val="17"/>
              </w:rPr>
              <w:t>s</w:t>
            </w:r>
            <w:r>
              <w:rPr>
                <w:color w:val="2A2A2A"/>
                <w:spacing w:val="-32"/>
                <w:w w:val="95"/>
                <w:sz w:val="17"/>
              </w:rPr>
              <w:t>a</w:t>
            </w:r>
            <w:r>
              <w:rPr>
                <w:color w:val="23282D"/>
                <w:spacing w:val="-32"/>
                <w:w w:val="95"/>
                <w:position w:val="8"/>
                <w:sz w:val="17"/>
              </w:rPr>
              <w:t>,</w:t>
            </w:r>
            <w:r>
              <w:rPr>
                <w:color w:val="23282D"/>
                <w:position w:val="8"/>
                <w:sz w:val="17"/>
              </w:rPr>
              <w:t> </w:t>
            </w:r>
            <w:r>
              <w:rPr>
                <w:color w:val="23282D"/>
                <w:spacing w:val="-32"/>
                <w:w w:val="95"/>
                <w:position w:val="8"/>
                <w:sz w:val="17"/>
              </w:rPr>
              <w:t>p</w:t>
            </w:r>
            <w:r>
              <w:rPr>
                <w:color w:val="2A2A2A"/>
                <w:spacing w:val="-32"/>
                <w:w w:val="95"/>
                <w:sz w:val="17"/>
              </w:rPr>
              <w:t>l</w:t>
            </w:r>
            <w:r>
              <w:rPr>
                <w:color w:val="2A2A2A"/>
                <w:sz w:val="17"/>
              </w:rPr>
              <w:t> </w:t>
            </w:r>
            <w:r>
              <w:rPr>
                <w:color w:val="2A2A2A"/>
                <w:spacing w:val="-102"/>
                <w:w w:val="96"/>
                <w:sz w:val="17"/>
              </w:rPr>
              <w:t>P</w:t>
            </w:r>
            <w:r>
              <w:rPr>
                <w:color w:val="23282D"/>
                <w:spacing w:val="4"/>
                <w:w w:val="97"/>
                <w:position w:val="8"/>
                <w:sz w:val="17"/>
              </w:rPr>
              <w:t>o</w:t>
            </w:r>
            <w:r>
              <w:rPr>
                <w:color w:val="23282D"/>
                <w:spacing w:val="-42"/>
                <w:w w:val="93"/>
                <w:position w:val="8"/>
                <w:sz w:val="17"/>
              </w:rPr>
              <w:t>t</w:t>
            </w:r>
            <w:r>
              <w:rPr>
                <w:color w:val="2A2A2A"/>
                <w:spacing w:val="-41"/>
                <w:w w:val="98"/>
                <w:sz w:val="17"/>
              </w:rPr>
              <w:t>e</w:t>
            </w:r>
            <w:r>
              <w:rPr>
                <w:color w:val="23282D"/>
                <w:spacing w:val="-42"/>
                <w:w w:val="98"/>
                <w:position w:val="8"/>
                <w:sz w:val="17"/>
              </w:rPr>
              <w:t>e</w:t>
            </w:r>
            <w:r>
              <w:rPr>
                <w:color w:val="2A2A2A"/>
                <w:spacing w:val="-44"/>
                <w:w w:val="93"/>
                <w:sz w:val="17"/>
              </w:rPr>
              <w:t>n</w:t>
            </w:r>
            <w:r>
              <w:rPr>
                <w:color w:val="23282D"/>
                <w:spacing w:val="-42"/>
                <w:w w:val="93"/>
                <w:position w:val="8"/>
                <w:sz w:val="17"/>
              </w:rPr>
              <w:t>n</w:t>
            </w:r>
            <w:r>
              <w:rPr>
                <w:color w:val="2A2A2A"/>
                <w:spacing w:val="-43"/>
                <w:w w:val="95"/>
                <w:sz w:val="17"/>
              </w:rPr>
              <w:t>a</w:t>
            </w:r>
            <w:r>
              <w:rPr>
                <w:color w:val="23282D"/>
                <w:spacing w:val="-5"/>
                <w:w w:val="93"/>
                <w:position w:val="8"/>
                <w:sz w:val="17"/>
              </w:rPr>
              <w:t>t</w:t>
            </w:r>
            <w:r>
              <w:rPr>
                <w:color w:val="2A2A2A"/>
                <w:spacing w:val="-29"/>
                <w:w w:val="93"/>
                <w:sz w:val="17"/>
              </w:rPr>
              <w:t>l</w:t>
            </w:r>
            <w:r>
              <w:rPr>
                <w:color w:val="23282D"/>
                <w:spacing w:val="-5"/>
                <w:w w:val="93"/>
                <w:position w:val="8"/>
                <w:sz w:val="17"/>
              </w:rPr>
              <w:t>i</w:t>
            </w:r>
            <w:r>
              <w:rPr>
                <w:color w:val="2A2A2A"/>
                <w:spacing w:val="-43"/>
                <w:w w:val="93"/>
                <w:sz w:val="17"/>
              </w:rPr>
              <w:t>t</w:t>
            </w:r>
            <w:r>
              <w:rPr>
                <w:color w:val="23282D"/>
                <w:spacing w:val="-42"/>
                <w:w w:val="95"/>
                <w:position w:val="8"/>
                <w:sz w:val="17"/>
              </w:rPr>
              <w:t>a</w:t>
            </w:r>
            <w:r>
              <w:rPr>
                <w:color w:val="2A2A2A"/>
                <w:spacing w:val="3"/>
                <w:w w:val="93"/>
                <w:sz w:val="17"/>
              </w:rPr>
              <w:t>i</w:t>
            </w:r>
            <w:r>
              <w:rPr>
                <w:color w:val="2A2A2A"/>
                <w:spacing w:val="-81"/>
                <w:w w:val="98"/>
                <w:sz w:val="17"/>
              </w:rPr>
              <w:t>e</w:t>
            </w:r>
            <w:r>
              <w:rPr>
                <w:color w:val="23282D"/>
                <w:spacing w:val="3"/>
                <w:w w:val="93"/>
                <w:position w:val="8"/>
                <w:sz w:val="17"/>
              </w:rPr>
              <w:t>ll</w:t>
            </w:r>
            <w:r>
              <w:rPr>
                <w:color w:val="23282D"/>
                <w:spacing w:val="-73"/>
                <w:w w:val="90"/>
                <w:position w:val="8"/>
                <w:sz w:val="17"/>
              </w:rPr>
              <w:t>y</w:t>
            </w:r>
            <w:r>
              <w:rPr>
                <w:color w:val="2A2A2A"/>
                <w:spacing w:val="4"/>
                <w:w w:val="95"/>
                <w:sz w:val="17"/>
              </w:rPr>
              <w:t>s</w:t>
            </w:r>
            <w:r>
              <w:rPr>
                <w:color w:val="2A2A2A"/>
                <w:sz w:val="17"/>
              </w:rPr>
              <w:t> </w:t>
            </w:r>
            <w:r>
              <w:rPr>
                <w:color w:val="2A2A2A"/>
                <w:spacing w:val="-32"/>
                <w:w w:val="95"/>
                <w:sz w:val="17"/>
              </w:rPr>
              <w:t>(Vary</w:t>
            </w:r>
            <w:r>
              <w:rPr>
                <w:color w:val="2A2A2A"/>
                <w:sz w:val="17"/>
              </w:rPr>
              <w:t> </w:t>
            </w:r>
            <w:r>
              <w:rPr>
                <w:color w:val="2A2A2A"/>
                <w:spacing w:val="-139"/>
                <w:w w:val="104"/>
                <w:position w:val="-7"/>
                <w:sz w:val="17"/>
              </w:rPr>
              <w:t>W</w:t>
            </w:r>
            <w:r>
              <w:rPr>
                <w:color w:val="23282D"/>
                <w:spacing w:val="-88"/>
                <w:w w:val="98"/>
                <w:sz w:val="17"/>
              </w:rPr>
              <w:t>h</w:t>
            </w:r>
            <w:r>
              <w:rPr>
                <w:color w:val="2A2A2A"/>
                <w:spacing w:val="-52"/>
                <w:w w:val="104"/>
                <w:position w:val="-7"/>
                <w:sz w:val="17"/>
              </w:rPr>
              <w:t>W</w:t>
            </w:r>
            <w:r>
              <w:rPr>
                <w:color w:val="23282D"/>
                <w:spacing w:val="4"/>
                <w:w w:val="98"/>
                <w:sz w:val="17"/>
              </w:rPr>
              <w:t>i</w:t>
            </w:r>
            <w:r>
              <w:rPr>
                <w:color w:val="23282D"/>
                <w:spacing w:val="-80"/>
                <w:sz w:val="17"/>
              </w:rPr>
              <w:t>g</w:t>
            </w:r>
            <w:r>
              <w:rPr>
                <w:color w:val="2A2A2A"/>
                <w:spacing w:val="4"/>
                <w:w w:val="98"/>
                <w:position w:val="-7"/>
                <w:sz w:val="17"/>
              </w:rPr>
              <w:t>i</w:t>
            </w:r>
            <w:r>
              <w:rPr>
                <w:color w:val="2A2A2A"/>
                <w:spacing w:val="-47"/>
                <w:w w:val="101"/>
                <w:position w:val="-7"/>
                <w:sz w:val="17"/>
              </w:rPr>
              <w:t>d</w:t>
            </w:r>
            <w:r>
              <w:rPr>
                <w:color w:val="23282D"/>
                <w:spacing w:val="-37"/>
                <w:w w:val="98"/>
                <w:sz w:val="17"/>
              </w:rPr>
              <w:t>h</w:t>
            </w:r>
            <w:r>
              <w:rPr>
                <w:color w:val="2A2A2A"/>
                <w:spacing w:val="-43"/>
                <w:w w:val="103"/>
                <w:position w:val="-7"/>
                <w:sz w:val="17"/>
              </w:rPr>
              <w:t>e</w:t>
            </w:r>
            <w:r>
              <w:rPr>
                <w:color w:val="23282D"/>
                <w:spacing w:val="-37"/>
                <w:w w:val="103"/>
                <w:sz w:val="17"/>
              </w:rPr>
              <w:t>e</w:t>
            </w:r>
            <w:r>
              <w:rPr>
                <w:color w:val="2A2A2A"/>
                <w:spacing w:val="4"/>
                <w:w w:val="98"/>
                <w:position w:val="-7"/>
                <w:sz w:val="17"/>
              </w:rPr>
              <w:t>l</w:t>
            </w:r>
            <w:r>
              <w:rPr>
                <w:color w:val="2A2A2A"/>
                <w:spacing w:val="-74"/>
                <w:w w:val="95"/>
                <w:position w:val="-7"/>
                <w:sz w:val="17"/>
              </w:rPr>
              <w:t>y</w:t>
            </w:r>
            <w:r>
              <w:rPr>
                <w:color w:val="23282D"/>
                <w:spacing w:val="-47"/>
                <w:w w:val="98"/>
                <w:sz w:val="17"/>
              </w:rPr>
              <w:t>r</w:t>
            </w:r>
            <w:r>
              <w:rPr>
                <w:color w:val="2A2A2A"/>
                <w:spacing w:val="-2"/>
                <w:w w:val="95"/>
                <w:position w:val="-7"/>
                <w:sz w:val="17"/>
              </w:rPr>
              <w:t>y</w:t>
            </w:r>
            <w:r>
              <w:rPr>
                <w:color w:val="2A2A2A"/>
                <w:spacing w:val="-34"/>
                <w:w w:val="105"/>
                <w:position w:val="-7"/>
                <w:sz w:val="17"/>
              </w:rPr>
              <w:t>)</w:t>
            </w:r>
            <w:r>
              <w:rPr>
                <w:color w:val="23282D"/>
                <w:spacing w:val="4"/>
                <w:sz w:val="17"/>
              </w:rPr>
              <w:t>p</w:t>
            </w:r>
            <w:r>
              <w:rPr>
                <w:color w:val="23282D"/>
                <w:spacing w:val="4"/>
                <w:w w:val="103"/>
                <w:sz w:val="17"/>
              </w:rPr>
              <w:t>e</w:t>
            </w:r>
            <w:r>
              <w:rPr>
                <w:color w:val="23282D"/>
                <w:spacing w:val="4"/>
                <w:w w:val="98"/>
                <w:sz w:val="17"/>
              </w:rPr>
              <w:t>n</w:t>
            </w:r>
            <w:r>
              <w:rPr>
                <w:color w:val="23282D"/>
                <w:spacing w:val="4"/>
                <w:sz w:val="17"/>
              </w:rPr>
              <w:t>a</w:t>
            </w:r>
            <w:r>
              <w:rPr>
                <w:color w:val="23282D"/>
                <w:spacing w:val="4"/>
                <w:w w:val="98"/>
                <w:sz w:val="17"/>
              </w:rPr>
              <w:t>lti</w:t>
            </w:r>
            <w:r>
              <w:rPr>
                <w:color w:val="23282D"/>
                <w:spacing w:val="4"/>
                <w:w w:val="103"/>
                <w:sz w:val="17"/>
              </w:rPr>
              <w:t>e</w:t>
            </w:r>
            <w:r>
              <w:rPr>
                <w:color w:val="23282D"/>
                <w:spacing w:val="5"/>
                <w:sz w:val="17"/>
              </w:rPr>
              <w:t>s</w:t>
            </w:r>
          </w:p>
        </w:tc>
        <w:tc>
          <w:tcPr>
            <w:tcW w:w="3228" w:type="dxa"/>
            <w:tcBorders>
              <w:top w:val="nil"/>
            </w:tcBorders>
            <w:shd w:val="clear" w:color="auto" w:fill="F5F7F9"/>
          </w:tcPr>
          <w:p>
            <w:pPr>
              <w:pStyle w:val="TableParagraph"/>
              <w:spacing w:line="141" w:lineRule="auto" w:before="112"/>
              <w:ind w:left="120" w:right="107"/>
              <w:rPr>
                <w:sz w:val="17"/>
              </w:rPr>
            </w:pPr>
            <w:r>
              <w:rPr>
                <w:color w:val="2A2A2A"/>
                <w:spacing w:val="-89"/>
                <w:w w:val="92"/>
                <w:sz w:val="17"/>
              </w:rPr>
              <w:t>S</w:t>
            </w:r>
            <w:r>
              <w:rPr>
                <w:color w:val="23282D"/>
                <w:spacing w:val="4"/>
                <w:w w:val="93"/>
                <w:position w:val="8"/>
                <w:sz w:val="17"/>
              </w:rPr>
              <w:t>L</w:t>
            </w:r>
            <w:r>
              <w:rPr>
                <w:color w:val="23282D"/>
                <w:spacing w:val="-84"/>
                <w:w w:val="94"/>
                <w:position w:val="8"/>
                <w:sz w:val="17"/>
              </w:rPr>
              <w:t>a</w:t>
            </w:r>
            <w:r>
              <w:rPr>
                <w:color w:val="2A2A2A"/>
                <w:spacing w:val="-2"/>
                <w:w w:val="94"/>
                <w:sz w:val="17"/>
              </w:rPr>
              <w:t>p</w:t>
            </w:r>
            <w:r>
              <w:rPr>
                <w:color w:val="23282D"/>
                <w:spacing w:val="-116"/>
                <w:w w:val="95"/>
                <w:position w:val="8"/>
                <w:sz w:val="17"/>
              </w:rPr>
              <w:t>w</w:t>
            </w:r>
            <w:r>
              <w:rPr>
                <w:color w:val="2A2A2A"/>
                <w:spacing w:val="4"/>
                <w:w w:val="97"/>
                <w:sz w:val="17"/>
              </w:rPr>
              <w:t>e</w:t>
            </w:r>
            <w:r>
              <w:rPr>
                <w:color w:val="2A2A2A"/>
                <w:spacing w:val="-52"/>
                <w:w w:val="95"/>
                <w:sz w:val="17"/>
              </w:rPr>
              <w:t>c</w:t>
            </w:r>
            <w:r>
              <w:rPr>
                <w:color w:val="23282D"/>
                <w:spacing w:val="-25"/>
                <w:w w:val="94"/>
                <w:position w:val="8"/>
                <w:sz w:val="17"/>
              </w:rPr>
              <w:t>s</w:t>
            </w:r>
            <w:r>
              <w:rPr>
                <w:color w:val="2A2A2A"/>
                <w:spacing w:val="4"/>
                <w:w w:val="92"/>
                <w:sz w:val="17"/>
              </w:rPr>
              <w:t>i</w:t>
            </w:r>
            <w:r>
              <w:rPr>
                <w:color w:val="2A2A2A"/>
                <w:spacing w:val="-23"/>
                <w:w w:val="101"/>
                <w:sz w:val="17"/>
              </w:rPr>
              <w:t>f</w:t>
            </w:r>
            <w:r>
              <w:rPr>
                <w:color w:val="23282D"/>
                <w:spacing w:val="-49"/>
                <w:w w:val="92"/>
                <w:position w:val="8"/>
                <w:sz w:val="17"/>
              </w:rPr>
              <w:t>v</w:t>
            </w:r>
            <w:r>
              <w:rPr>
                <w:color w:val="2A2A2A"/>
                <w:spacing w:val="4"/>
                <w:w w:val="92"/>
                <w:sz w:val="17"/>
              </w:rPr>
              <w:t>i</w:t>
            </w:r>
            <w:r>
              <w:rPr>
                <w:color w:val="2A2A2A"/>
                <w:spacing w:val="-70"/>
                <w:w w:val="95"/>
                <w:sz w:val="17"/>
              </w:rPr>
              <w:t>c</w:t>
            </w:r>
            <w:r>
              <w:rPr>
                <w:color w:val="23282D"/>
                <w:spacing w:val="4"/>
                <w:w w:val="94"/>
                <w:position w:val="8"/>
                <w:sz w:val="17"/>
              </w:rPr>
              <w:t>a</w:t>
            </w:r>
            <w:r>
              <w:rPr>
                <w:color w:val="23282D"/>
                <w:spacing w:val="-27"/>
                <w:w w:val="92"/>
                <w:position w:val="8"/>
                <w:sz w:val="17"/>
              </w:rPr>
              <w:t>r</w:t>
            </w:r>
            <w:r>
              <w:rPr>
                <w:color w:val="2A2A2A"/>
                <w:spacing w:val="-73"/>
                <w:w w:val="98"/>
                <w:sz w:val="17"/>
              </w:rPr>
              <w:t>C</w:t>
            </w:r>
            <w:r>
              <w:rPr>
                <w:color w:val="23282D"/>
                <w:spacing w:val="2"/>
                <w:w w:val="89"/>
                <w:position w:val="8"/>
                <w:sz w:val="17"/>
              </w:rPr>
              <w:t>y</w:t>
            </w:r>
            <w:r>
              <w:rPr>
                <w:color w:val="2A2A2A"/>
                <w:spacing w:val="-48"/>
                <w:w w:val="96"/>
                <w:sz w:val="17"/>
              </w:rPr>
              <w:t>o</w:t>
            </w:r>
            <w:r>
              <w:rPr>
                <w:color w:val="23282D"/>
                <w:spacing w:val="-37"/>
                <w:w w:val="94"/>
                <w:position w:val="8"/>
                <w:sz w:val="17"/>
              </w:rPr>
              <w:t>b</w:t>
            </w:r>
            <w:r>
              <w:rPr>
                <w:color w:val="2A2A2A"/>
                <w:spacing w:val="-47"/>
                <w:w w:val="92"/>
                <w:sz w:val="17"/>
              </w:rPr>
              <w:t>n</w:t>
            </w:r>
            <w:r>
              <w:rPr>
                <w:color w:val="23282D"/>
                <w:spacing w:val="-24"/>
                <w:w w:val="89"/>
                <w:position w:val="8"/>
                <w:sz w:val="17"/>
              </w:rPr>
              <w:t>y</w:t>
            </w:r>
            <w:r>
              <w:rPr>
                <w:color w:val="2A2A2A"/>
                <w:spacing w:val="-12"/>
                <w:w w:val="94"/>
                <w:sz w:val="17"/>
              </w:rPr>
              <w:t>s</w:t>
            </w:r>
            <w:r>
              <w:rPr>
                <w:color w:val="23282D"/>
                <w:spacing w:val="-65"/>
                <w:w w:val="94"/>
                <w:position w:val="8"/>
                <w:sz w:val="17"/>
              </w:rPr>
              <w:t>s</w:t>
            </w:r>
            <w:r>
              <w:rPr>
                <w:color w:val="2A2A2A"/>
                <w:spacing w:val="4"/>
                <w:w w:val="92"/>
                <w:sz w:val="17"/>
              </w:rPr>
              <w:t>i</w:t>
            </w:r>
            <w:r>
              <w:rPr>
                <w:color w:val="2A2A2A"/>
                <w:spacing w:val="-61"/>
                <w:w w:val="95"/>
                <w:sz w:val="17"/>
              </w:rPr>
              <w:t>d</w:t>
            </w:r>
            <w:r>
              <w:rPr>
                <w:color w:val="23282D"/>
                <w:spacing w:val="4"/>
                <w:w w:val="92"/>
                <w:position w:val="8"/>
                <w:sz w:val="17"/>
              </w:rPr>
              <w:t>t</w:t>
            </w:r>
            <w:r>
              <w:rPr>
                <w:color w:val="23282D"/>
                <w:spacing w:val="-76"/>
                <w:w w:val="94"/>
                <w:position w:val="8"/>
                <w:sz w:val="17"/>
              </w:rPr>
              <w:t>a</w:t>
            </w:r>
            <w:r>
              <w:rPr>
                <w:color w:val="2A2A2A"/>
                <w:spacing w:val="-4"/>
                <w:w w:val="97"/>
                <w:sz w:val="17"/>
              </w:rPr>
              <w:t>e</w:t>
            </w:r>
            <w:r>
              <w:rPr>
                <w:color w:val="23282D"/>
                <w:spacing w:val="-42"/>
                <w:w w:val="92"/>
                <w:position w:val="8"/>
                <w:sz w:val="17"/>
              </w:rPr>
              <w:t>t</w:t>
            </w:r>
            <w:r>
              <w:rPr>
                <w:color w:val="2A2A2A"/>
                <w:spacing w:val="-6"/>
                <w:w w:val="92"/>
                <w:sz w:val="17"/>
              </w:rPr>
              <w:t>r</w:t>
            </w:r>
            <w:r>
              <w:rPr>
                <w:color w:val="23282D"/>
                <w:spacing w:val="-74"/>
                <w:w w:val="97"/>
                <w:position w:val="8"/>
                <w:sz w:val="17"/>
              </w:rPr>
              <w:t>e</w:t>
            </w:r>
            <w:r>
              <w:rPr>
                <w:color w:val="2A2A2A"/>
                <w:spacing w:val="-9"/>
                <w:w w:val="94"/>
                <w:sz w:val="17"/>
              </w:rPr>
              <w:t>a</w:t>
            </w:r>
            <w:r>
              <w:rPr>
                <w:color w:val="23282D"/>
                <w:spacing w:val="-27"/>
                <w:w w:val="94"/>
                <w:position w:val="8"/>
                <w:sz w:val="17"/>
              </w:rPr>
              <w:t>.</w:t>
            </w:r>
            <w:r>
              <w:rPr>
                <w:color w:val="2A2A2A"/>
                <w:spacing w:val="4"/>
                <w:w w:val="92"/>
                <w:sz w:val="17"/>
              </w:rPr>
              <w:t>t</w:t>
            </w:r>
            <w:r>
              <w:rPr>
                <w:color w:val="2A2A2A"/>
                <w:spacing w:val="-18"/>
                <w:w w:val="92"/>
                <w:sz w:val="17"/>
              </w:rPr>
              <w:t>i</w:t>
            </w:r>
            <w:r>
              <w:rPr>
                <w:color w:val="23282D"/>
                <w:spacing w:val="-92"/>
                <w:w w:val="97"/>
                <w:position w:val="8"/>
                <w:sz w:val="17"/>
              </w:rPr>
              <w:t>N</w:t>
            </w:r>
            <w:r>
              <w:rPr>
                <w:color w:val="2A2A2A"/>
                <w:spacing w:val="5"/>
                <w:w w:val="96"/>
                <w:sz w:val="17"/>
              </w:rPr>
              <w:t>o</w:t>
            </w:r>
            <w:r>
              <w:rPr>
                <w:color w:val="2A2A2A"/>
                <w:spacing w:val="-87"/>
                <w:w w:val="92"/>
                <w:sz w:val="17"/>
              </w:rPr>
              <w:t>n</w:t>
            </w:r>
            <w:r>
              <w:rPr>
                <w:color w:val="23282D"/>
                <w:w w:val="96"/>
                <w:position w:val="8"/>
                <w:sz w:val="17"/>
              </w:rPr>
              <w:t>o</w:t>
            </w:r>
            <w:r>
              <w:rPr>
                <w:color w:val="2A2A2A"/>
                <w:spacing w:val="-78"/>
                <w:w w:val="94"/>
                <w:sz w:val="17"/>
              </w:rPr>
              <w:t>s</w:t>
            </w:r>
            <w:r>
              <w:rPr>
                <w:color w:val="23282D"/>
                <w:spacing w:val="4"/>
                <w:w w:val="92"/>
                <w:position w:val="8"/>
                <w:sz w:val="17"/>
              </w:rPr>
              <w:t>ti</w:t>
            </w:r>
            <w:r>
              <w:rPr>
                <w:color w:val="23282D"/>
                <w:spacing w:val="-55"/>
                <w:w w:val="95"/>
                <w:position w:val="8"/>
                <w:sz w:val="17"/>
              </w:rPr>
              <w:t>c</w:t>
            </w:r>
            <w:r>
              <w:rPr>
                <w:color w:val="2A2A2A"/>
                <w:spacing w:val="4"/>
                <w:w w:val="101"/>
                <w:sz w:val="17"/>
              </w:rPr>
              <w:t>f</w:t>
            </w:r>
            <w:r>
              <w:rPr>
                <w:color w:val="2A2A2A"/>
                <w:spacing w:val="-90"/>
                <w:w w:val="96"/>
                <w:sz w:val="17"/>
              </w:rPr>
              <w:t>o</w:t>
            </w:r>
            <w:r>
              <w:rPr>
                <w:color w:val="23282D"/>
                <w:spacing w:val="10"/>
                <w:w w:val="97"/>
                <w:position w:val="8"/>
                <w:sz w:val="17"/>
              </w:rPr>
              <w:t>e</w:t>
            </w:r>
            <w:r>
              <w:rPr>
                <w:color w:val="2A2A2A"/>
                <w:spacing w:val="-17"/>
                <w:w w:val="92"/>
                <w:sz w:val="17"/>
              </w:rPr>
              <w:t>r</w:t>
            </w:r>
            <w:r>
              <w:rPr>
                <w:color w:val="23282D"/>
                <w:spacing w:val="4"/>
                <w:w w:val="98"/>
                <w:position w:val="8"/>
                <w:sz w:val="17"/>
              </w:rPr>
              <w:t>(</w:t>
            </w:r>
            <w:r>
              <w:rPr>
                <w:color w:val="23282D"/>
                <w:spacing w:val="-77"/>
                <w:w w:val="94"/>
                <w:position w:val="8"/>
                <w:sz w:val="17"/>
              </w:rPr>
              <w:t>s</w:t>
            </w:r>
            <w:r>
              <w:rPr>
                <w:color w:val="2A2A2A"/>
                <w:spacing w:val="-24"/>
                <w:w w:val="98"/>
                <w:sz w:val="17"/>
              </w:rPr>
              <w:t>A</w:t>
            </w:r>
            <w:r>
              <w:rPr>
                <w:color w:val="23282D"/>
                <w:spacing w:val="-8"/>
                <w:w w:val="92"/>
                <w:position w:val="8"/>
                <w:sz w:val="17"/>
              </w:rPr>
              <w:t>i</w:t>
            </w:r>
            <w:r>
              <w:rPr>
                <w:color w:val="2A2A2A"/>
                <w:spacing w:val="-77"/>
                <w:w w:val="94"/>
                <w:sz w:val="17"/>
              </w:rPr>
              <w:t>b</w:t>
            </w:r>
            <w:r>
              <w:rPr>
                <w:color w:val="23282D"/>
                <w:spacing w:val="-8"/>
                <w:w w:val="94"/>
                <w:position w:val="8"/>
                <w:sz w:val="17"/>
              </w:rPr>
              <w:t>g</w:t>
            </w:r>
            <w:r>
              <w:rPr>
                <w:color w:val="2A2A2A"/>
                <w:spacing w:val="-74"/>
                <w:w w:val="94"/>
                <w:sz w:val="17"/>
              </w:rPr>
              <w:t>a</w:t>
            </w:r>
            <w:r>
              <w:rPr>
                <w:color w:val="23282D"/>
                <w:spacing w:val="-9"/>
                <w:w w:val="92"/>
                <w:position w:val="8"/>
                <w:sz w:val="17"/>
              </w:rPr>
              <w:t>n</w:t>
            </w:r>
            <w:r>
              <w:rPr>
                <w:color w:val="2A2A2A"/>
                <w:spacing w:val="-74"/>
                <w:w w:val="92"/>
                <w:sz w:val="17"/>
              </w:rPr>
              <w:t>n</w:t>
            </w:r>
            <w:r>
              <w:rPr>
                <w:color w:val="23282D"/>
                <w:spacing w:val="-3"/>
                <w:w w:val="94"/>
                <w:position w:val="8"/>
                <w:sz w:val="17"/>
              </w:rPr>
              <w:t>s</w:t>
            </w:r>
            <w:r>
              <w:rPr>
                <w:color w:val="2A2A2A"/>
                <w:spacing w:val="-82"/>
                <w:w w:val="95"/>
                <w:sz w:val="17"/>
              </w:rPr>
              <w:t>d</w:t>
            </w:r>
            <w:r>
              <w:rPr>
                <w:color w:val="23282D"/>
                <w:spacing w:val="5"/>
                <w:w w:val="95"/>
                <w:position w:val="8"/>
                <w:sz w:val="17"/>
              </w:rPr>
              <w:t>,</w:t>
            </w:r>
            <w:r>
              <w:rPr>
                <w:color w:val="23282D"/>
                <w:spacing w:val="19"/>
                <w:position w:val="8"/>
                <w:sz w:val="17"/>
              </w:rPr>
              <w:t> </w:t>
            </w:r>
            <w:r>
              <w:rPr>
                <w:color w:val="2A2A2A"/>
                <w:spacing w:val="-32"/>
                <w:w w:val="95"/>
                <w:sz w:val="17"/>
              </w:rPr>
              <w:t>oned</w:t>
            </w:r>
            <w:r>
              <w:rPr>
                <w:color w:val="2A2A2A"/>
                <w:sz w:val="17"/>
              </w:rPr>
              <w:t> </w:t>
            </w:r>
            <w:r>
              <w:rPr>
                <w:color w:val="2A2A2A"/>
                <w:spacing w:val="-79"/>
                <w:position w:val="-7"/>
                <w:sz w:val="17"/>
              </w:rPr>
              <w:t>P</w:t>
            </w:r>
            <w:r>
              <w:rPr>
                <w:color w:val="23282D"/>
                <w:spacing w:val="-37"/>
                <w:w w:val="106"/>
                <w:sz w:val="17"/>
              </w:rPr>
              <w:t>f</w:t>
            </w:r>
            <w:r>
              <w:rPr>
                <w:color w:val="2A2A2A"/>
                <w:spacing w:val="-26"/>
                <w:position w:val="-7"/>
                <w:sz w:val="17"/>
              </w:rPr>
              <w:t>P</w:t>
            </w:r>
            <w:r>
              <w:rPr>
                <w:color w:val="23282D"/>
                <w:spacing w:val="-26"/>
                <w:w w:val="102"/>
                <w:sz w:val="17"/>
              </w:rPr>
              <w:t>e</w:t>
            </w:r>
            <w:r>
              <w:rPr>
                <w:color w:val="2A2A2A"/>
                <w:spacing w:val="12"/>
                <w:w w:val="97"/>
                <w:position w:val="-7"/>
                <w:sz w:val="17"/>
              </w:rPr>
              <w:t>r</w:t>
            </w:r>
            <w:r>
              <w:rPr>
                <w:color w:val="23282D"/>
                <w:spacing w:val="-62"/>
                <w:w w:val="97"/>
                <w:sz w:val="17"/>
              </w:rPr>
              <w:t>n</w:t>
            </w:r>
            <w:r>
              <w:rPr>
                <w:color w:val="2A2A2A"/>
                <w:spacing w:val="9"/>
                <w:w w:val="101"/>
                <w:position w:val="-7"/>
                <w:sz w:val="17"/>
              </w:rPr>
              <w:t>o</w:t>
            </w:r>
            <w:r>
              <w:rPr>
                <w:color w:val="23282D"/>
                <w:spacing w:val="-54"/>
                <w:sz w:val="17"/>
              </w:rPr>
              <w:t>c</w:t>
            </w:r>
            <w:r>
              <w:rPr>
                <w:color w:val="2A2A2A"/>
                <w:spacing w:val="2"/>
                <w:w w:val="99"/>
                <w:position w:val="-7"/>
                <w:sz w:val="17"/>
              </w:rPr>
              <w:t>p</w:t>
            </w:r>
            <w:r>
              <w:rPr>
                <w:color w:val="23282D"/>
                <w:spacing w:val="-49"/>
                <w:w w:val="102"/>
                <w:sz w:val="17"/>
              </w:rPr>
              <w:t>e</w:t>
            </w:r>
            <w:r>
              <w:rPr>
                <w:color w:val="2A2A2A"/>
                <w:spacing w:val="2"/>
                <w:w w:val="102"/>
                <w:position w:val="-7"/>
                <w:sz w:val="17"/>
              </w:rPr>
              <w:t>e</w:t>
            </w:r>
            <w:r>
              <w:rPr>
                <w:color w:val="23282D"/>
                <w:spacing w:val="-46"/>
                <w:w w:val="99"/>
                <w:sz w:val="17"/>
              </w:rPr>
              <w:t>s</w:t>
            </w:r>
            <w:r>
              <w:rPr>
                <w:color w:val="2A2A2A"/>
                <w:spacing w:val="21"/>
                <w:w w:val="97"/>
                <w:position w:val="-7"/>
                <w:sz w:val="17"/>
              </w:rPr>
              <w:t>r</w:t>
            </w:r>
            <w:r>
              <w:rPr>
                <w:color w:val="2A2A2A"/>
                <w:spacing w:val="-23"/>
                <w:w w:val="97"/>
                <w:position w:val="-7"/>
                <w:sz w:val="17"/>
              </w:rPr>
              <w:t>t</w:t>
            </w:r>
            <w:r>
              <w:rPr>
                <w:color w:val="23282D"/>
                <w:spacing w:val="22"/>
                <w:sz w:val="17"/>
              </w:rPr>
              <w:t>,</w:t>
            </w:r>
            <w:r>
              <w:rPr>
                <w:color w:val="23282D"/>
                <w:spacing w:val="-28"/>
                <w:w w:val="99"/>
                <w:sz w:val="17"/>
              </w:rPr>
              <w:t> </w:t>
            </w:r>
            <w:r>
              <w:rPr>
                <w:color w:val="2A2A2A"/>
                <w:spacing w:val="-22"/>
                <w:position w:val="-7"/>
                <w:sz w:val="17"/>
              </w:rPr>
              <w:t>i</w:t>
            </w:r>
            <w:r>
              <w:rPr>
                <w:color w:val="23282D"/>
                <w:spacing w:val="-22"/>
                <w:sz w:val="17"/>
              </w:rPr>
              <w:t>v</w:t>
            </w:r>
            <w:r>
              <w:rPr>
                <w:color w:val="2A2A2A"/>
                <w:spacing w:val="-22"/>
                <w:position w:val="-7"/>
                <w:sz w:val="17"/>
              </w:rPr>
              <w:t>e</w:t>
            </w:r>
            <w:r>
              <w:rPr>
                <w:color w:val="23282D"/>
                <w:spacing w:val="-22"/>
                <w:sz w:val="17"/>
              </w:rPr>
              <w:t>e</w:t>
            </w:r>
            <w:r>
              <w:rPr>
                <w:color w:val="2A2A2A"/>
                <w:spacing w:val="-22"/>
                <w:position w:val="-7"/>
                <w:sz w:val="17"/>
              </w:rPr>
              <w:t>s</w:t>
            </w:r>
            <w:r>
              <w:rPr>
                <w:color w:val="23282D"/>
                <w:spacing w:val="-22"/>
                <w:sz w:val="17"/>
              </w:rPr>
              <w:t>rbal)</w:t>
            </w:r>
            <w:r>
              <w:rPr>
                <w:color w:val="23282D"/>
                <w:sz w:val="17"/>
              </w:rPr>
              <w:t> </w:t>
            </w:r>
            <w:r>
              <w:rPr>
                <w:color w:val="23282D"/>
                <w:spacing w:val="-22"/>
                <w:sz w:val="17"/>
              </w:rPr>
              <w:t>is</w:t>
            </w:r>
            <w:r>
              <w:rPr>
                <w:color w:val="23282D"/>
                <w:sz w:val="17"/>
              </w:rPr>
              <w:t> </w:t>
            </w:r>
            <w:r>
              <w:rPr>
                <w:color w:val="23282D"/>
                <w:spacing w:val="-22"/>
                <w:sz w:val="17"/>
              </w:rPr>
              <w:t>often</w:t>
            </w:r>
            <w:r>
              <w:rPr>
                <w:color w:val="23282D"/>
                <w:sz w:val="17"/>
              </w:rPr>
              <w:t> </w:t>
            </w:r>
            <w:r>
              <w:rPr>
                <w:color w:val="23282D"/>
                <w:spacing w:val="-22"/>
                <w:sz w:val="17"/>
              </w:rPr>
              <w:t>key.</w:t>
            </w:r>
          </w:p>
        </w:tc>
      </w:tr>
    </w:tbl>
    <w:p>
      <w:pPr>
        <w:pStyle w:val="BodyText"/>
        <w:spacing w:before="53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422926</wp:posOffset>
                </wp:positionH>
                <wp:positionV relativeFrom="paragraph">
                  <wp:posOffset>201475</wp:posOffset>
                </wp:positionV>
                <wp:extent cx="6707505" cy="23495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70750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23495">
                              <a:moveTo>
                                <a:pt x="6707470" y="22866"/>
                              </a:moveTo>
                              <a:lnTo>
                                <a:pt x="0" y="22866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22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15.864244pt;width:528.147306pt;height:1.800502pt;mso-position-horizontal-relative:page;mso-position-vertical-relative:paragraph;z-index:-15724544;mso-wrap-distance-left:0;mso-wrap-distance-right:0" id="docshape9" filled="true" fillcolor="#e0e3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448" w:val="left" w:leader="none"/>
        </w:tabs>
        <w:spacing w:line="240" w:lineRule="auto" w:before="290" w:after="0"/>
        <w:ind w:left="448" w:right="0" w:hanging="355"/>
        <w:jc w:val="left"/>
      </w:pPr>
      <w:r>
        <w:rPr>
          <w:color w:val="2A2A2A"/>
        </w:rPr>
        <w:t>Ethical</w:t>
      </w:r>
      <w:r>
        <w:rPr>
          <w:color w:val="2A2A2A"/>
          <w:spacing w:val="-14"/>
        </w:rPr>
        <w:t> </w:t>
      </w:r>
      <w:r>
        <w:rPr>
          <w:color w:val="2A2A2A"/>
        </w:rPr>
        <w:t>Considerations</w:t>
      </w:r>
      <w:r>
        <w:rPr>
          <w:color w:val="2A2A2A"/>
          <w:spacing w:val="-13"/>
        </w:rPr>
        <w:t> </w:t>
      </w:r>
      <w:r>
        <w:rPr>
          <w:color w:val="2A2A2A"/>
        </w:rPr>
        <w:t>in</w:t>
      </w:r>
      <w:r>
        <w:rPr>
          <w:color w:val="2A2A2A"/>
          <w:spacing w:val="-13"/>
        </w:rPr>
        <w:t> </w:t>
      </w:r>
      <w:r>
        <w:rPr>
          <w:color w:val="2A2A2A"/>
        </w:rPr>
        <w:t>the</w:t>
      </w:r>
      <w:r>
        <w:rPr>
          <w:color w:val="2A2A2A"/>
          <w:spacing w:val="-13"/>
        </w:rPr>
        <w:t> </w:t>
      </w:r>
      <w:r>
        <w:rPr>
          <w:color w:val="2A2A2A"/>
        </w:rPr>
        <w:t>Digital</w:t>
      </w:r>
      <w:r>
        <w:rPr>
          <w:color w:val="2A2A2A"/>
          <w:spacing w:val="-13"/>
        </w:rPr>
        <w:t> </w:t>
      </w:r>
      <w:r>
        <w:rPr>
          <w:color w:val="2A2A2A"/>
        </w:rPr>
        <w:t>Age:</w:t>
      </w:r>
      <w:r>
        <w:rPr>
          <w:color w:val="2A2A2A"/>
          <w:spacing w:val="-13"/>
        </w:rPr>
        <w:t> </w:t>
      </w:r>
      <w:r>
        <w:rPr>
          <w:color w:val="2A2A2A"/>
        </w:rPr>
        <w:t>Balancing</w:t>
      </w:r>
      <w:r>
        <w:rPr>
          <w:color w:val="2A2A2A"/>
          <w:spacing w:val="-13"/>
        </w:rPr>
        <w:t> </w:t>
      </w:r>
      <w:r>
        <w:rPr>
          <w:color w:val="2A2A2A"/>
        </w:rPr>
        <w:t>Preservation</w:t>
      </w:r>
      <w:r>
        <w:rPr>
          <w:color w:val="2A2A2A"/>
          <w:spacing w:val="-13"/>
        </w:rPr>
        <w:t> </w:t>
      </w:r>
      <w:r>
        <w:rPr>
          <w:color w:val="2A2A2A"/>
        </w:rPr>
        <w:t>and</w:t>
      </w:r>
      <w:r>
        <w:rPr>
          <w:color w:val="2A2A2A"/>
          <w:spacing w:val="-14"/>
        </w:rPr>
        <w:t> </w:t>
      </w:r>
      <w:r>
        <w:rPr>
          <w:color w:val="2A2A2A"/>
          <w:spacing w:val="-2"/>
        </w:rPr>
        <w:t>Exposure</w:t>
      </w:r>
    </w:p>
    <w:p>
      <w:pPr>
        <w:pStyle w:val="BodyText"/>
        <w:spacing w:before="10"/>
        <w:ind w:left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422926</wp:posOffset>
                </wp:positionH>
                <wp:positionV relativeFrom="paragraph">
                  <wp:posOffset>52158</wp:posOffset>
                </wp:positionV>
                <wp:extent cx="6707505" cy="762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7075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7620">
                              <a:moveTo>
                                <a:pt x="670747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4.106933pt;width:528.147306pt;height:.600167pt;mso-position-horizontal-relative:page;mso-position-vertical-relative:paragraph;z-index:-15724032;mso-wrap-distance-left:0;mso-wrap-distance-right:0" id="docshape10" filled="true" fillcolor="#e9ebe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1"/>
          <w:numId w:val="4"/>
        </w:numPr>
        <w:tabs>
          <w:tab w:pos="457" w:val="left" w:leader="none"/>
        </w:tabs>
        <w:spacing w:line="240" w:lineRule="auto" w:before="287" w:after="0"/>
        <w:ind w:left="457" w:right="0" w:hanging="363"/>
        <w:jc w:val="left"/>
      </w:pPr>
      <w:r>
        <w:rPr>
          <w:color w:val="2A2A2A"/>
        </w:rPr>
        <w:t>The</w:t>
      </w:r>
      <w:r>
        <w:rPr>
          <w:color w:val="2A2A2A"/>
          <w:spacing w:val="-5"/>
        </w:rPr>
        <w:t> </w:t>
      </w:r>
      <w:r>
        <w:rPr>
          <w:color w:val="2A2A2A"/>
        </w:rPr>
        <w:t>Foundational</w:t>
      </w:r>
      <w:r>
        <w:rPr>
          <w:color w:val="2A2A2A"/>
          <w:spacing w:val="-5"/>
        </w:rPr>
        <w:t> </w:t>
      </w:r>
      <w:r>
        <w:rPr>
          <w:color w:val="2A2A2A"/>
        </w:rPr>
        <w:t>Ethics</w:t>
      </w:r>
      <w:r>
        <w:rPr>
          <w:color w:val="2A2A2A"/>
          <w:spacing w:val="-5"/>
        </w:rPr>
        <w:t> </w:t>
      </w:r>
      <w:r>
        <w:rPr>
          <w:color w:val="2A2A2A"/>
        </w:rPr>
        <w:t>of</w:t>
      </w:r>
      <w:r>
        <w:rPr>
          <w:color w:val="2A2A2A"/>
          <w:spacing w:val="-4"/>
        </w:rPr>
        <w:t> </w:t>
      </w:r>
      <w:r>
        <w:rPr>
          <w:color w:val="2A2A2A"/>
        </w:rPr>
        <w:t>Urbex:</w:t>
      </w:r>
      <w:r>
        <w:rPr>
          <w:color w:val="2A2A2A"/>
          <w:spacing w:val="-5"/>
        </w:rPr>
        <w:t> </w:t>
      </w:r>
      <w:r>
        <w:rPr>
          <w:color w:val="2A2A2A"/>
        </w:rPr>
        <w:t>Respect</w:t>
      </w:r>
      <w:r>
        <w:rPr>
          <w:color w:val="2A2A2A"/>
          <w:spacing w:val="-5"/>
        </w:rPr>
        <w:t> </w:t>
      </w:r>
      <w:r>
        <w:rPr>
          <w:color w:val="2A2A2A"/>
        </w:rPr>
        <w:t>and</w:t>
      </w:r>
      <w:r>
        <w:rPr>
          <w:color w:val="2A2A2A"/>
          <w:spacing w:val="-4"/>
        </w:rPr>
        <w:t> </w:t>
      </w:r>
      <w:r>
        <w:rPr>
          <w:color w:val="2A2A2A"/>
          <w:spacing w:val="-2"/>
        </w:rPr>
        <w:t>Preservation</w:t>
      </w:r>
    </w:p>
    <w:p>
      <w:pPr>
        <w:pStyle w:val="BodyText"/>
        <w:spacing w:line="256" w:lineRule="auto" w:before="216"/>
        <w:ind w:left="100" w:right="208"/>
      </w:pPr>
      <w:r>
        <w:rPr/>
        <w:t>At the very core of responsible urban exploration lies a strong, albeit largely unwritten, ethical framework. The most widely recognized tenets are encapsulated in the</w:t>
      </w:r>
      <w:r>
        <w:rPr>
          <w:spacing w:val="40"/>
        </w:rPr>
        <w:t> </w:t>
      </w:r>
      <w:r>
        <w:rPr>
          <w:spacing w:val="-2"/>
        </w:rPr>
        <w:t>mottos:</w:t>
      </w:r>
    </w:p>
    <w:p>
      <w:pPr>
        <w:pStyle w:val="BodyText"/>
        <w:spacing w:before="144"/>
        <w:ind w:left="298"/>
        <w:rPr>
          <w:rFonts w:ascii="Trebuchet MS" w:hAnsi="Trebuchet MS"/>
        </w:rPr>
      </w:pPr>
      <w:r>
        <w:rPr>
          <w:rFonts w:ascii="Trebuchet MS" w:hAnsi="Trebuchet MS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422926</wp:posOffset>
                </wp:positionH>
                <wp:positionV relativeFrom="paragraph">
                  <wp:posOffset>84915</wp:posOffset>
                </wp:positionV>
                <wp:extent cx="23495" cy="32067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3495" cy="320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320675">
                              <a:moveTo>
                                <a:pt x="22866" y="320129"/>
                              </a:moveTo>
                              <a:lnTo>
                                <a:pt x="0" y="320129"/>
                              </a:lnTo>
                              <a:lnTo>
                                <a:pt x="0" y="0"/>
                              </a:lnTo>
                              <a:lnTo>
                                <a:pt x="22866" y="0"/>
                              </a:lnTo>
                              <a:lnTo>
                                <a:pt x="22866" y="320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1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6.686293pt;width:1.800502pt;height:25.207031pt;mso-position-horizontal-relative:page;mso-position-vertical-relative:paragraph;z-index:15733760" id="docshape11" filled="true" fillcolor="#dee1e4" stroked="false">
                <v:fill type="solid"/>
                <w10:wrap type="none"/>
              </v:rect>
            </w:pict>
          </mc:Fallback>
        </mc:AlternateContent>
      </w:r>
      <w:r>
        <w:rPr>
          <w:color w:val="69727C"/>
        </w:rPr>
        <w:t>"Take</w:t>
      </w:r>
      <w:r>
        <w:rPr>
          <w:color w:val="69727C"/>
          <w:spacing w:val="-2"/>
        </w:rPr>
        <w:t> </w:t>
      </w:r>
      <w:r>
        <w:rPr>
          <w:color w:val="69727C"/>
        </w:rPr>
        <w:t>only</w:t>
      </w:r>
      <w:r>
        <w:rPr>
          <w:color w:val="69727C"/>
          <w:spacing w:val="-2"/>
        </w:rPr>
        <w:t> </w:t>
      </w:r>
      <w:r>
        <w:rPr>
          <w:color w:val="69727C"/>
        </w:rPr>
        <w:t>photographs,</w:t>
      </w:r>
      <w:r>
        <w:rPr>
          <w:color w:val="69727C"/>
          <w:spacing w:val="-2"/>
        </w:rPr>
        <w:t> </w:t>
      </w:r>
      <w:r>
        <w:rPr>
          <w:color w:val="69727C"/>
        </w:rPr>
        <w:t>leave</w:t>
      </w:r>
      <w:r>
        <w:rPr>
          <w:color w:val="69727C"/>
          <w:spacing w:val="-2"/>
        </w:rPr>
        <w:t> </w:t>
      </w:r>
      <w:r>
        <w:rPr>
          <w:color w:val="69727C"/>
        </w:rPr>
        <w:t>only</w:t>
      </w:r>
      <w:r>
        <w:rPr>
          <w:color w:val="69727C"/>
          <w:spacing w:val="-1"/>
        </w:rPr>
        <w:t> </w:t>
      </w:r>
      <w:r>
        <w:rPr>
          <w:color w:val="69727C"/>
        </w:rPr>
        <w:t>footprints."</w:t>
      </w:r>
      <w:r>
        <w:rPr>
          <w:color w:val="69727C"/>
          <w:spacing w:val="4"/>
        </w:rPr>
        <w:t> </w:t>
      </w:r>
      <w:r>
        <w:rPr>
          <w:rFonts w:ascii="Trebuchet MS" w:hAnsi="Trebuchet MS"/>
          <w:color w:val="69727C"/>
          <w:spacing w:val="-10"/>
        </w:rPr>
        <w:t>⁹</w:t>
      </w:r>
    </w:p>
    <w:p>
      <w:pPr>
        <w:pStyle w:val="BodyText"/>
        <w:spacing w:before="157"/>
        <w:ind w:left="298"/>
      </w:pPr>
      <w:r>
        <w:rPr>
          <w:color w:val="69727C"/>
        </w:rPr>
        <w:t>"Leave</w:t>
      </w:r>
      <w:r>
        <w:rPr>
          <w:color w:val="69727C"/>
          <w:spacing w:val="-1"/>
        </w:rPr>
        <w:t> </w:t>
      </w:r>
      <w:r>
        <w:rPr>
          <w:color w:val="69727C"/>
        </w:rPr>
        <w:t>no</w:t>
      </w:r>
      <w:r>
        <w:rPr>
          <w:color w:val="69727C"/>
          <w:spacing w:val="-1"/>
        </w:rPr>
        <w:t> </w:t>
      </w:r>
      <w:r>
        <w:rPr>
          <w:color w:val="69727C"/>
          <w:spacing w:val="-2"/>
        </w:rPr>
        <w:t>trace."</w:t>
      </w:r>
    </w:p>
    <w:p>
      <w:pPr>
        <w:pStyle w:val="BodyText"/>
        <w:spacing w:line="256" w:lineRule="auto" w:before="156"/>
        <w:ind w:left="100" w:right="208"/>
      </w:pPr>
      <w:r>
        <w:rPr/>
        <w:t>These principles emphasize minimal impact and utmost respect for the sites visited, ensuring their preservation for potential future appreciation, historical study, or</w:t>
      </w:r>
      <w:r>
        <w:rPr>
          <w:spacing w:val="40"/>
        </w:rPr>
        <w:t> </w:t>
      </w:r>
      <w:r>
        <w:rPr/>
        <w:t>even future explorers ¹¹. This ethical code dictates:</w:t>
      </w:r>
    </w:p>
    <w:p>
      <w:pPr>
        <w:pStyle w:val="BodyText"/>
        <w:spacing w:line="256" w:lineRule="auto" w:before="144"/>
        <w:ind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No Theft: Absolutely nothing should be taken from a location – no souvenirs, artifacts, scrap metal, fixtures, or personal items left behind. Taking anything is</w:t>
      </w:r>
      <w:r>
        <w:rPr>
          <w:spacing w:val="40"/>
        </w:rPr>
        <w:t> </w:t>
      </w:r>
      <w:r>
        <w:rPr/>
        <w:t>theft, diminishes the historical integrity of the site, and deprives others of the experience of discovery </w:t>
      </w:r>
      <w:r>
        <w:rPr>
          <w:rFonts w:ascii="Trebuchet MS" w:hAnsi="Trebuchet MS"/>
        </w:rPr>
        <w:t>⁹</w:t>
      </w:r>
      <w:r>
        <w:rPr/>
        <w:t>. Even seemingly worthless items contribute to the</w:t>
      </w:r>
      <w:r>
        <w:rPr>
          <w:spacing w:val="40"/>
        </w:rPr>
        <w:t> </w:t>
      </w:r>
      <w:r>
        <w:rPr/>
        <w:t>site's</w:t>
      </w:r>
      <w:r>
        <w:rPr>
          <w:spacing w:val="-6"/>
        </w:rPr>
        <w:t> </w:t>
      </w:r>
      <w:r>
        <w:rPr/>
        <w:t>narrative.</w:t>
      </w:r>
    </w:p>
    <w:p>
      <w:pPr>
        <w:pStyle w:val="BodyText"/>
        <w:spacing w:line="256" w:lineRule="auto" w:before="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No Vandalism: Causing any form of damage is strictly against the ethos. This includes breaking windows or doors (even for entry), spray-painting graffiti,</w:t>
      </w:r>
      <w:r>
        <w:rPr>
          <w:spacing w:val="40"/>
        </w:rPr>
        <w:t> </w:t>
      </w:r>
      <w:r>
        <w:rPr/>
        <w:t>smashing objects, or any intentional destruction </w:t>
      </w:r>
      <w:r>
        <w:rPr>
          <w:rFonts w:ascii="Trebuchet MS" w:hAnsi="Trebuchet MS"/>
        </w:rPr>
        <w:t>⁹</w:t>
      </w:r>
      <w:r>
        <w:rPr/>
        <w:t>. Urbex ethics are fundamentally opposed to destructive acts. While graffiti art may exist at sites, adding to it</w:t>
      </w:r>
      <w:r>
        <w:rPr>
          <w:spacing w:val="80"/>
        </w:rPr>
        <w:t> </w:t>
      </w:r>
      <w:r>
        <w:rPr/>
        <w:t>is not part of responsible exploration.</w:t>
      </w:r>
    </w:p>
    <w:p>
      <w:pPr>
        <w:pStyle w:val="BodyText"/>
        <w:spacing w:line="256" w:lineRule="auto" w:before="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No Unnecessary Disturbance: Avoid moving objects excessively or staging scenes for photographs (see Section VIII). Document the site as found. Minimize</w:t>
      </w:r>
      <w:r>
        <w:rPr>
          <w:spacing w:val="40"/>
        </w:rPr>
        <w:t> </w:t>
      </w:r>
      <w:r>
        <w:rPr/>
        <w:t>noise and avoid actions that could attract unwanted attention.</w:t>
      </w: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Respect for History and Sensitivity: Recognize that some sites (hospitals, asylums, homes) may have sensitive histories involving human suffering. Approach</w:t>
      </w:r>
      <w:r>
        <w:rPr>
          <w:spacing w:val="40"/>
        </w:rPr>
        <w:t> </w:t>
      </w:r>
      <w:r>
        <w:rPr/>
        <w:t>exploration with empathy and respect for the past occupants. Avoid sensationalizing tragedy.</w:t>
      </w:r>
    </w:p>
    <w:p>
      <w:pPr>
        <w:pStyle w:val="BodyText"/>
        <w:spacing w:line="256" w:lineRule="auto" w:before="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Safety First (Ethical Dimension):</w:t>
      </w:r>
      <w:r>
        <w:rPr>
          <w:spacing w:val="22"/>
        </w:rPr>
        <w:t> </w:t>
      </w:r>
      <w:r>
        <w:rPr/>
        <w:t>Acting recklessly not only endangers oneself but also potentially emergency responders and could lead to sites being sealed</w:t>
      </w:r>
      <w:r>
        <w:rPr>
          <w:spacing w:val="40"/>
        </w:rPr>
        <w:t> </w:t>
      </w:r>
      <w:r>
        <w:rPr/>
        <w:t>or demolished, thus impacting the entire community. Responsible exploration includes responsible safety practices.</w:t>
      </w:r>
    </w:p>
    <w:p>
      <w:pPr>
        <w:pStyle w:val="BodyText"/>
        <w:spacing w:line="256" w:lineRule="auto" w:before="144"/>
        <w:ind w:left="100" w:right="208"/>
      </w:pPr>
      <w:r>
        <w:rPr/>
        <w:t>The goal is to leave the site exactly as it was found, allowing others to experience the same sense of discovery and ensuring the location's historical and atmospheric</w:t>
      </w:r>
      <w:r>
        <w:rPr>
          <w:spacing w:val="40"/>
        </w:rPr>
        <w:t> </w:t>
      </w:r>
      <w:r>
        <w:rPr/>
        <w:t>integrity remains intact for as long as possible ¹³. Adherence to these ethics is what distinguishes responsible urban explorers from mere trespassers or vandals.</w:t>
      </w:r>
    </w:p>
    <w:p>
      <w:pPr>
        <w:pStyle w:val="BodyText"/>
        <w:spacing w:before="109"/>
        <w:ind w:left="0"/>
      </w:pPr>
    </w:p>
    <w:p>
      <w:pPr>
        <w:pStyle w:val="Heading2"/>
        <w:numPr>
          <w:ilvl w:val="1"/>
          <w:numId w:val="4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The</w:t>
      </w:r>
      <w:r>
        <w:rPr>
          <w:color w:val="2A2A2A"/>
          <w:spacing w:val="-7"/>
        </w:rPr>
        <w:t> </w:t>
      </w:r>
      <w:r>
        <w:rPr>
          <w:color w:val="2A2A2A"/>
        </w:rPr>
        <w:t>Contentious</w:t>
      </w:r>
      <w:r>
        <w:rPr>
          <w:color w:val="2A2A2A"/>
          <w:spacing w:val="-7"/>
        </w:rPr>
        <w:t> </w:t>
      </w:r>
      <w:r>
        <w:rPr>
          <w:color w:val="2A2A2A"/>
        </w:rPr>
        <w:t>Debate</w:t>
      </w:r>
      <w:r>
        <w:rPr>
          <w:color w:val="2A2A2A"/>
          <w:spacing w:val="-7"/>
        </w:rPr>
        <w:t> </w:t>
      </w:r>
      <w:r>
        <w:rPr>
          <w:color w:val="2A2A2A"/>
        </w:rPr>
        <w:t>Over</w:t>
      </w:r>
      <w:r>
        <w:rPr>
          <w:color w:val="2A2A2A"/>
          <w:spacing w:val="-7"/>
        </w:rPr>
        <w:t> </w:t>
      </w:r>
      <w:r>
        <w:rPr>
          <w:color w:val="2A2A2A"/>
        </w:rPr>
        <w:t>Location</w:t>
      </w:r>
      <w:r>
        <w:rPr>
          <w:color w:val="2A2A2A"/>
          <w:spacing w:val="-7"/>
        </w:rPr>
        <w:t> </w:t>
      </w:r>
      <w:r>
        <w:rPr>
          <w:color w:val="2A2A2A"/>
        </w:rPr>
        <w:t>Sharing:</w:t>
      </w:r>
      <w:r>
        <w:rPr>
          <w:color w:val="2A2A2A"/>
          <w:spacing w:val="-7"/>
        </w:rPr>
        <w:t> </w:t>
      </w:r>
      <w:r>
        <w:rPr>
          <w:color w:val="2A2A2A"/>
        </w:rPr>
        <w:t>Secrecy</w:t>
      </w:r>
      <w:r>
        <w:rPr>
          <w:color w:val="2A2A2A"/>
          <w:spacing w:val="-7"/>
        </w:rPr>
        <w:t> </w:t>
      </w:r>
      <w:r>
        <w:rPr>
          <w:color w:val="2A2A2A"/>
        </w:rPr>
        <w:t>vs.</w:t>
      </w:r>
      <w:r>
        <w:rPr>
          <w:color w:val="2A2A2A"/>
          <w:spacing w:val="-7"/>
        </w:rPr>
        <w:t> </w:t>
      </w:r>
      <w:r>
        <w:rPr>
          <w:color w:val="2A2A2A"/>
          <w:spacing w:val="-2"/>
        </w:rPr>
        <w:t>Openness</w:t>
      </w:r>
    </w:p>
    <w:p>
      <w:pPr>
        <w:pStyle w:val="BodyText"/>
        <w:spacing w:line="256" w:lineRule="auto" w:before="216"/>
        <w:ind w:left="100" w:right="208"/>
      </w:pPr>
      <w:r>
        <w:rPr/>
        <w:t>The digital age has amplified a long-standing ethical dilemma within the urbex community: Should the locations of exploration sites be shared publicly?</w:t>
      </w:r>
      <w:r>
        <w:rPr>
          <w:spacing w:val="17"/>
        </w:rPr>
        <w:t> </w:t>
      </w:r>
      <w:r>
        <w:rPr/>
        <w:t>There are</w:t>
      </w:r>
      <w:r>
        <w:rPr>
          <w:spacing w:val="40"/>
        </w:rPr>
        <w:t> </w:t>
      </w:r>
      <w:r>
        <w:rPr/>
        <w:t>passionate arguments on both sides:</w:t>
      </w:r>
    </w:p>
    <w:p>
      <w:pPr>
        <w:pStyle w:val="BodyText"/>
        <w:spacing w:before="145"/>
        <w:ind w:left="94"/>
      </w:pPr>
      <w:r>
        <w:rPr/>
        <w:t>Arguments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(or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>
          <w:spacing w:val="-2"/>
        </w:rPr>
        <w:t>Sharing):</w:t>
      </w:r>
    </w:p>
    <w:p>
      <w:pPr>
        <w:pStyle w:val="BodyText"/>
        <w:spacing w:line="256" w:lineRule="auto" w:before="156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Historical Awareness &amp; Preservation: Sharing information can raise public awareness about neglected historical or architecturally significant sites, potentially</w:t>
      </w:r>
      <w:r>
        <w:rPr>
          <w:spacing w:val="40"/>
        </w:rPr>
        <w:t> </w:t>
      </w:r>
      <w:r>
        <w:rPr/>
        <w:t>fostering</w:t>
      </w:r>
      <w:r>
        <w:rPr>
          <w:spacing w:val="11"/>
        </w:rPr>
        <w:t> </w:t>
      </w:r>
      <w:r>
        <w:rPr/>
        <w:t>interest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official</w:t>
      </w:r>
      <w:r>
        <w:rPr>
          <w:spacing w:val="11"/>
        </w:rPr>
        <w:t> </w:t>
      </w:r>
      <w:r>
        <w:rPr/>
        <w:t>preservation</w:t>
      </w:r>
      <w:r>
        <w:rPr>
          <w:spacing w:val="11"/>
        </w:rPr>
        <w:t> </w:t>
      </w:r>
      <w:r>
        <w:rPr/>
        <w:t>efforts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historical</w:t>
      </w:r>
      <w:r>
        <w:rPr>
          <w:spacing w:val="11"/>
        </w:rPr>
        <w:t> </w:t>
      </w:r>
      <w:r>
        <w:rPr/>
        <w:t>documentation</w:t>
      </w:r>
      <w:r>
        <w:rPr>
          <w:spacing w:val="11"/>
        </w:rPr>
        <w:t> </w:t>
      </w:r>
      <w:r>
        <w:rPr/>
        <w:t>before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site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lost</w:t>
      </w:r>
      <w:r>
        <w:rPr>
          <w:spacing w:val="11"/>
        </w:rPr>
        <w:t> </w:t>
      </w:r>
      <w:r>
        <w:rPr/>
        <w:t>forever</w:t>
      </w:r>
      <w:r>
        <w:rPr>
          <w:spacing w:val="11"/>
        </w:rPr>
        <w:t> </w:t>
      </w:r>
      <w:r>
        <w:rPr/>
        <w:t>¹³.</w:t>
      </w:r>
      <w:r>
        <w:rPr>
          <w:spacing w:val="11"/>
        </w:rPr>
        <w:t> </w:t>
      </w:r>
      <w:r>
        <w:rPr/>
        <w:t>Some</w:t>
      </w:r>
      <w:r>
        <w:rPr>
          <w:spacing w:val="11"/>
        </w:rPr>
        <w:t> </w:t>
      </w:r>
      <w:r>
        <w:rPr/>
        <w:t>argue</w:t>
      </w:r>
      <w:r>
        <w:rPr>
          <w:spacing w:val="11"/>
        </w:rPr>
        <w:t> </w:t>
      </w:r>
      <w:r>
        <w:rPr/>
        <w:t>secrecy</w:t>
      </w:r>
      <w:r>
        <w:rPr>
          <w:spacing w:val="11"/>
        </w:rPr>
        <w:t> </w:t>
      </w:r>
      <w:r>
        <w:rPr/>
        <w:t>allows</w:t>
      </w:r>
      <w:r>
        <w:rPr>
          <w:spacing w:val="11"/>
        </w:rPr>
        <w:t> </w:t>
      </w:r>
      <w:r>
        <w:rPr/>
        <w:t>sites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decay</w:t>
      </w:r>
      <w:r>
        <w:rPr>
          <w:spacing w:val="40"/>
        </w:rPr>
        <w:t> </w:t>
      </w:r>
      <w:r>
        <w:rPr/>
        <w:t>unnoticed until demolition.</w:t>
      </w: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Community Building &amp; Information Exchange: Sharing (often within trusted circles or via coded language) allows explorers to connect, exchange safety</w:t>
      </w:r>
      <w:r>
        <w:rPr>
          <w:spacing w:val="40"/>
        </w:rPr>
        <w:t> </w:t>
      </w:r>
      <w:r>
        <w:rPr/>
        <w:t>information, discuss historical findings, and plan collaborative explorations </w:t>
      </w:r>
      <w:r>
        <w:rPr>
          <w:rFonts w:ascii="Trebuchet MS" w:hAnsi="Trebuchet MS"/>
        </w:rPr>
        <w:t>⁹</w:t>
      </w:r>
      <w:r>
        <w:rPr/>
        <w:t>. It fosters a sense of community.</w:t>
      </w:r>
    </w:p>
    <w:p>
      <w:pPr>
        <w:pStyle w:val="BodyText"/>
        <w:spacing w:line="256" w:lineRule="auto" w:before="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Archival &amp; Documentation: Collective documentation through shared photos and narratives creates a richer, more diverse historical record of these often-</w:t>
      </w:r>
      <w:r>
        <w:rPr>
          <w:spacing w:val="40"/>
        </w:rPr>
        <w:t> </w:t>
      </w:r>
      <w:r>
        <w:rPr/>
        <w:t>ephemeral places. Early cataphile mapping of Paris catacombs is an example of documentation eventually leading to public appreciation and access ¹³.</w:t>
      </w:r>
    </w:p>
    <w:p>
      <w:pPr>
        <w:pStyle w:val="BodyText"/>
        <w:spacing w:before="0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Counteracting Elitism:</w:t>
      </w:r>
      <w:r>
        <w:rPr>
          <w:spacing w:val="9"/>
        </w:rPr>
        <w:t> </w:t>
      </w:r>
      <w:r>
        <w:rPr/>
        <w:t>Some argue that strict secrecy fosters an elitist "gatekeeping" culture, preventing newcomers from learning or experiencing sites.</w:t>
      </w:r>
    </w:p>
    <w:p>
      <w:pPr>
        <w:pStyle w:val="BodyText"/>
        <w:spacing w:before="156"/>
        <w:ind w:left="94"/>
      </w:pPr>
      <w:r>
        <w:rPr/>
        <w:t>Arguments</w:t>
      </w:r>
      <w:r>
        <w:rPr>
          <w:spacing w:val="2"/>
        </w:rPr>
        <w:t> </w:t>
      </w:r>
      <w:r>
        <w:rPr/>
        <w:t>AGAINST</w:t>
      </w:r>
      <w:r>
        <w:rPr>
          <w:spacing w:val="2"/>
        </w:rPr>
        <w:t> </w:t>
      </w:r>
      <w:r>
        <w:rPr/>
        <w:t>Public</w:t>
      </w:r>
      <w:r>
        <w:rPr>
          <w:spacing w:val="2"/>
        </w:rPr>
        <w:t> </w:t>
      </w:r>
      <w:r>
        <w:rPr/>
        <w:t>Sharing</w:t>
      </w:r>
      <w:r>
        <w:rPr>
          <w:spacing w:val="3"/>
        </w:rPr>
        <w:t> </w:t>
      </w:r>
      <w:r>
        <w:rPr/>
        <w:t>(The</w:t>
      </w:r>
      <w:r>
        <w:rPr>
          <w:spacing w:val="2"/>
        </w:rPr>
        <w:t> </w:t>
      </w:r>
      <w:r>
        <w:rPr/>
        <w:t>Predominant</w:t>
      </w:r>
      <w:r>
        <w:rPr>
          <w:spacing w:val="2"/>
        </w:rPr>
        <w:t> </w:t>
      </w:r>
      <w:r>
        <w:rPr>
          <w:spacing w:val="-2"/>
        </w:rPr>
        <w:t>View):</w:t>
      </w:r>
    </w:p>
    <w:p>
      <w:pPr>
        <w:pStyle w:val="BodyText"/>
        <w:spacing w:line="256" w:lineRule="auto" w:before="157"/>
        <w:ind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Preventing Vandalism and Theft:</w:t>
      </w:r>
      <w:r>
        <w:rPr>
          <w:spacing w:val="19"/>
        </w:rPr>
        <w:t> </w:t>
      </w:r>
      <w:r>
        <w:rPr/>
        <w:t>This is the primary concern. Publicly revealing easily accessible locations inevitably attracts individuals with destructive</w:t>
      </w:r>
      <w:r>
        <w:rPr>
          <w:spacing w:val="40"/>
        </w:rPr>
        <w:t> </w:t>
      </w:r>
      <w:r>
        <w:rPr/>
        <w:t>intent (vandals, scrappers, arsonists) who do not adhere to urbex ethics. Many cherished sites have been rapidly destroyed after their locations became</w:t>
      </w:r>
      <w:r>
        <w:rPr>
          <w:spacing w:val="40"/>
        </w:rPr>
        <w:t> </w:t>
      </w:r>
      <w:r>
        <w:rPr/>
        <w:t>widely known online </w:t>
      </w:r>
      <w:r>
        <w:rPr>
          <w:rFonts w:ascii="Trebuchet MS" w:hAnsi="Trebuchet MS"/>
        </w:rPr>
        <w:t>⁹</w:t>
      </w:r>
      <w:r>
        <w:rPr/>
        <w:t>.</w:t>
      </w: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Avoiding Increased Security &amp; Demolition ("Spot Burning"): Widespread publicity alerts property owners and authorities, often resulting in sites being quickly</w:t>
      </w:r>
      <w:r>
        <w:rPr>
          <w:spacing w:val="40"/>
        </w:rPr>
        <w:t> </w:t>
      </w:r>
      <w:r>
        <w:rPr/>
        <w:t>sealed, demolished, or heavily patrolled. This closes off access for everyone, including responsible explorers ¹. The desire to protect "secret spots" is strong.</w:t>
      </w:r>
    </w:p>
    <w:p>
      <w:pPr>
        <w:pStyle w:val="BodyText"/>
        <w:spacing w:line="256" w:lineRule="auto" w:before="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Maintaining the Thrill of Discovery:</w:t>
      </w:r>
      <w:r>
        <w:rPr>
          <w:spacing w:val="24"/>
        </w:rPr>
        <w:t> </w:t>
      </w:r>
      <w:r>
        <w:rPr/>
        <w:t>For many, the process of researching and finding locations independently is a core part of the urbex experience. Spoon-</w:t>
      </w:r>
      <w:r>
        <w:rPr>
          <w:spacing w:val="40"/>
        </w:rPr>
        <w:t> </w:t>
      </w:r>
      <w:r>
        <w:rPr/>
        <w:t>feeding locations diminishes this challenge and sense of accomplishment.</w:t>
      </w:r>
    </w:p>
    <w:p>
      <w:pPr>
        <w:pStyle w:val="BodyText"/>
        <w:spacing w:line="256" w:lineRule="auto" w:before="0"/>
        <w:ind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Safety Concerns:</w:t>
      </w:r>
      <w:r>
        <w:rPr>
          <w:spacing w:val="20"/>
        </w:rPr>
        <w:t> </w:t>
      </w:r>
      <w:r>
        <w:rPr/>
        <w:t>Publicizing locations might encourage inexperienced or ill-equipped individuals to attempt dangerous explorations without understanding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risks.</w:t>
      </w:r>
    </w:p>
    <w:p>
      <w:pPr>
        <w:pStyle w:val="BodyText"/>
        <w:spacing w:before="145"/>
        <w:ind w:left="94"/>
      </w:pPr>
      <w:r>
        <w:rPr/>
        <w:t>The</w:t>
      </w:r>
      <w:r>
        <w:rPr>
          <w:spacing w:val="3"/>
        </w:rPr>
        <w:t> </w:t>
      </w:r>
      <w:r>
        <w:rPr/>
        <w:t>Consensus</w:t>
      </w:r>
      <w:r>
        <w:rPr>
          <w:spacing w:val="3"/>
        </w:rPr>
        <w:t> </w:t>
      </w:r>
      <w:r>
        <w:rPr/>
        <w:t>&amp;</w:t>
      </w:r>
      <w:r>
        <w:rPr>
          <w:spacing w:val="3"/>
        </w:rPr>
        <w:t> </w:t>
      </w:r>
      <w:r>
        <w:rPr>
          <w:spacing w:val="-2"/>
        </w:rPr>
        <w:t>Nuance:</w:t>
      </w:r>
    </w:p>
    <w:p>
      <w:pPr>
        <w:pStyle w:val="BodyText"/>
        <w:spacing w:line="256" w:lineRule="auto" w:before="156"/>
        <w:ind w:left="100" w:right="208"/>
      </w:pPr>
      <w:r>
        <w:rPr/>
        <w:t>While debate continues, the prevailing ethic within established urbex communities leans heavily towards not sharing precise locations publicly, especially online ¹³.</w:t>
      </w:r>
      <w:r>
        <w:rPr>
          <w:spacing w:val="40"/>
        </w:rPr>
        <w:t> </w:t>
      </w:r>
      <w:r>
        <w:rPr/>
        <w:t>Experienced explorers often share information cautiously within trusted networks, use coded names, or release photos long after visiting, sometimes intentionally</w:t>
      </w:r>
      <w:r>
        <w:rPr>
          <w:spacing w:val="40"/>
        </w:rPr>
        <w:t> </w:t>
      </w:r>
      <w:r>
        <w:rPr/>
        <w:t>obscuring identifying details. The potential for harm from widespread public disclosure is generally seen as outweighing the benefits. Protecting vulnerable sites from</w:t>
      </w:r>
      <w:r>
        <w:rPr>
          <w:spacing w:val="40"/>
        </w:rPr>
        <w:t> </w:t>
      </w:r>
      <w:r>
        <w:rPr/>
        <w:t>irreversible damage is paramount ¹³.</w:t>
      </w:r>
    </w:p>
    <w:p>
      <w:pPr>
        <w:pStyle w:val="BodyText"/>
        <w:spacing w:before="109"/>
        <w:ind w:left="0"/>
      </w:pPr>
    </w:p>
    <w:p>
      <w:pPr>
        <w:pStyle w:val="Heading2"/>
        <w:numPr>
          <w:ilvl w:val="1"/>
          <w:numId w:val="4"/>
        </w:numPr>
        <w:tabs>
          <w:tab w:pos="457" w:val="left" w:leader="none"/>
        </w:tabs>
        <w:spacing w:line="240" w:lineRule="auto" w:before="1" w:after="0"/>
        <w:ind w:left="457" w:right="0" w:hanging="363"/>
        <w:jc w:val="left"/>
      </w:pPr>
      <w:r>
        <w:rPr>
          <w:color w:val="2A2A2A"/>
        </w:rPr>
        <w:t>The</w:t>
      </w:r>
      <w:r>
        <w:rPr>
          <w:color w:val="2A2A2A"/>
          <w:spacing w:val="-5"/>
        </w:rPr>
        <w:t> </w:t>
      </w:r>
      <w:r>
        <w:rPr>
          <w:color w:val="2A2A2A"/>
        </w:rPr>
        <w:t>Impact</w:t>
      </w:r>
      <w:r>
        <w:rPr>
          <w:color w:val="2A2A2A"/>
          <w:spacing w:val="-5"/>
        </w:rPr>
        <w:t> </w:t>
      </w:r>
      <w:r>
        <w:rPr>
          <w:color w:val="2A2A2A"/>
        </w:rPr>
        <w:t>of</w:t>
      </w:r>
      <w:r>
        <w:rPr>
          <w:color w:val="2A2A2A"/>
          <w:spacing w:val="-4"/>
        </w:rPr>
        <w:t> </w:t>
      </w:r>
      <w:r>
        <w:rPr>
          <w:color w:val="2A2A2A"/>
        </w:rPr>
        <w:t>Social</w:t>
      </w:r>
      <w:r>
        <w:rPr>
          <w:color w:val="2A2A2A"/>
          <w:spacing w:val="-5"/>
        </w:rPr>
        <w:t> </w:t>
      </w:r>
      <w:r>
        <w:rPr>
          <w:color w:val="2A2A2A"/>
        </w:rPr>
        <w:t>Media:</w:t>
      </w:r>
      <w:r>
        <w:rPr>
          <w:color w:val="2A2A2A"/>
          <w:spacing w:val="-5"/>
        </w:rPr>
        <w:t> </w:t>
      </w:r>
      <w:r>
        <w:rPr>
          <w:color w:val="2A2A2A"/>
        </w:rPr>
        <w:t>Amplification</w:t>
      </w:r>
      <w:r>
        <w:rPr>
          <w:color w:val="2A2A2A"/>
          <w:spacing w:val="-4"/>
        </w:rPr>
        <w:t> </w:t>
      </w:r>
      <w:r>
        <w:rPr>
          <w:color w:val="2A2A2A"/>
        </w:rPr>
        <w:t>and</w:t>
      </w:r>
      <w:r>
        <w:rPr>
          <w:color w:val="2A2A2A"/>
          <w:spacing w:val="-5"/>
        </w:rPr>
        <w:t> </w:t>
      </w:r>
      <w:r>
        <w:rPr>
          <w:color w:val="2A2A2A"/>
        </w:rPr>
        <w:t>"Ruin</w:t>
      </w:r>
      <w:r>
        <w:rPr>
          <w:color w:val="2A2A2A"/>
          <w:spacing w:val="-4"/>
        </w:rPr>
        <w:t> Porn"</w:t>
      </w:r>
    </w:p>
    <w:p>
      <w:pPr>
        <w:pStyle w:val="BodyText"/>
        <w:spacing w:before="215"/>
        <w:ind w:left="100"/>
      </w:pPr>
      <w:r>
        <w:rPr/>
        <w:t>Social media</w:t>
      </w:r>
      <w:r>
        <w:rPr>
          <w:spacing w:val="1"/>
        </w:rPr>
        <w:t> </w:t>
      </w:r>
      <w:r>
        <w:rPr/>
        <w:t>platforms</w:t>
      </w:r>
      <w:r>
        <w:rPr>
          <w:spacing w:val="1"/>
        </w:rPr>
        <w:t> </w:t>
      </w:r>
      <w:r>
        <w:rPr/>
        <w:t>(Instagram, YouTube,</w:t>
      </w:r>
      <w:r>
        <w:rPr>
          <w:spacing w:val="1"/>
        </w:rPr>
        <w:t> </w:t>
      </w:r>
      <w:r>
        <w:rPr/>
        <w:t>TikTok,</w:t>
      </w:r>
      <w:r>
        <w:rPr>
          <w:spacing w:val="1"/>
        </w:rPr>
        <w:t> </w:t>
      </w:r>
      <w:r>
        <w:rPr/>
        <w:t>Flickr)</w:t>
      </w:r>
      <w:r>
        <w:rPr>
          <w:spacing w:val="1"/>
        </w:rPr>
        <w:t> </w:t>
      </w:r>
      <w:r>
        <w:rPr/>
        <w:t>have profoundly</w:t>
      </w:r>
      <w:r>
        <w:rPr>
          <w:spacing w:val="1"/>
        </w:rPr>
        <w:t> </w:t>
      </w:r>
      <w:r>
        <w:rPr/>
        <w:t>impacted</w:t>
      </w:r>
      <w:r>
        <w:rPr>
          <w:spacing w:val="1"/>
        </w:rPr>
        <w:t> </w:t>
      </w:r>
      <w:r>
        <w:rPr/>
        <w:t>urban exploration,</w:t>
      </w:r>
      <w:r>
        <w:rPr>
          <w:spacing w:val="1"/>
        </w:rPr>
        <w:t> </w:t>
      </w:r>
      <w:r>
        <w:rPr/>
        <w:t>acting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powerful amplifiers</w:t>
      </w:r>
      <w:r>
        <w:rPr>
          <w:spacing w:val="1"/>
        </w:rPr>
        <w:t> </w:t>
      </w:r>
      <w:r>
        <w:rPr>
          <w:rFonts w:ascii="Trebuchet MS" w:hAnsi="Trebuchet MS"/>
          <w:spacing w:val="-5"/>
        </w:rPr>
        <w:t>⁸</w:t>
      </w:r>
      <w:r>
        <w:rPr>
          <w:spacing w:val="-5"/>
        </w:rPr>
        <w:t>:</w:t>
      </w:r>
    </w:p>
    <w:p>
      <w:pPr>
        <w:pStyle w:val="BodyText"/>
        <w:spacing w:line="256" w:lineRule="auto" w:before="156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Increased Visibility &amp; Popularity: Stunning visuals and dramatic videos reach vast audiences, popularizing urbex far beyond its original niche </w:t>
      </w:r>
      <w:r>
        <w:rPr>
          <w:rFonts w:ascii="Trebuchet MS" w:hAnsi="Trebuchet MS"/>
        </w:rPr>
        <w:t>⁸</w:t>
      </w:r>
      <w:r>
        <w:rPr/>
        <w:t>. This inspires</w:t>
      </w:r>
      <w:r>
        <w:rPr>
          <w:spacing w:val="40"/>
        </w:rPr>
        <w:t> </w:t>
      </w:r>
      <w:r>
        <w:rPr/>
        <w:t>many new explorers, both responsible and irresponsible.</w:t>
      </w:r>
    </w:p>
    <w:p>
      <w:pPr>
        <w:pStyle w:val="BodyText"/>
        <w:spacing w:line="256" w:lineRule="auto" w:before="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Community &amp; Inspiration:</w:t>
      </w:r>
      <w:r>
        <w:rPr>
          <w:spacing w:val="-5"/>
        </w:rPr>
        <w:t> </w:t>
      </w:r>
      <w:r>
        <w:rPr/>
        <w:t>Platforms allow explorers to connect globally, share work, find inspiration, and learn techniques (though verifying information quality</w:t>
      </w:r>
      <w:r>
        <w:rPr>
          <w:spacing w:val="40"/>
        </w:rPr>
        <w:t> </w:t>
      </w:r>
      <w:r>
        <w:rPr/>
        <w:t>is</w:t>
      </w:r>
      <w:r>
        <w:rPr>
          <w:spacing w:val="-6"/>
        </w:rPr>
        <w:t> </w:t>
      </w:r>
      <w:r>
        <w:rPr/>
        <w:t>crucial).</w:t>
      </w:r>
    </w:p>
    <w:p>
      <w:pPr>
        <w:pStyle w:val="BodyText"/>
        <w:spacing w:line="256" w:lineRule="auto" w:before="0"/>
        <w:ind w:right="9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Risk of "Ruin Porn":</w:t>
      </w:r>
      <w:r>
        <w:rPr>
          <w:spacing w:val="15"/>
        </w:rPr>
        <w:t> </w:t>
      </w:r>
      <w:r>
        <w:rPr/>
        <w:t>The term</w:t>
      </w:r>
      <w:r>
        <w:rPr>
          <w:spacing w:val="-2"/>
        </w:rPr>
        <w:t> </w:t>
      </w:r>
      <w:r>
        <w:rPr/>
        <w:t>"ruin porn" describes a photographic style that focuses solely on the aesthetic decay and dramatic imagery of abandoned places,</w:t>
      </w:r>
      <w:r>
        <w:rPr>
          <w:spacing w:val="40"/>
        </w:rPr>
        <w:t> </w:t>
      </w:r>
      <w:r>
        <w:rPr/>
        <w:t>often neglecting historical context, human stories, or ethical considerations ¹</w:t>
      </w:r>
      <w:r>
        <w:rPr>
          <w:rFonts w:ascii="Trebuchet MS" w:hAnsi="Trebuchet MS"/>
        </w:rPr>
        <w:t>⁰</w:t>
      </w:r>
      <w:r>
        <w:rPr/>
        <w:t>. Critics argue it can:</w:t>
      </w:r>
    </w:p>
    <w:p>
      <w:pPr>
        <w:pStyle w:val="BodyText"/>
        <w:spacing w:before="1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Sensationalize decay without understanding.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Encourage superficial engagement ("Instagrammable" spots).</w:t>
      </w:r>
    </w:p>
    <w:p>
      <w:pPr>
        <w:pStyle w:val="BodyText"/>
        <w:spacing w:after="0"/>
        <w:sectPr>
          <w:type w:val="continuous"/>
          <w:pgSz w:w="11900" w:h="16840"/>
          <w:pgMar w:top="540" w:bottom="280" w:left="566" w:right="566"/>
        </w:sectPr>
      </w:pPr>
    </w:p>
    <w:p>
      <w:pPr>
        <w:pStyle w:val="BodyText"/>
        <w:spacing w:line="256" w:lineRule="auto" w:before="81"/>
        <w:ind w:left="874" w:right="896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Attract individuals interested only in aesthetics or social media validation, potentially leading to disrespectful behavior or staging of scenes.</w:t>
      </w:r>
      <w:r>
        <w:rPr>
          <w:spacing w:val="8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Objectify locations, stripping them of their significance.</w:t>
      </w: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Ease of Location Tagging/Identification: Geotagging features, easily recognizable landmarks in photos/videos, or careless comments can inadvertently reveal</w:t>
      </w:r>
      <w:r>
        <w:rPr>
          <w:spacing w:val="40"/>
        </w:rPr>
        <w:t> </w:t>
      </w:r>
      <w:r>
        <w:rPr/>
        <w:t>sensitive locations, contributing to "spot burning" </w:t>
      </w:r>
      <w:r>
        <w:rPr>
          <w:rFonts w:ascii="Trebuchet MS" w:hAnsi="Trebuchet MS"/>
        </w:rPr>
        <w:t>⁹</w:t>
      </w:r>
      <w:r>
        <w:rPr/>
        <w:t>. Algorithms can group similar location photos, making identification easier.</w:t>
      </w:r>
    </w:p>
    <w:p>
      <w:pPr>
        <w:pStyle w:val="BodyText"/>
        <w:spacing w:line="256" w:lineRule="auto" w:before="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Normalization of Risky Behavior: Some social media content may glorify dangerous activities (e.g., precarious rooftopping, unsafe entries) without adequately</w:t>
      </w:r>
      <w:r>
        <w:rPr>
          <w:spacing w:val="40"/>
        </w:rPr>
        <w:t> </w:t>
      </w:r>
      <w:r>
        <w:rPr/>
        <w:t>portraying the risks or necessary precautions.</w:t>
      </w:r>
    </w:p>
    <w:p>
      <w:pPr>
        <w:pStyle w:val="BodyText"/>
        <w:spacing w:line="256" w:lineRule="auto" w:before="144"/>
        <w:ind w:left="100" w:right="208"/>
      </w:pPr>
      <w:r>
        <w:rPr/>
        <w:t>Social media is a tool: it can be used for positive community building, valuable documentation, and raising awareness, but it also carries significant risks if used</w:t>
      </w:r>
      <w:r>
        <w:rPr>
          <w:spacing w:val="40"/>
        </w:rPr>
        <w:t> </w:t>
      </w:r>
      <w:r>
        <w:rPr/>
        <w:t>carelessly. It undeniably contributes to the pressures and ethical challenges facing modern urbex.</w:t>
      </w:r>
    </w:p>
    <w:p>
      <w:pPr>
        <w:pStyle w:val="BodyText"/>
        <w:spacing w:before="109"/>
        <w:ind w:left="0"/>
      </w:pPr>
    </w:p>
    <w:p>
      <w:pPr>
        <w:pStyle w:val="Heading2"/>
        <w:numPr>
          <w:ilvl w:val="1"/>
          <w:numId w:val="4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Responsible</w:t>
      </w:r>
      <w:r>
        <w:rPr>
          <w:color w:val="2A2A2A"/>
          <w:spacing w:val="-10"/>
        </w:rPr>
        <w:t> </w:t>
      </w:r>
      <w:r>
        <w:rPr>
          <w:color w:val="2A2A2A"/>
        </w:rPr>
        <w:t>Online</w:t>
      </w:r>
      <w:r>
        <w:rPr>
          <w:color w:val="2A2A2A"/>
          <w:spacing w:val="-10"/>
        </w:rPr>
        <w:t> </w:t>
      </w:r>
      <w:r>
        <w:rPr>
          <w:color w:val="2A2A2A"/>
        </w:rPr>
        <w:t>Practices:</w:t>
      </w:r>
      <w:r>
        <w:rPr>
          <w:color w:val="2A2A2A"/>
          <w:spacing w:val="-10"/>
        </w:rPr>
        <w:t> </w:t>
      </w:r>
      <w:r>
        <w:rPr>
          <w:color w:val="2A2A2A"/>
        </w:rPr>
        <w:t>Navigating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10"/>
        </w:rPr>
        <w:t> </w:t>
      </w:r>
      <w:r>
        <w:rPr>
          <w:color w:val="2A2A2A"/>
        </w:rPr>
        <w:t>Digital</w:t>
      </w:r>
      <w:r>
        <w:rPr>
          <w:color w:val="2A2A2A"/>
          <w:spacing w:val="-10"/>
        </w:rPr>
        <w:t> </w:t>
      </w:r>
      <w:r>
        <w:rPr>
          <w:color w:val="2A2A2A"/>
          <w:spacing w:val="-2"/>
        </w:rPr>
        <w:t>Tightrope</w:t>
      </w:r>
    </w:p>
    <w:p>
      <w:pPr>
        <w:pStyle w:val="BodyText"/>
        <w:spacing w:before="216"/>
        <w:ind w:left="100"/>
      </w:pPr>
      <w:r>
        <w:rPr/>
        <w:t>Given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complexities,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urban</w:t>
      </w:r>
      <w:r>
        <w:rPr>
          <w:spacing w:val="2"/>
        </w:rPr>
        <w:t> </w:t>
      </w:r>
      <w:r>
        <w:rPr/>
        <w:t>explorers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adopt</w:t>
      </w:r>
      <w:r>
        <w:rPr>
          <w:spacing w:val="1"/>
        </w:rPr>
        <w:t> </w:t>
      </w:r>
      <w:r>
        <w:rPr/>
        <w:t>mindful</w:t>
      </w:r>
      <w:r>
        <w:rPr>
          <w:spacing w:val="2"/>
        </w:rPr>
        <w:t> </w:t>
      </w:r>
      <w:r>
        <w:rPr/>
        <w:t>online</w:t>
      </w:r>
      <w:r>
        <w:rPr>
          <w:spacing w:val="1"/>
        </w:rPr>
        <w:t> </w:t>
      </w:r>
      <w:r>
        <w:rPr>
          <w:spacing w:val="-2"/>
        </w:rPr>
        <w:t>practices:</w:t>
      </w:r>
    </w:p>
    <w:p>
      <w:pPr>
        <w:pStyle w:val="BodyText"/>
        <w:spacing w:line="256" w:lineRule="auto" w:before="156"/>
        <w:ind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Avoid Sharing Precise Locations Publicly:</w:t>
      </w:r>
      <w:r>
        <w:rPr>
          <w:spacing w:val="20"/>
        </w:rPr>
        <w:t> </w:t>
      </w:r>
      <w:r>
        <w:rPr/>
        <w:t>This is the most crucial guideline. Do not post addresses, GPS coordinates, or easily searchable names of non-</w:t>
      </w:r>
      <w:r>
        <w:rPr>
          <w:spacing w:val="40"/>
        </w:rPr>
        <w:t> </w:t>
      </w:r>
      <w:r>
        <w:rPr/>
        <w:t>public sites on open platforms ¹³.</w:t>
      </w:r>
    </w:p>
    <w:p>
      <w:pPr>
        <w:pStyle w:val="BodyText"/>
        <w:spacing w:line="256" w:lineRule="auto" w:before="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Be Mindful of Visual Clues: When posting photos/videos, consider blurring or cropping out identifying external landmarks, street signs, unique architectural</w:t>
      </w:r>
      <w:r>
        <w:rPr>
          <w:spacing w:val="40"/>
        </w:rPr>
        <w:t> </w:t>
      </w:r>
      <w:r>
        <w:rPr/>
        <w:t>features visible from outside, or company logos.</w:t>
      </w:r>
    </w:p>
    <w:p>
      <w:pPr>
        <w:pStyle w:val="BodyText"/>
        <w:spacing w:before="0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Delay Posting:</w:t>
      </w:r>
      <w:r>
        <w:rPr>
          <w:spacing w:val="12"/>
        </w:rPr>
        <w:t> </w:t>
      </w:r>
      <w:r>
        <w:rPr/>
        <w:t>Consider waiting a significant amount of time after visiting a sensitive location before posting images online.</w:t>
      </w:r>
    </w:p>
    <w:p>
      <w:pPr>
        <w:pStyle w:val="BodyText"/>
        <w:spacing w:line="256" w:lineRule="auto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Use Vague or Coded Descriptions:</w:t>
      </w:r>
      <w:r>
        <w:rPr>
          <w:spacing w:val="21"/>
        </w:rPr>
        <w:t> </w:t>
      </w:r>
      <w:r>
        <w:rPr/>
        <w:t>Refer to locations by nicknames, general regions ("an abandoned hospital in the Midwest"), or descriptive titles rather than</w:t>
      </w:r>
      <w:r>
        <w:rPr>
          <w:spacing w:val="40"/>
        </w:rPr>
        <w:t> </w:t>
      </w:r>
      <w:r>
        <w:rPr/>
        <w:t>specific identifiers, especially on public platforms ¹³.</w:t>
      </w:r>
    </w:p>
    <w:p>
      <w:pPr>
        <w:pStyle w:val="BodyText"/>
        <w:spacing w:before="1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Disable Geotagging: Ensure geotagging features are turned off on cameras and smartphones, or strip metadata before uploading.</w:t>
      </w:r>
    </w:p>
    <w:p>
      <w:pPr>
        <w:pStyle w:val="BodyText"/>
        <w:spacing w:line="256" w:lineRule="auto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Educate and Advocate: Use online platforms to promote ethical exploration principles, safety awareness, and respect for history. Gently educate newcomers</w:t>
      </w:r>
      <w:r>
        <w:rPr>
          <w:spacing w:val="40"/>
        </w:rPr>
        <w:t> </w:t>
      </w:r>
      <w:r>
        <w:rPr/>
        <w:t>about the risks of location sharing.</w:t>
      </w: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Engage in Trusted Communities:</w:t>
      </w:r>
      <w:r>
        <w:rPr>
          <w:spacing w:val="22"/>
        </w:rPr>
        <w:t> </w:t>
      </w:r>
      <w:r>
        <w:rPr/>
        <w:t>Participate in forums or groups known for prioritizing ethical practices and discouraging public location trading ¹³. Share</w:t>
      </w:r>
      <w:r>
        <w:rPr>
          <w:spacing w:val="40"/>
        </w:rPr>
        <w:t> </w:t>
      </w:r>
      <w:r>
        <w:rPr/>
        <w:t>information more freely, but still cautiously, within these vetted circles.</w:t>
      </w:r>
    </w:p>
    <w:p>
      <w:pPr>
        <w:pStyle w:val="BodyText"/>
        <w:spacing w:line="256" w:lineRule="auto" w:before="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Focus on Narrative and History:</w:t>
      </w:r>
      <w:r>
        <w:rPr>
          <w:spacing w:val="17"/>
        </w:rPr>
        <w:t> </w:t>
      </w:r>
      <w:r>
        <w:rPr/>
        <w:t>Frame documentation around the story, history, architecture, or atmosphere of the place, rather than just the "secret location"</w:t>
      </w:r>
      <w:r>
        <w:rPr>
          <w:spacing w:val="40"/>
        </w:rPr>
        <w:t> </w:t>
      </w:r>
      <w:r>
        <w:rPr>
          <w:spacing w:val="-2"/>
        </w:rPr>
        <w:t>aspect.</w:t>
      </w:r>
    </w:p>
    <w:p>
      <w:pPr>
        <w:pStyle w:val="BodyText"/>
        <w:spacing w:line="256" w:lineRule="auto" w:before="144"/>
        <w:ind w:left="100" w:right="208"/>
      </w:pPr>
      <w:r>
        <w:rPr/>
        <w:t>The goal is to balance the desire to share compelling experiences and connect with the community against the critical need to protect fragile sites from harm caused</w:t>
      </w:r>
      <w:r>
        <w:rPr>
          <w:spacing w:val="40"/>
        </w:rPr>
        <w:t> </w:t>
      </w:r>
      <w:r>
        <w:rPr/>
        <w:t>by excessive exposure. Responsible online behavior is an integral part of modern ethical urbex.</w:t>
      </w:r>
    </w:p>
    <w:p>
      <w:pPr>
        <w:pStyle w:val="BodyText"/>
        <w:spacing w:before="14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422926</wp:posOffset>
                </wp:positionH>
                <wp:positionV relativeFrom="paragraph">
                  <wp:posOffset>176620</wp:posOffset>
                </wp:positionV>
                <wp:extent cx="6707505" cy="23495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670750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23495">
                              <a:moveTo>
                                <a:pt x="6707470" y="22866"/>
                              </a:moveTo>
                              <a:lnTo>
                                <a:pt x="0" y="22866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22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13.907159pt;width:528.147306pt;height:1.800502pt;mso-position-horizontal-relative:page;mso-position-vertical-relative:paragraph;z-index:-15723008;mso-wrap-distance-left:0;mso-wrap-distance-right:0" id="docshape12" filled="true" fillcolor="#e0e3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2"/>
        <w:ind w:left="0"/>
      </w:pPr>
    </w:p>
    <w:p>
      <w:pPr>
        <w:pStyle w:val="Heading1"/>
        <w:numPr>
          <w:ilvl w:val="0"/>
          <w:numId w:val="1"/>
        </w:numPr>
        <w:tabs>
          <w:tab w:pos="380" w:val="left" w:leader="none"/>
        </w:tabs>
        <w:spacing w:line="240" w:lineRule="auto" w:before="0" w:after="0"/>
        <w:ind w:left="380" w:right="0" w:hanging="287"/>
        <w:jc w:val="left"/>
      </w:pPr>
      <w:r>
        <w:rPr>
          <w:color w:val="2A2A2A"/>
        </w:rPr>
        <w:t>Expanding</w:t>
      </w:r>
      <w:r>
        <w:rPr>
          <w:color w:val="2A2A2A"/>
          <w:spacing w:val="-12"/>
        </w:rPr>
        <w:t> </w:t>
      </w:r>
      <w:r>
        <w:rPr>
          <w:color w:val="2A2A2A"/>
        </w:rPr>
        <w:t>the</w:t>
      </w:r>
      <w:r>
        <w:rPr>
          <w:color w:val="2A2A2A"/>
          <w:spacing w:val="-12"/>
        </w:rPr>
        <w:t> </w:t>
      </w:r>
      <w:r>
        <w:rPr>
          <w:color w:val="2A2A2A"/>
        </w:rPr>
        <w:t>Horizon</w:t>
      </w:r>
      <w:r>
        <w:rPr>
          <w:color w:val="2A2A2A"/>
          <w:spacing w:val="-12"/>
        </w:rPr>
        <w:t> </w:t>
      </w:r>
      <w:r>
        <w:rPr>
          <w:color w:val="2A2A2A"/>
        </w:rPr>
        <w:t>of</w:t>
      </w:r>
      <w:r>
        <w:rPr>
          <w:color w:val="2A2A2A"/>
          <w:spacing w:val="-12"/>
        </w:rPr>
        <w:t> </w:t>
      </w:r>
      <w:r>
        <w:rPr>
          <w:color w:val="2A2A2A"/>
        </w:rPr>
        <w:t>Hazards:</w:t>
      </w:r>
      <w:r>
        <w:rPr>
          <w:color w:val="2A2A2A"/>
          <w:spacing w:val="-12"/>
        </w:rPr>
        <w:t> </w:t>
      </w:r>
      <w:r>
        <w:rPr>
          <w:color w:val="2A2A2A"/>
        </w:rPr>
        <w:t>Identifying</w:t>
      </w:r>
      <w:r>
        <w:rPr>
          <w:color w:val="2A2A2A"/>
          <w:spacing w:val="-12"/>
        </w:rPr>
        <w:t> </w:t>
      </w:r>
      <w:r>
        <w:rPr>
          <w:color w:val="2A2A2A"/>
        </w:rPr>
        <w:t>and</w:t>
      </w:r>
      <w:r>
        <w:rPr>
          <w:color w:val="2A2A2A"/>
          <w:spacing w:val="-13"/>
        </w:rPr>
        <w:t> </w:t>
      </w:r>
      <w:r>
        <w:rPr>
          <w:color w:val="2A2A2A"/>
        </w:rPr>
        <w:t>Mitigating</w:t>
      </w:r>
      <w:r>
        <w:rPr>
          <w:color w:val="2A2A2A"/>
          <w:spacing w:val="-12"/>
        </w:rPr>
        <w:t> </w:t>
      </w:r>
      <w:r>
        <w:rPr>
          <w:color w:val="2A2A2A"/>
        </w:rPr>
        <w:t>Risks</w:t>
      </w:r>
      <w:r>
        <w:rPr>
          <w:color w:val="2A2A2A"/>
          <w:spacing w:val="-12"/>
        </w:rPr>
        <w:t> </w:t>
      </w:r>
      <w:r>
        <w:rPr>
          <w:color w:val="2A2A2A"/>
        </w:rPr>
        <w:t>in</w:t>
      </w:r>
      <w:r>
        <w:rPr>
          <w:color w:val="2A2A2A"/>
          <w:spacing w:val="-12"/>
        </w:rPr>
        <w:t> </w:t>
      </w:r>
      <w:r>
        <w:rPr>
          <w:color w:val="2A2A2A"/>
          <w:spacing w:val="-2"/>
        </w:rPr>
        <w:t>Urbex</w:t>
      </w:r>
    </w:p>
    <w:p>
      <w:pPr>
        <w:pStyle w:val="BodyText"/>
        <w:spacing w:before="10"/>
        <w:ind w:left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422926</wp:posOffset>
                </wp:positionH>
                <wp:positionV relativeFrom="paragraph">
                  <wp:posOffset>52140</wp:posOffset>
                </wp:positionV>
                <wp:extent cx="6707505" cy="762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7075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7620">
                              <a:moveTo>
                                <a:pt x="670747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4.105566pt;width:528.147306pt;height:.600167pt;mso-position-horizontal-relative:page;mso-position-vertical-relative:paragraph;z-index:-15722496;mso-wrap-distance-left:0;mso-wrap-distance-right:0" id="docshape13" filled="true" fillcolor="#e9ebe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56" w:lineRule="auto" w:before="215"/>
        <w:ind w:left="100" w:right="208"/>
      </w:pPr>
      <w:r>
        <w:rPr/>
        <w:t>Safety is non-negotiable in urban exploration. Entering environments that are often neglected, decaying, and never intended for public access exposes explorers to a</w:t>
      </w:r>
      <w:r>
        <w:rPr>
          <w:spacing w:val="40"/>
        </w:rPr>
        <w:t> </w:t>
      </w:r>
      <w:r>
        <w:rPr/>
        <w:t>wide array of serious, potentially life-threatening hazards. Thorough risk assessment and mitigation are paramount.</w:t>
      </w:r>
    </w:p>
    <w:p>
      <w:pPr>
        <w:pStyle w:val="BodyText"/>
        <w:spacing w:before="109"/>
        <w:ind w:left="0"/>
      </w:pPr>
    </w:p>
    <w:p>
      <w:pPr>
        <w:pStyle w:val="Heading2"/>
        <w:numPr>
          <w:ilvl w:val="1"/>
          <w:numId w:val="5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Reiteration</w:t>
      </w:r>
      <w:r>
        <w:rPr>
          <w:color w:val="2A2A2A"/>
          <w:spacing w:val="-8"/>
        </w:rPr>
        <w:t> </w:t>
      </w:r>
      <w:r>
        <w:rPr>
          <w:color w:val="2A2A2A"/>
        </w:rPr>
        <w:t>of</w:t>
      </w:r>
      <w:r>
        <w:rPr>
          <w:color w:val="2A2A2A"/>
          <w:spacing w:val="-8"/>
        </w:rPr>
        <w:t> </w:t>
      </w:r>
      <w:r>
        <w:rPr>
          <w:color w:val="2A2A2A"/>
        </w:rPr>
        <w:t>Foundational</w:t>
      </w:r>
      <w:r>
        <w:rPr>
          <w:color w:val="2A2A2A"/>
          <w:spacing w:val="-7"/>
        </w:rPr>
        <w:t> </w:t>
      </w:r>
      <w:r>
        <w:rPr>
          <w:color w:val="2A2A2A"/>
          <w:spacing w:val="-2"/>
        </w:rPr>
        <w:t>Hazards</w:t>
      </w:r>
    </w:p>
    <w:p>
      <w:pPr>
        <w:pStyle w:val="BodyText"/>
        <w:spacing w:line="320" w:lineRule="atLeast" w:before="63"/>
        <w:ind w:left="394" w:right="5856" w:hanging="295"/>
      </w:pPr>
      <w:r>
        <w:rPr/>
        <w:t>The initial guide correctly identified several common and significant risks ¹³: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</w:rPr>
        <w:t> </w:t>
      </w:r>
      <w:r>
        <w:rPr/>
        <w:t>Structural Instability: This is perhaps the most pervasive danger.</w:t>
      </w:r>
    </w:p>
    <w:p>
      <w:pPr>
        <w:pStyle w:val="BodyText"/>
        <w:spacing w:line="256" w:lineRule="auto" w:before="17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Collapsing Floors/Roofs: Wood rots, concrete degrades ("concrete cancer"), metal rusts. Load-bearing capacity is unknown and can fail suddenly under</w:t>
      </w:r>
      <w:r>
        <w:rPr>
          <w:spacing w:val="40"/>
        </w:rPr>
        <w:t> </w:t>
      </w:r>
      <w:r>
        <w:rPr/>
        <w:t>weight. Water damage exacerbates this significantly.</w:t>
      </w:r>
    </w:p>
    <w:p>
      <w:pPr>
        <w:pStyle w:val="BodyText"/>
        <w:spacing w:line="256" w:lineRule="auto" w:before="0"/>
        <w:ind w:left="874" w:right="1646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Falling Debris:</w:t>
      </w:r>
      <w:r>
        <w:rPr>
          <w:spacing w:val="8"/>
        </w:rPr>
        <w:t> </w:t>
      </w:r>
      <w:r>
        <w:rPr/>
        <w:t>Loose bricks, plaster, ceiling tiles, glass shards, light fixtures, and parts of facades can dislodge without warning.</w:t>
      </w:r>
      <w:r>
        <w:rPr>
          <w:spacing w:val="8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Unstable Stairs/Ladders: Metal stairs rust through, wooden steps rot, ladders become detached or structurally unsound.</w:t>
      </w:r>
    </w:p>
    <w:p>
      <w:pPr>
        <w:pStyle w:val="BodyText"/>
        <w:spacing w:before="1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Hazardous Materials:</w:t>
      </w:r>
      <w:r>
        <w:rPr>
          <w:spacing w:val="18"/>
        </w:rPr>
        <w:t> </w:t>
      </w:r>
      <w:r>
        <w:rPr/>
        <w:t>Older buildings and industrial sites are often contaminated.</w:t>
      </w:r>
    </w:p>
    <w:p>
      <w:pPr>
        <w:pStyle w:val="BodyText"/>
        <w:spacing w:line="256" w:lineRule="auto"/>
        <w:ind w:left="1054" w:right="321" w:hanging="181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Asbestos: Widely used in insulation (pipe lagging, boilers), ceiling tiles, floor tiles, cement sheeting, and fireproofing before the 1980s/90s. Friable</w:t>
      </w:r>
      <w:r>
        <w:rPr>
          <w:spacing w:val="40"/>
        </w:rPr>
        <w:t> </w:t>
      </w:r>
      <w:r>
        <w:rPr/>
        <w:t>(easily crumbled) asbestos releases microscopic fibers that cause mesothelioma, lung cancer, and asbestosis when inhaled. Requires P100/FFP3</w:t>
      </w:r>
      <w:r>
        <w:rPr>
          <w:spacing w:val="40"/>
        </w:rPr>
        <w:t> </w:t>
      </w:r>
      <w:r>
        <w:rPr/>
        <w:t>respiratory protection. ¹³</w:t>
      </w:r>
    </w:p>
    <w:p>
      <w:pPr>
        <w:pStyle w:val="BodyText"/>
        <w:spacing w:line="256" w:lineRule="auto" w:before="0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Lead Paint: Common in buildings before 1978. Dust and flakes created by peeling paint or disturbance are toxic if inhaled or ingested, particularly</w:t>
      </w:r>
      <w:r>
        <w:rPr>
          <w:spacing w:val="40"/>
        </w:rPr>
        <w:t> </w:t>
      </w:r>
      <w:r>
        <w:rPr/>
        <w:t>harmful to the nervous system ¹³. Requires good hygiene and respiratory protection.</w:t>
      </w:r>
    </w:p>
    <w:p>
      <w:pPr>
        <w:pStyle w:val="BodyText"/>
        <w:spacing w:line="256" w:lineRule="auto" w:before="1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Mold: Grows in damp, poorly ventilated areas. Spores can cause allergic reactions, respiratory problems, and infections, especially in susceptible</w:t>
      </w:r>
      <w:r>
        <w:rPr>
          <w:spacing w:val="40"/>
        </w:rPr>
        <w:t> </w:t>
      </w:r>
      <w:r>
        <w:rPr/>
        <w:t>individuals ¹³. Black mold (Stachybotrys chartarum) is particularly hazardous. Requires respiratory protection (N95 minimum, P100 recommended).</w:t>
      </w: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Sharp Objects: Broken glass, exposed nails, jagged metal edges, discarded needles are ubiquitous hazards causing cuts, punctures, and potential infections</w:t>
      </w:r>
      <w:r>
        <w:rPr>
          <w:spacing w:val="40"/>
        </w:rPr>
        <w:t> </w:t>
      </w:r>
      <w:r>
        <w:rPr/>
        <w:t>(like</w:t>
      </w:r>
      <w:r>
        <w:rPr>
          <w:spacing w:val="-6"/>
        </w:rPr>
        <w:t> </w:t>
      </w:r>
      <w:r>
        <w:rPr/>
        <w:t>tetanus).</w:t>
      </w:r>
    </w:p>
    <w:p>
      <w:pPr>
        <w:pStyle w:val="BodyText"/>
        <w:spacing w:before="109"/>
        <w:ind w:left="0"/>
      </w:pPr>
    </w:p>
    <w:p>
      <w:pPr>
        <w:pStyle w:val="Heading2"/>
        <w:numPr>
          <w:ilvl w:val="1"/>
          <w:numId w:val="5"/>
        </w:numPr>
        <w:tabs>
          <w:tab w:pos="457" w:val="left" w:leader="none"/>
        </w:tabs>
        <w:spacing w:line="240" w:lineRule="auto" w:before="1" w:after="0"/>
        <w:ind w:left="457" w:right="0" w:hanging="363"/>
        <w:jc w:val="left"/>
      </w:pPr>
      <w:r>
        <w:rPr>
          <w:color w:val="2A2A2A"/>
        </w:rPr>
        <w:t>Additional</w:t>
      </w:r>
      <w:r>
        <w:rPr>
          <w:color w:val="2A2A2A"/>
          <w:spacing w:val="-8"/>
        </w:rPr>
        <w:t> </w:t>
      </w:r>
      <w:r>
        <w:rPr>
          <w:color w:val="2A2A2A"/>
        </w:rPr>
        <w:t>Significant</w:t>
      </w:r>
      <w:r>
        <w:rPr>
          <w:color w:val="2A2A2A"/>
          <w:spacing w:val="-8"/>
        </w:rPr>
        <w:t> </w:t>
      </w:r>
      <w:r>
        <w:rPr>
          <w:color w:val="2A2A2A"/>
        </w:rPr>
        <w:t>Safety</w:t>
      </w:r>
      <w:r>
        <w:rPr>
          <w:color w:val="2A2A2A"/>
          <w:spacing w:val="-8"/>
        </w:rPr>
        <w:t> </w:t>
      </w:r>
      <w:r>
        <w:rPr>
          <w:color w:val="2A2A2A"/>
        </w:rPr>
        <w:t>Hazards:</w:t>
      </w:r>
      <w:r>
        <w:rPr>
          <w:color w:val="2A2A2A"/>
          <w:spacing w:val="-8"/>
        </w:rPr>
        <w:t> </w:t>
      </w:r>
      <w:r>
        <w:rPr>
          <w:color w:val="2A2A2A"/>
        </w:rPr>
        <w:t>Beyond</w:t>
      </w:r>
      <w:r>
        <w:rPr>
          <w:color w:val="2A2A2A"/>
          <w:spacing w:val="-8"/>
        </w:rPr>
        <w:t> </w:t>
      </w:r>
      <w:r>
        <w:rPr>
          <w:color w:val="2A2A2A"/>
        </w:rPr>
        <w:t>the</w:t>
      </w:r>
      <w:r>
        <w:rPr>
          <w:color w:val="2A2A2A"/>
          <w:spacing w:val="-8"/>
        </w:rPr>
        <w:t> </w:t>
      </w:r>
      <w:r>
        <w:rPr>
          <w:color w:val="2A2A2A"/>
          <w:spacing w:val="-2"/>
        </w:rPr>
        <w:t>Basics</w:t>
      </w:r>
    </w:p>
    <w:p>
      <w:pPr>
        <w:pStyle w:val="BodyText"/>
        <w:spacing w:before="215"/>
        <w:ind w:left="100"/>
      </w:pPr>
      <w:r>
        <w:rPr/>
        <w:t>Explorers</w:t>
      </w:r>
      <w:r>
        <w:rPr>
          <w:spacing w:val="2"/>
        </w:rPr>
        <w:t> </w:t>
      </w:r>
      <w:r>
        <w:rPr/>
        <w:t>must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aware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numerous</w:t>
      </w:r>
      <w:r>
        <w:rPr>
          <w:spacing w:val="3"/>
        </w:rPr>
        <w:t> </w:t>
      </w:r>
      <w:r>
        <w:rPr/>
        <w:t>other</w:t>
      </w:r>
      <w:r>
        <w:rPr>
          <w:spacing w:val="2"/>
        </w:rPr>
        <w:t> </w:t>
      </w:r>
      <w:r>
        <w:rPr>
          <w:spacing w:val="-2"/>
        </w:rPr>
        <w:t>dangers:</w:t>
      </w:r>
    </w:p>
    <w:p>
      <w:pPr>
        <w:pStyle w:val="BodyText"/>
        <w:spacing w:before="156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Hazardous Chemicals &amp; Atmospheres: Especially in industrial sites, labs, hospitals, or storage facilities.</w:t>
      </w:r>
    </w:p>
    <w:p>
      <w:pPr>
        <w:pStyle w:val="BodyText"/>
        <w:spacing w:line="256" w:lineRule="auto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Toxic/Corrosive Substances: Spilled or stored chemicals, pesticides, solvents, acids, bases ²³. Risk of burns, poisoning via inhalation, skin contact, or</w:t>
      </w:r>
      <w:r>
        <w:rPr>
          <w:spacing w:val="40"/>
        </w:rPr>
        <w:t> </w:t>
      </w:r>
      <w:r>
        <w:rPr/>
        <w:t>ingestion. Unknown residues should never be touched.</w:t>
      </w:r>
    </w:p>
    <w:p>
      <w:pPr>
        <w:pStyle w:val="BodyText"/>
        <w:spacing w:before="1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Flammable Materials:</w:t>
      </w:r>
      <w:r>
        <w:rPr>
          <w:spacing w:val="27"/>
        </w:rPr>
        <w:t> </w:t>
      </w:r>
      <w:r>
        <w:rPr/>
        <w:t>Solvents, oils, gases that could ignite.</w:t>
      </w:r>
    </w:p>
    <w:p>
      <w:pPr>
        <w:pStyle w:val="BodyText"/>
        <w:spacing w:line="256" w:lineRule="auto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Asphyxiants/Oxygen Displacement:</w:t>
      </w:r>
      <w:r>
        <w:rPr>
          <w:spacing w:val="19"/>
        </w:rPr>
        <w:t> </w:t>
      </w:r>
      <w:r>
        <w:rPr/>
        <w:t>In confined spaces (tunnels, tanks, basements), decaying organic matter or chemical reactions can produce gases</w:t>
      </w:r>
      <w:r>
        <w:rPr>
          <w:spacing w:val="40"/>
        </w:rPr>
        <w:t> </w:t>
      </w:r>
      <w:r>
        <w:rPr/>
        <w:t>like methane (CH</w:t>
      </w:r>
      <w:r>
        <w:rPr>
          <w:rFonts w:ascii="Trebuchet MS" w:hAnsi="Trebuchet MS"/>
        </w:rPr>
        <w:t>₄</w:t>
      </w:r>
      <w:r>
        <w:rPr/>
        <w:t>), hydrogen sulfide (H</w:t>
      </w:r>
      <w:r>
        <w:rPr>
          <w:rFonts w:ascii="Trebuchet MS" w:hAnsi="Trebuchet MS"/>
        </w:rPr>
        <w:t>₂</w:t>
      </w:r>
      <w:r>
        <w:rPr/>
        <w:t>S - smells like rotten eggs, deadens smell at high concentrations), or carbon monoxide (CO - odorless,</w:t>
      </w:r>
      <w:r>
        <w:rPr>
          <w:spacing w:val="40"/>
        </w:rPr>
        <w:t> </w:t>
      </w:r>
      <w:r>
        <w:rPr/>
        <w:t>colorless), or simply displace oxygen (O</w:t>
      </w:r>
      <w:r>
        <w:rPr>
          <w:rFonts w:ascii="Trebuchet MS" w:hAnsi="Trebuchet MS"/>
        </w:rPr>
        <w:t>₂</w:t>
      </w:r>
      <w:r>
        <w:rPr/>
        <w:t>). Fatal risk. Requires gas detectors and potentially supplied air respirators (SCBA) - typically beyond standard</w:t>
      </w:r>
      <w:r>
        <w:rPr>
          <w:spacing w:val="40"/>
        </w:rPr>
        <w:t> </w:t>
      </w:r>
      <w:r>
        <w:rPr/>
        <w:t>urbex gear but critical for serious subterranean work.</w:t>
      </w:r>
    </w:p>
    <w:p>
      <w:pPr>
        <w:pStyle w:val="BodyText"/>
        <w:spacing w:before="1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Radioactive Materials:</w:t>
      </w:r>
      <w:r>
        <w:rPr>
          <w:spacing w:val="12"/>
        </w:rPr>
        <w:t> </w:t>
      </w:r>
      <w:r>
        <w:rPr/>
        <w:t>Rare, but possible in specific former industrial, medical, or military sites ²³. Requires specialized detection equipment.</w:t>
      </w:r>
    </w:p>
    <w:p>
      <w:pPr>
        <w:pStyle w:val="BodyText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Wildlife: Abandoned structures become havens for various creatures.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Rodents (Rats, Mice): Carry diseases (e.g., Hantavirus in droppings/urine - aerosolized when disturbed), can bite.</w:t>
      </w:r>
    </w:p>
    <w:p>
      <w:pPr>
        <w:pStyle w:val="BodyText"/>
        <w:spacing w:line="256" w:lineRule="auto"/>
        <w:ind w:left="874" w:right="1682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Birds (Pigeons, etc.):</w:t>
      </w:r>
      <w:r>
        <w:rPr>
          <w:spacing w:val="15"/>
        </w:rPr>
        <w:t> </w:t>
      </w:r>
      <w:r>
        <w:rPr/>
        <w:t>Droppings (guano) can harbor fungal spores (Histoplasmosis, Cryptococcosis) causing lung infections ²³.</w:t>
      </w:r>
      <w:r>
        <w:rPr>
          <w:spacing w:val="8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</w:rPr>
        <w:t> </w:t>
      </w:r>
      <w:r>
        <w:rPr/>
        <w:t>Insects (Spiders, Wasps, Bees, Fleas, Ticks):</w:t>
      </w:r>
      <w:r>
        <w:rPr>
          <w:spacing w:val="40"/>
        </w:rPr>
        <w:t> </w:t>
      </w:r>
      <w:r>
        <w:rPr/>
        <w:t>Bites/stings can cause reactions, transmit diseases (Lyme disease from ticks).</w:t>
      </w:r>
    </w:p>
    <w:p>
      <w:pPr>
        <w:pStyle w:val="BodyText"/>
        <w:spacing w:before="0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Stray Animals (Dogs, Cats):</w:t>
      </w:r>
      <w:r>
        <w:rPr>
          <w:spacing w:val="-4"/>
        </w:rPr>
        <w:t> </w:t>
      </w:r>
      <w:r>
        <w:rPr/>
        <w:t>Can be territorial or feral, potentially aggressive.</w:t>
      </w:r>
    </w:p>
    <w:p>
      <w:pPr>
        <w:pStyle w:val="BodyText"/>
        <w:spacing w:line="256" w:lineRule="auto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Larger Wildlife (Raccoons, Possums, Foxes, Bats, Snakes, occasionally Bears/Coyotes depending on location):</w:t>
      </w:r>
      <w:r>
        <w:rPr>
          <w:spacing w:val="-11"/>
        </w:rPr>
        <w:t> </w:t>
      </w:r>
      <w:r>
        <w:rPr/>
        <w:t>Can bite or scratch if cornered or</w:t>
      </w:r>
      <w:r>
        <w:rPr>
          <w:spacing w:val="40"/>
        </w:rPr>
        <w:t> </w:t>
      </w:r>
      <w:r>
        <w:rPr/>
        <w:t>surprised. Bats can carry rabies.</w:t>
      </w:r>
    </w:p>
    <w:p>
      <w:pPr>
        <w:pStyle w:val="BodyText"/>
        <w:spacing w:before="1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6"/>
          <w:sz w:val="20"/>
        </w:rPr>
        <w:t> </w:t>
      </w:r>
      <w:r>
        <w:rPr/>
        <w:t>Unstable Ground &amp; Subterranean Risks: Particularly relevant for tunnels, mines, basements, or areas with ground-level decay.</w:t>
      </w:r>
    </w:p>
    <w:p>
      <w:pPr>
        <w:pStyle w:val="BodyText"/>
        <w:spacing w:line="256" w:lineRule="auto"/>
        <w:ind w:left="874" w:right="144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Hidden</w:t>
      </w:r>
      <w:r>
        <w:rPr>
          <w:spacing w:val="5"/>
        </w:rPr>
        <w:t> </w:t>
      </w:r>
      <w:r>
        <w:rPr/>
        <w:t>Holes/Pits/Shafts:</w:t>
      </w:r>
      <w:r>
        <w:rPr>
          <w:spacing w:val="18"/>
        </w:rPr>
        <w:t> </w:t>
      </w:r>
      <w:r>
        <w:rPr/>
        <w:t>Floors</w:t>
      </w:r>
      <w:r>
        <w:rPr>
          <w:spacing w:val="5"/>
        </w:rPr>
        <w:t> </w:t>
      </w:r>
      <w:r>
        <w:rPr/>
        <w:t>may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missing,</w:t>
      </w:r>
      <w:r>
        <w:rPr>
          <w:spacing w:val="5"/>
        </w:rPr>
        <w:t> </w:t>
      </w:r>
      <w:r>
        <w:rPr/>
        <w:t>covered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debris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deceptive</w:t>
      </w:r>
      <w:r>
        <w:rPr>
          <w:spacing w:val="5"/>
        </w:rPr>
        <w:t> </w:t>
      </w:r>
      <w:r>
        <w:rPr/>
        <w:t>surfaces.</w:t>
      </w:r>
      <w:r>
        <w:rPr>
          <w:spacing w:val="5"/>
        </w:rPr>
        <w:t> </w:t>
      </w:r>
      <w:r>
        <w:rPr/>
        <w:t>Elevator</w:t>
      </w:r>
      <w:r>
        <w:rPr>
          <w:spacing w:val="5"/>
        </w:rPr>
        <w:t> </w:t>
      </w:r>
      <w:r>
        <w:rPr/>
        <w:t>shafts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notorious</w:t>
      </w:r>
      <w:r>
        <w:rPr>
          <w:spacing w:val="5"/>
        </w:rPr>
        <w:t> </w:t>
      </w:r>
      <w:r>
        <w:rPr/>
        <w:t>dangers.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Sinkholes: Ground subsidence can create sudden openings.</w:t>
      </w:r>
    </w:p>
    <w:p>
      <w:pPr>
        <w:pStyle w:val="BodyText"/>
        <w:spacing w:before="0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Flooding/Water Hazards:</w:t>
      </w:r>
      <w:r>
        <w:rPr>
          <w:spacing w:val="10"/>
        </w:rPr>
        <w:t> </w:t>
      </w:r>
      <w:r>
        <w:rPr/>
        <w:t>Drains and tunnels can flood rapidly during rain ¹. Standing water can hide holes or harbor bacteria/contaminants.</w:t>
      </w:r>
    </w:p>
    <w:p>
      <w:pPr>
        <w:pStyle w:val="BodyText"/>
        <w:spacing w:after="0"/>
        <w:sectPr>
          <w:pgSz w:w="11900" w:h="16840"/>
          <w:pgMar w:top="500" w:bottom="280" w:left="566" w:right="566"/>
        </w:sectPr>
      </w:pPr>
    </w:p>
    <w:p>
      <w:pPr>
        <w:pStyle w:val="BodyText"/>
        <w:spacing w:before="81"/>
        <w:ind w:left="1060"/>
      </w:pPr>
      <w:r>
        <w:rPr/>
        <w:t>Waterlogged</w:t>
      </w:r>
      <w:r>
        <w:rPr>
          <w:spacing w:val="1"/>
        </w:rPr>
        <w:t> </w:t>
      </w:r>
      <w:r>
        <w:rPr/>
        <w:t>structures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>
          <w:spacing w:val="-2"/>
        </w:rPr>
        <w:t>weaker.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Confined Spaces:</w:t>
      </w:r>
      <w:r>
        <w:rPr>
          <w:spacing w:val="13"/>
        </w:rPr>
        <w:t> </w:t>
      </w:r>
      <w:r>
        <w:rPr/>
        <w:t>Tunnels, tanks, crawlspaces pose risks of entrapment, hazardous atmospheres, and difficult rescue.</w:t>
      </w:r>
    </w:p>
    <w:p>
      <w:pPr>
        <w:pStyle w:val="BodyText"/>
        <w:spacing w:line="252" w:lineRule="auto" w:before="2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Electrical Hazards: Assume </w:t>
      </w:r>
      <w:r>
        <w:rPr>
          <w:i/>
          <w:sz w:val="15"/>
        </w:rPr>
        <w:t>all</w:t>
      </w:r>
      <w:r>
        <w:rPr>
          <w:i/>
          <w:spacing w:val="-4"/>
          <w:sz w:val="15"/>
        </w:rPr>
        <w:t> </w:t>
      </w:r>
      <w:r>
        <w:rPr/>
        <w:t>wiring is potentially live, even in derelict buildings ²³. Power might be partially active, unexpectedly restored, or present due to</w:t>
      </w:r>
      <w:r>
        <w:rPr>
          <w:spacing w:val="40"/>
        </w:rPr>
        <w:t> </w:t>
      </w:r>
      <w:r>
        <w:rPr/>
        <w:t>backup generators or illegal connections. Risk of electrocution from exposed wires, damaged equipment, or water contact.</w:t>
      </w:r>
    </w:p>
    <w:p>
      <w:pPr>
        <w:pStyle w:val="BodyText"/>
        <w:spacing w:before="4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Human Threats:</w:t>
      </w:r>
      <w:r>
        <w:rPr>
          <w:spacing w:val="22"/>
        </w:rPr>
        <w:t> </w:t>
      </w:r>
      <w:r>
        <w:rPr/>
        <w:t>Abandoned places can attract unpredictable human elements.</w:t>
      </w:r>
    </w:p>
    <w:p>
      <w:pPr>
        <w:pStyle w:val="BodyText"/>
        <w:spacing w:line="256" w:lineRule="auto"/>
        <w:ind w:left="874" w:right="285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Squatters/Unhoused</w:t>
      </w:r>
      <w:r>
        <w:rPr>
          <w:spacing w:val="5"/>
        </w:rPr>
        <w:t> </w:t>
      </w:r>
      <w:r>
        <w:rPr/>
        <w:t>Individuals:</w:t>
      </w:r>
      <w:r>
        <w:rPr>
          <w:spacing w:val="10"/>
        </w:rPr>
        <w:t> </w:t>
      </w:r>
      <w:r>
        <w:rPr/>
        <w:t>May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territorial,</w:t>
      </w:r>
      <w:r>
        <w:rPr>
          <w:spacing w:val="5"/>
        </w:rPr>
        <w:t> </w:t>
      </w:r>
      <w:r>
        <w:rPr/>
        <w:t>protective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their</w:t>
      </w:r>
      <w:r>
        <w:rPr>
          <w:spacing w:val="5"/>
        </w:rPr>
        <w:t> </w:t>
      </w:r>
      <w:r>
        <w:rPr/>
        <w:t>space,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suffering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mental</w:t>
      </w:r>
      <w:r>
        <w:rPr>
          <w:spacing w:val="5"/>
        </w:rPr>
        <w:t> </w:t>
      </w:r>
      <w:r>
        <w:rPr/>
        <w:t>health/addiction</w:t>
      </w:r>
      <w:r>
        <w:rPr>
          <w:spacing w:val="5"/>
        </w:rPr>
        <w:t> </w:t>
      </w:r>
      <w:r>
        <w:rPr/>
        <w:t>issues</w:t>
      </w:r>
      <w:r>
        <w:rPr>
          <w:spacing w:val="5"/>
        </w:rPr>
        <w:t> </w:t>
      </w:r>
      <w:r>
        <w:rPr/>
        <w:t>¹.</w:t>
      </w:r>
      <w:r>
        <w:rPr>
          <w:spacing w:val="5"/>
        </w:rPr>
        <w:t> </w:t>
      </w:r>
      <w:r>
        <w:rPr/>
        <w:t>Avoid</w:t>
      </w:r>
      <w:r>
        <w:rPr>
          <w:spacing w:val="5"/>
        </w:rPr>
        <w:t> </w:t>
      </w:r>
      <w:r>
        <w:rPr/>
        <w:t>confrontation.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</w:rPr>
        <w:t> </w:t>
      </w:r>
      <w:r>
        <w:rPr/>
        <w:t>Drug Users/Dealers: May react defensively or aggressively if surprised. Discarded needles pose a biohazard.</w:t>
      </w:r>
    </w:p>
    <w:p>
      <w:pPr>
        <w:pStyle w:val="BodyText"/>
        <w:spacing w:line="256" w:lineRule="auto" w:before="1"/>
        <w:ind w:left="874" w:right="180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Other</w:t>
      </w:r>
      <w:r>
        <w:rPr>
          <w:spacing w:val="3"/>
        </w:rPr>
        <w:t> </w:t>
      </w:r>
      <w:r>
        <w:rPr/>
        <w:t>Criminal</w:t>
      </w:r>
      <w:r>
        <w:rPr>
          <w:spacing w:val="3"/>
        </w:rPr>
        <w:t> </w:t>
      </w:r>
      <w:r>
        <w:rPr/>
        <w:t>Activity:</w:t>
      </w:r>
      <w:r>
        <w:rPr>
          <w:spacing w:val="4"/>
        </w:rPr>
        <w:t> </w:t>
      </w:r>
      <w:r>
        <w:rPr/>
        <w:t>Sites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theft</w:t>
      </w:r>
      <w:r>
        <w:rPr>
          <w:spacing w:val="3"/>
        </w:rPr>
        <w:t> </w:t>
      </w:r>
      <w:r>
        <w:rPr/>
        <w:t>rings,</w:t>
      </w:r>
      <w:r>
        <w:rPr>
          <w:spacing w:val="3"/>
        </w:rPr>
        <w:t> </w:t>
      </w:r>
      <w:r>
        <w:rPr/>
        <w:t>illegal</w:t>
      </w:r>
      <w:r>
        <w:rPr>
          <w:spacing w:val="3"/>
        </w:rPr>
        <w:t> </w:t>
      </w:r>
      <w:r>
        <w:rPr/>
        <w:t>dumping,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other</w:t>
      </w:r>
      <w:r>
        <w:rPr>
          <w:spacing w:val="3"/>
        </w:rPr>
        <w:t> </w:t>
      </w:r>
      <w:r>
        <w:rPr/>
        <w:t>activities.</w:t>
      </w:r>
      <w:r>
        <w:rPr>
          <w:spacing w:val="3"/>
        </w:rPr>
        <w:t> </w:t>
      </w:r>
      <w:r>
        <w:rPr/>
        <w:t>Encountering</w:t>
      </w:r>
      <w:r>
        <w:rPr>
          <w:spacing w:val="3"/>
        </w:rPr>
        <w:t> </w:t>
      </w:r>
      <w:r>
        <w:rPr/>
        <w:t>individuals</w:t>
      </w:r>
      <w:r>
        <w:rPr>
          <w:spacing w:val="3"/>
        </w:rPr>
        <w:t> </w:t>
      </w:r>
      <w:r>
        <w:rPr/>
        <w:t>engaged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crime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dangerous.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Security Guards/Property Owners: While potentially not hostile, they can lead to legal trouble or forceful removal.</w:t>
      </w:r>
    </w:p>
    <w:p>
      <w:pPr>
        <w:pStyle w:val="BodyText"/>
        <w:spacing w:before="0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Other Explorers:</w:t>
      </w:r>
      <w:r>
        <w:rPr>
          <w:spacing w:val="13"/>
        </w:rPr>
        <w:t> </w:t>
      </w:r>
      <w:r>
        <w:rPr/>
        <w:t>Usually not a threat, but startling encounters are possible.</w:t>
      </w:r>
    </w:p>
    <w:p>
      <w:pPr>
        <w:pStyle w:val="BodyText"/>
        <w:spacing w:before="121"/>
        <w:ind w:left="0"/>
      </w:pPr>
    </w:p>
    <w:p>
      <w:pPr>
        <w:pStyle w:val="Heading2"/>
        <w:numPr>
          <w:ilvl w:val="1"/>
          <w:numId w:val="5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Risk</w:t>
      </w:r>
      <w:r>
        <w:rPr>
          <w:color w:val="2A2A2A"/>
          <w:spacing w:val="-9"/>
        </w:rPr>
        <w:t> </w:t>
      </w:r>
      <w:r>
        <w:rPr>
          <w:color w:val="2A2A2A"/>
        </w:rPr>
        <w:t>Assessment</w:t>
      </w:r>
      <w:r>
        <w:rPr>
          <w:color w:val="2A2A2A"/>
          <w:spacing w:val="-8"/>
        </w:rPr>
        <w:t> </w:t>
      </w:r>
      <w:r>
        <w:rPr>
          <w:color w:val="2A2A2A"/>
        </w:rPr>
        <w:t>and</w:t>
      </w:r>
      <w:r>
        <w:rPr>
          <w:color w:val="2A2A2A"/>
          <w:spacing w:val="-8"/>
        </w:rPr>
        <w:t> </w:t>
      </w:r>
      <w:r>
        <w:rPr>
          <w:color w:val="2A2A2A"/>
        </w:rPr>
        <w:t>Mitigation</w:t>
      </w:r>
      <w:r>
        <w:rPr>
          <w:color w:val="2A2A2A"/>
          <w:spacing w:val="-8"/>
        </w:rPr>
        <w:t> </w:t>
      </w:r>
      <w:r>
        <w:rPr>
          <w:color w:val="2A2A2A"/>
        </w:rPr>
        <w:t>Strategies:</w:t>
      </w:r>
      <w:r>
        <w:rPr>
          <w:color w:val="2A2A2A"/>
          <w:spacing w:val="-8"/>
        </w:rPr>
        <w:t> </w:t>
      </w:r>
      <w:r>
        <w:rPr>
          <w:color w:val="2A2A2A"/>
        </w:rPr>
        <w:t>Preparation</w:t>
      </w:r>
      <w:r>
        <w:rPr>
          <w:color w:val="2A2A2A"/>
          <w:spacing w:val="-8"/>
        </w:rPr>
        <w:t> </w:t>
      </w:r>
      <w:r>
        <w:rPr>
          <w:color w:val="2A2A2A"/>
        </w:rPr>
        <w:t>is</w:t>
      </w:r>
      <w:r>
        <w:rPr>
          <w:color w:val="2A2A2A"/>
          <w:spacing w:val="-9"/>
        </w:rPr>
        <w:t> </w:t>
      </w:r>
      <w:r>
        <w:rPr>
          <w:color w:val="2A2A2A"/>
          <w:spacing w:val="-2"/>
        </w:rPr>
        <w:t>Survival</w:t>
      </w:r>
    </w:p>
    <w:p>
      <w:pPr>
        <w:pStyle w:val="BodyText"/>
        <w:spacing w:before="216"/>
        <w:ind w:left="100"/>
      </w:pPr>
      <w:r>
        <w:rPr/>
        <w:t>Effective</w:t>
      </w:r>
      <w:r>
        <w:rPr>
          <w:spacing w:val="3"/>
        </w:rPr>
        <w:t> </w:t>
      </w:r>
      <w:r>
        <w:rPr/>
        <w:t>safety</w:t>
      </w:r>
      <w:r>
        <w:rPr>
          <w:spacing w:val="3"/>
        </w:rPr>
        <w:t> </w:t>
      </w:r>
      <w:r>
        <w:rPr/>
        <w:t>relies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proactive</w:t>
      </w:r>
      <w:r>
        <w:rPr>
          <w:spacing w:val="3"/>
        </w:rPr>
        <w:t> </w:t>
      </w:r>
      <w:r>
        <w:rPr/>
        <w:t>assessment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mitigation:</w:t>
      </w:r>
    </w:p>
    <w:p>
      <w:pPr>
        <w:pStyle w:val="ListParagraph"/>
        <w:numPr>
          <w:ilvl w:val="2"/>
          <w:numId w:val="5"/>
        </w:numPr>
        <w:tabs>
          <w:tab w:pos="572" w:val="left" w:leader="none"/>
          <w:tab w:pos="580" w:val="left" w:leader="none"/>
        </w:tabs>
        <w:spacing w:line="252" w:lineRule="auto" w:before="146" w:after="0"/>
        <w:ind w:left="580" w:right="127" w:hanging="205"/>
        <w:jc w:val="left"/>
        <w:rPr>
          <w:sz w:val="14"/>
        </w:rPr>
      </w:pPr>
      <w:r>
        <w:rPr>
          <w:sz w:val="14"/>
        </w:rPr>
        <w:t>Thorough Research: Understand the site's history (industrial use? hospital? military?), age, and known issues</w:t>
      </w:r>
      <w:r>
        <w:rPr>
          <w:spacing w:val="16"/>
          <w:sz w:val="14"/>
        </w:rPr>
        <w:t> </w:t>
      </w:r>
      <w:r>
        <w:rPr>
          <w:i/>
          <w:sz w:val="15"/>
        </w:rPr>
        <w:t>before</w:t>
      </w:r>
      <w:r>
        <w:rPr>
          <w:i/>
          <w:spacing w:val="-4"/>
          <w:sz w:val="15"/>
        </w:rPr>
        <w:t> </w:t>
      </w:r>
      <w:r>
        <w:rPr>
          <w:sz w:val="14"/>
        </w:rPr>
        <w:t>going ¹¹. Check online forums (cautiously)</w:t>
      </w:r>
      <w:r>
        <w:rPr>
          <w:spacing w:val="40"/>
          <w:sz w:val="14"/>
        </w:rPr>
        <w:t> </w:t>
      </w:r>
      <w:r>
        <w:rPr>
          <w:sz w:val="14"/>
        </w:rPr>
        <w:t>for recent condition reports.</w:t>
      </w:r>
    </w:p>
    <w:p>
      <w:pPr>
        <w:pStyle w:val="ListParagraph"/>
        <w:numPr>
          <w:ilvl w:val="2"/>
          <w:numId w:val="5"/>
        </w:numPr>
        <w:tabs>
          <w:tab w:pos="572" w:val="left" w:leader="none"/>
          <w:tab w:pos="580" w:val="left" w:leader="none"/>
        </w:tabs>
        <w:spacing w:line="256" w:lineRule="auto" w:before="4" w:after="0"/>
        <w:ind w:left="580" w:right="203" w:hanging="205"/>
        <w:jc w:val="left"/>
        <w:rPr>
          <w:sz w:val="14"/>
        </w:rPr>
      </w:pPr>
      <w:r>
        <w:rPr>
          <w:sz w:val="14"/>
        </w:rPr>
        <w:t>External Assessment: Before entry, walk around the perimeter. Look for signs of major structural failure (leaning walls, collapsed roofs), fresh security</w:t>
      </w:r>
      <w:r>
        <w:rPr>
          <w:spacing w:val="40"/>
          <w:sz w:val="14"/>
        </w:rPr>
        <w:t> </w:t>
      </w:r>
      <w:r>
        <w:rPr>
          <w:sz w:val="14"/>
        </w:rPr>
        <w:t>measures (new boards, cameras, patrols), signs of recent human activity (fresh graffiti, footprints, trash), and potential entry/exit points ¹³. Assess the overall</w:t>
      </w:r>
      <w:r>
        <w:rPr>
          <w:spacing w:val="40"/>
          <w:sz w:val="14"/>
        </w:rPr>
        <w:t> </w:t>
      </w:r>
      <w:r>
        <w:rPr>
          <w:sz w:val="14"/>
        </w:rPr>
        <w:t>stability</w:t>
      </w:r>
      <w:r>
        <w:rPr>
          <w:spacing w:val="-6"/>
          <w:sz w:val="14"/>
        </w:rPr>
        <w:t> </w:t>
      </w:r>
      <w:r>
        <w:rPr>
          <w:sz w:val="14"/>
        </w:rPr>
        <w:t>visually.</w:t>
      </w:r>
    </w:p>
    <w:p>
      <w:pPr>
        <w:pStyle w:val="ListParagraph"/>
        <w:numPr>
          <w:ilvl w:val="2"/>
          <w:numId w:val="5"/>
        </w:numPr>
        <w:tabs>
          <w:tab w:pos="572" w:val="left" w:leader="none"/>
          <w:tab w:pos="580" w:val="left" w:leader="none"/>
        </w:tabs>
        <w:spacing w:line="256" w:lineRule="auto" w:before="1" w:after="0"/>
        <w:ind w:left="580" w:right="259" w:hanging="205"/>
        <w:jc w:val="left"/>
        <w:rPr>
          <w:sz w:val="14"/>
        </w:rPr>
      </w:pPr>
      <w:r>
        <w:rPr>
          <w:sz w:val="14"/>
        </w:rPr>
        <w:t>Assume the Worst:</w:t>
      </w:r>
      <w:r>
        <w:rPr>
          <w:spacing w:val="24"/>
          <w:sz w:val="14"/>
        </w:rPr>
        <w:t> </w:t>
      </w:r>
      <w:r>
        <w:rPr>
          <w:sz w:val="14"/>
        </w:rPr>
        <w:t>Treat every floor as potentially unstable, every wire as live, every dark corner as potentially occupied, and the air as potentially hazardous</w:t>
      </w:r>
      <w:r>
        <w:rPr>
          <w:spacing w:val="40"/>
          <w:sz w:val="14"/>
        </w:rPr>
        <w:t> </w:t>
      </w:r>
      <w:r>
        <w:rPr>
          <w:sz w:val="14"/>
        </w:rPr>
        <w:t>until proven otherwise.</w:t>
      </w:r>
    </w:p>
    <w:p>
      <w:pPr>
        <w:pStyle w:val="ListParagraph"/>
        <w:numPr>
          <w:ilvl w:val="2"/>
          <w:numId w:val="5"/>
        </w:numPr>
        <w:tabs>
          <w:tab w:pos="573" w:val="left" w:leader="none"/>
        </w:tabs>
        <w:spacing w:line="240" w:lineRule="auto" w:before="1" w:after="0"/>
        <w:ind w:left="573" w:right="0" w:hanging="197"/>
        <w:jc w:val="left"/>
        <w:rPr>
          <w:sz w:val="14"/>
        </w:rPr>
      </w:pPr>
      <w:r>
        <w:rPr>
          <w:sz w:val="14"/>
        </w:rPr>
        <w:t>Never</w:t>
      </w:r>
      <w:r>
        <w:rPr>
          <w:spacing w:val="1"/>
          <w:sz w:val="14"/>
        </w:rPr>
        <w:t> </w:t>
      </w:r>
      <w:r>
        <w:rPr>
          <w:sz w:val="14"/>
        </w:rPr>
        <w:t>Explore</w:t>
      </w:r>
      <w:r>
        <w:rPr>
          <w:spacing w:val="2"/>
          <w:sz w:val="14"/>
        </w:rPr>
        <w:t> </w:t>
      </w:r>
      <w:r>
        <w:rPr>
          <w:sz w:val="14"/>
        </w:rPr>
        <w:t>Alone:</w:t>
      </w:r>
      <w:r>
        <w:rPr>
          <w:spacing w:val="7"/>
          <w:sz w:val="14"/>
        </w:rPr>
        <w:t> </w:t>
      </w:r>
      <w:r>
        <w:rPr>
          <w:sz w:val="14"/>
        </w:rPr>
        <w:t>Always</w:t>
      </w:r>
      <w:r>
        <w:rPr>
          <w:spacing w:val="1"/>
          <w:sz w:val="14"/>
        </w:rPr>
        <w:t> </w:t>
      </w:r>
      <w:r>
        <w:rPr>
          <w:sz w:val="14"/>
        </w:rPr>
        <w:t>go</w:t>
      </w:r>
      <w:r>
        <w:rPr>
          <w:spacing w:val="2"/>
          <w:sz w:val="14"/>
        </w:rPr>
        <w:t> </w:t>
      </w:r>
      <w:r>
        <w:rPr>
          <w:sz w:val="14"/>
        </w:rPr>
        <w:t>in</w:t>
      </w:r>
      <w:r>
        <w:rPr>
          <w:spacing w:val="1"/>
          <w:sz w:val="14"/>
        </w:rPr>
        <w:t> </w:t>
      </w:r>
      <w:r>
        <w:rPr>
          <w:sz w:val="14"/>
        </w:rPr>
        <w:t>small</w:t>
      </w:r>
      <w:r>
        <w:rPr>
          <w:spacing w:val="2"/>
          <w:sz w:val="14"/>
        </w:rPr>
        <w:t> </w:t>
      </w:r>
      <w:r>
        <w:rPr>
          <w:sz w:val="14"/>
        </w:rPr>
        <w:t>groups</w:t>
      </w:r>
      <w:r>
        <w:rPr>
          <w:spacing w:val="1"/>
          <w:sz w:val="14"/>
        </w:rPr>
        <w:t> </w:t>
      </w:r>
      <w:r>
        <w:rPr>
          <w:sz w:val="14"/>
        </w:rPr>
        <w:t>(ideally</w:t>
      </w:r>
      <w:r>
        <w:rPr>
          <w:spacing w:val="2"/>
          <w:sz w:val="14"/>
        </w:rPr>
        <w:t> </w:t>
      </w:r>
      <w:r>
        <w:rPr>
          <w:sz w:val="14"/>
        </w:rPr>
        <w:t>3</w:t>
      </w:r>
      <w:r>
        <w:rPr>
          <w:spacing w:val="2"/>
          <w:sz w:val="14"/>
        </w:rPr>
        <w:t> </w:t>
      </w:r>
      <w:r>
        <w:rPr>
          <w:sz w:val="14"/>
        </w:rPr>
        <w:t>people</w:t>
      </w:r>
      <w:r>
        <w:rPr>
          <w:spacing w:val="1"/>
          <w:sz w:val="14"/>
        </w:rPr>
        <w:t> </w:t>
      </w:r>
      <w:r>
        <w:rPr>
          <w:sz w:val="14"/>
        </w:rPr>
        <w:t>–</w:t>
      </w:r>
      <w:r>
        <w:rPr>
          <w:spacing w:val="2"/>
          <w:sz w:val="14"/>
        </w:rPr>
        <w:t> </w:t>
      </w:r>
      <w:r>
        <w:rPr>
          <w:sz w:val="14"/>
        </w:rPr>
        <w:t>one</w:t>
      </w:r>
      <w:r>
        <w:rPr>
          <w:spacing w:val="1"/>
          <w:sz w:val="14"/>
        </w:rPr>
        <w:t> </w:t>
      </w:r>
      <w:r>
        <w:rPr>
          <w:sz w:val="14"/>
        </w:rPr>
        <w:t>to</w:t>
      </w:r>
      <w:r>
        <w:rPr>
          <w:spacing w:val="2"/>
          <w:sz w:val="14"/>
        </w:rPr>
        <w:t> </w:t>
      </w:r>
      <w:r>
        <w:rPr>
          <w:sz w:val="14"/>
        </w:rPr>
        <w:t>assist,</w:t>
      </w:r>
      <w:r>
        <w:rPr>
          <w:spacing w:val="2"/>
          <w:sz w:val="14"/>
        </w:rPr>
        <w:t> </w:t>
      </w:r>
      <w:r>
        <w:rPr>
          <w:sz w:val="14"/>
        </w:rPr>
        <w:t>one</w:t>
      </w:r>
      <w:r>
        <w:rPr>
          <w:spacing w:val="1"/>
          <w:sz w:val="14"/>
        </w:rPr>
        <w:t> </w:t>
      </w:r>
      <w:r>
        <w:rPr>
          <w:sz w:val="14"/>
        </w:rPr>
        <w:t>to</w:t>
      </w:r>
      <w:r>
        <w:rPr>
          <w:spacing w:val="2"/>
          <w:sz w:val="14"/>
        </w:rPr>
        <w:t> </w:t>
      </w:r>
      <w:r>
        <w:rPr>
          <w:sz w:val="14"/>
        </w:rPr>
        <w:t>go</w:t>
      </w:r>
      <w:r>
        <w:rPr>
          <w:spacing w:val="1"/>
          <w:sz w:val="14"/>
        </w:rPr>
        <w:t> </w:t>
      </w:r>
      <w:r>
        <w:rPr>
          <w:sz w:val="14"/>
        </w:rPr>
        <w:t>for</w:t>
      </w:r>
      <w:r>
        <w:rPr>
          <w:spacing w:val="2"/>
          <w:sz w:val="14"/>
        </w:rPr>
        <w:t> </w:t>
      </w:r>
      <w:r>
        <w:rPr>
          <w:sz w:val="14"/>
        </w:rPr>
        <w:t>help)</w:t>
      </w:r>
      <w:r>
        <w:rPr>
          <w:spacing w:val="2"/>
          <w:sz w:val="14"/>
        </w:rPr>
        <w:t> </w:t>
      </w:r>
      <w:r>
        <w:rPr>
          <w:sz w:val="14"/>
        </w:rPr>
        <w:t>¹².</w:t>
      </w:r>
      <w:r>
        <w:rPr>
          <w:spacing w:val="1"/>
          <w:sz w:val="14"/>
        </w:rPr>
        <w:t> </w:t>
      </w:r>
      <w:r>
        <w:rPr>
          <w:sz w:val="14"/>
        </w:rPr>
        <w:t>Maintain</w:t>
      </w:r>
      <w:r>
        <w:rPr>
          <w:spacing w:val="2"/>
          <w:sz w:val="14"/>
        </w:rPr>
        <w:t> </w:t>
      </w:r>
      <w:r>
        <w:rPr>
          <w:sz w:val="14"/>
        </w:rPr>
        <w:t>communication</w:t>
      </w:r>
      <w:r>
        <w:rPr>
          <w:spacing w:val="1"/>
          <w:sz w:val="14"/>
        </w:rPr>
        <w:t> </w:t>
      </w:r>
      <w:r>
        <w:rPr>
          <w:sz w:val="14"/>
        </w:rPr>
        <w:t>within</w:t>
      </w:r>
      <w:r>
        <w:rPr>
          <w:spacing w:val="2"/>
          <w:sz w:val="14"/>
        </w:rPr>
        <w:t> </w:t>
      </w:r>
      <w:r>
        <w:rPr>
          <w:sz w:val="14"/>
        </w:rPr>
        <w:t>the</w:t>
      </w:r>
      <w:r>
        <w:rPr>
          <w:spacing w:val="2"/>
          <w:sz w:val="14"/>
        </w:rPr>
        <w:t> </w:t>
      </w:r>
      <w:r>
        <w:rPr>
          <w:spacing w:val="-2"/>
          <w:sz w:val="14"/>
        </w:rPr>
        <w:t>group.</w:t>
      </w:r>
    </w:p>
    <w:p>
      <w:pPr>
        <w:pStyle w:val="ListParagraph"/>
        <w:numPr>
          <w:ilvl w:val="2"/>
          <w:numId w:val="5"/>
        </w:numPr>
        <w:tabs>
          <w:tab w:pos="572" w:val="left" w:leader="none"/>
          <w:tab w:pos="580" w:val="left" w:leader="none"/>
        </w:tabs>
        <w:spacing w:line="254" w:lineRule="auto" w:before="2" w:after="0"/>
        <w:ind w:left="580" w:right="363" w:hanging="205"/>
        <w:jc w:val="left"/>
        <w:rPr>
          <w:sz w:val="14"/>
        </w:rPr>
      </w:pPr>
      <w:r>
        <w:rPr>
          <w:sz w:val="14"/>
        </w:rPr>
        <w:t>Inform Someone: Tell a trusted person</w:t>
      </w:r>
      <w:r>
        <w:rPr>
          <w:spacing w:val="18"/>
          <w:sz w:val="14"/>
        </w:rPr>
        <w:t> </w:t>
      </w:r>
      <w:r>
        <w:rPr>
          <w:i/>
          <w:sz w:val="15"/>
        </w:rPr>
        <w:t>not</w:t>
      </w:r>
      <w:r>
        <w:rPr>
          <w:i/>
          <w:spacing w:val="-1"/>
          <w:sz w:val="15"/>
        </w:rPr>
        <w:t> </w:t>
      </w:r>
      <w:r>
        <w:rPr>
          <w:sz w:val="14"/>
        </w:rPr>
        <w:t>on the trip where you are going, your planned route (if possible), who is with you, and your expected time of</w:t>
      </w:r>
      <w:r>
        <w:rPr>
          <w:spacing w:val="40"/>
          <w:sz w:val="14"/>
        </w:rPr>
        <w:t> </w:t>
      </w:r>
      <w:r>
        <w:rPr>
          <w:sz w:val="14"/>
        </w:rPr>
        <w:t>return/check-in ¹³. Provide them with instructions on who to call (starting with your mobile, then potentially emergency services if overdue significantly and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uncontactable).</w:t>
      </w:r>
    </w:p>
    <w:p>
      <w:pPr>
        <w:pStyle w:val="ListParagraph"/>
        <w:numPr>
          <w:ilvl w:val="2"/>
          <w:numId w:val="5"/>
        </w:numPr>
        <w:tabs>
          <w:tab w:pos="573" w:val="left" w:leader="none"/>
        </w:tabs>
        <w:spacing w:line="173" w:lineRule="exact" w:before="0" w:after="0"/>
        <w:ind w:left="573" w:right="0" w:hanging="197"/>
        <w:jc w:val="left"/>
        <w:rPr>
          <w:sz w:val="14"/>
        </w:rPr>
      </w:pPr>
      <w:r>
        <w:rPr>
          <w:sz w:val="14"/>
        </w:rPr>
        <w:t>Wear Appropriate PPE:</w:t>
      </w:r>
      <w:r>
        <w:rPr>
          <w:spacing w:val="18"/>
          <w:sz w:val="14"/>
        </w:rPr>
        <w:t> </w:t>
      </w:r>
      <w:r>
        <w:rPr>
          <w:sz w:val="14"/>
        </w:rPr>
        <w:t>Use the</w:t>
      </w:r>
      <w:r>
        <w:rPr>
          <w:spacing w:val="-1"/>
          <w:sz w:val="14"/>
        </w:rPr>
        <w:t> </w:t>
      </w:r>
      <w:r>
        <w:rPr>
          <w:i/>
          <w:sz w:val="15"/>
        </w:rPr>
        <w:t>right</w:t>
      </w:r>
      <w:r>
        <w:rPr>
          <w:i/>
          <w:spacing w:val="-4"/>
          <w:sz w:val="15"/>
        </w:rPr>
        <w:t> </w:t>
      </w:r>
      <w:r>
        <w:rPr>
          <w:sz w:val="14"/>
        </w:rPr>
        <w:t>gear for the anticipated hazards (see Section</w:t>
      </w:r>
      <w:r>
        <w:rPr>
          <w:spacing w:val="1"/>
          <w:sz w:val="14"/>
        </w:rPr>
        <w:t> </w:t>
      </w:r>
      <w:r>
        <w:rPr>
          <w:sz w:val="14"/>
        </w:rPr>
        <w:t>VI). Don't skimp on safety equipment</w:t>
      </w:r>
      <w:r>
        <w:rPr>
          <w:spacing w:val="1"/>
          <w:sz w:val="14"/>
        </w:rPr>
        <w:t> </w:t>
      </w:r>
      <w:r>
        <w:rPr>
          <w:spacing w:val="-5"/>
          <w:sz w:val="14"/>
        </w:rPr>
        <w:t>¹¹.</w:t>
      </w:r>
    </w:p>
    <w:p>
      <w:pPr>
        <w:pStyle w:val="ListParagraph"/>
        <w:numPr>
          <w:ilvl w:val="2"/>
          <w:numId w:val="5"/>
        </w:numPr>
        <w:tabs>
          <w:tab w:pos="572" w:val="left" w:leader="none"/>
          <w:tab w:pos="580" w:val="left" w:leader="none"/>
        </w:tabs>
        <w:spacing w:line="256" w:lineRule="auto" w:before="10" w:after="0"/>
        <w:ind w:left="580" w:right="301" w:hanging="205"/>
        <w:jc w:val="left"/>
        <w:rPr>
          <w:sz w:val="14"/>
        </w:rPr>
      </w:pPr>
      <w:r>
        <w:rPr>
          <w:sz w:val="14"/>
        </w:rPr>
        <w:t>Test Surfaces:</w:t>
      </w:r>
      <w:r>
        <w:rPr>
          <w:spacing w:val="16"/>
          <w:sz w:val="14"/>
        </w:rPr>
        <w:t> </w:t>
      </w:r>
      <w:r>
        <w:rPr>
          <w:sz w:val="14"/>
        </w:rPr>
        <w:t>Before committing weight, test floors, stairs, and ladders cautiously with a sturdy stick, a tool, or incremental weight ¹³. Listen for creaking or</w:t>
      </w:r>
      <w:r>
        <w:rPr>
          <w:spacing w:val="40"/>
          <w:sz w:val="14"/>
        </w:rPr>
        <w:t> </w:t>
      </w:r>
      <w:r>
        <w:rPr>
          <w:sz w:val="14"/>
        </w:rPr>
        <w:t>flexing. Tap surfaces to gauge solidity. Probe puddles or debris piles before stepping.</w:t>
      </w:r>
    </w:p>
    <w:p>
      <w:pPr>
        <w:pStyle w:val="ListParagraph"/>
        <w:numPr>
          <w:ilvl w:val="2"/>
          <w:numId w:val="5"/>
        </w:numPr>
        <w:tabs>
          <w:tab w:pos="572" w:val="left" w:leader="none"/>
          <w:tab w:pos="580" w:val="left" w:leader="none"/>
        </w:tabs>
        <w:spacing w:line="256" w:lineRule="auto" w:before="0" w:after="0"/>
        <w:ind w:left="580" w:right="215" w:hanging="205"/>
        <w:jc w:val="left"/>
        <w:rPr>
          <w:sz w:val="14"/>
        </w:rPr>
      </w:pPr>
      <w:r>
        <w:rPr>
          <w:sz w:val="14"/>
        </w:rPr>
        <w:t>Situational Awareness: Constantly scan your surroundings – look up, look down, listen. Be aware of changes in air quality, sounds, or signs of wildlife/human</w:t>
      </w:r>
      <w:r>
        <w:rPr>
          <w:spacing w:val="40"/>
          <w:sz w:val="14"/>
        </w:rPr>
        <w:t> </w:t>
      </w:r>
      <w:r>
        <w:rPr>
          <w:sz w:val="14"/>
        </w:rPr>
        <w:t>presence. Note landmarks for navigation.</w:t>
      </w:r>
    </w:p>
    <w:p>
      <w:pPr>
        <w:pStyle w:val="ListParagraph"/>
        <w:numPr>
          <w:ilvl w:val="2"/>
          <w:numId w:val="5"/>
        </w:numPr>
        <w:tabs>
          <w:tab w:pos="573" w:val="left" w:leader="none"/>
        </w:tabs>
        <w:spacing w:line="240" w:lineRule="auto" w:before="1" w:after="0"/>
        <w:ind w:left="573" w:right="0" w:hanging="197"/>
        <w:jc w:val="left"/>
        <w:rPr>
          <w:sz w:val="14"/>
        </w:rPr>
      </w:pPr>
      <w:r>
        <w:rPr>
          <w:sz w:val="14"/>
        </w:rPr>
        <w:t>Emergency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Preparedness: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Carry a comprehensive</w:t>
      </w:r>
      <w:r>
        <w:rPr>
          <w:spacing w:val="12"/>
        </w:rPr>
        <w:t> </w:t>
      </w:r>
      <w:r>
        <w:rPr/>
        <w:t>First Aid Kit</w:t>
      </w:r>
      <w:r>
        <w:rPr>
          <w:spacing w:val="21"/>
        </w:rPr>
        <w:t> </w:t>
      </w:r>
      <w:r>
        <w:rPr/>
        <w:t>and know how to use it ¹³.</w:t>
      </w:r>
    </w:p>
    <w:p>
      <w:pPr>
        <w:pStyle w:val="BodyText"/>
        <w:spacing w:line="256" w:lineRule="auto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Have a fully charged mobile phone, but understand service is often unavailable inside structures or underground ¹¹. Consider a satellite communicator</w:t>
      </w:r>
      <w:r>
        <w:rPr>
          <w:spacing w:val="40"/>
        </w:rPr>
        <w:t> </w:t>
      </w:r>
      <w:r>
        <w:rPr/>
        <w:t>(e.g., Garmin inReach, Spot) for remote areas.</w:t>
      </w:r>
    </w:p>
    <w:p>
      <w:pPr>
        <w:pStyle w:val="BodyText"/>
        <w:spacing w:before="0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Know multiple exit routes.</w:t>
      </w:r>
    </w:p>
    <w:p>
      <w:pPr>
        <w:pStyle w:val="ListParagraph"/>
        <w:numPr>
          <w:ilvl w:val="2"/>
          <w:numId w:val="5"/>
        </w:numPr>
        <w:tabs>
          <w:tab w:pos="571" w:val="left" w:leader="none"/>
          <w:tab w:pos="580" w:val="left" w:leader="none"/>
        </w:tabs>
        <w:spacing w:line="256" w:lineRule="auto" w:before="12" w:after="0"/>
        <w:ind w:left="580" w:right="238" w:hanging="277"/>
        <w:jc w:val="left"/>
        <w:rPr>
          <w:sz w:val="14"/>
        </w:rPr>
      </w:pPr>
      <w:r>
        <w:rPr>
          <w:sz w:val="14"/>
        </w:rPr>
        <w:t>Trust Your Instincts:</w:t>
      </w:r>
      <w:r>
        <w:rPr>
          <w:spacing w:val="19"/>
          <w:sz w:val="14"/>
        </w:rPr>
        <w:t> </w:t>
      </w:r>
      <w:r>
        <w:rPr>
          <w:sz w:val="14"/>
        </w:rPr>
        <w:t>If a situation feels too dangerous, unstable, or sketchy,</w:t>
      </w:r>
      <w:r>
        <w:rPr>
          <w:spacing w:val="-3"/>
          <w:sz w:val="14"/>
        </w:rPr>
        <w:t> </w:t>
      </w:r>
      <w:r>
        <w:rPr>
          <w:sz w:val="14"/>
        </w:rPr>
        <w:t>leave immediately ²³. No photo or exploration is worth serious injury or death. Be</w:t>
      </w:r>
      <w:r>
        <w:rPr>
          <w:spacing w:val="40"/>
          <w:sz w:val="14"/>
        </w:rPr>
        <w:t> </w:t>
      </w:r>
      <w:r>
        <w:rPr>
          <w:sz w:val="14"/>
        </w:rPr>
        <w:t>willing to turn back. Don't let ego or "summit fever" override good judgment.</w:t>
      </w:r>
    </w:p>
    <w:p>
      <w:pPr>
        <w:pStyle w:val="BodyText"/>
        <w:spacing w:before="109"/>
        <w:ind w:left="0"/>
      </w:pPr>
    </w:p>
    <w:p>
      <w:pPr>
        <w:spacing w:before="0"/>
        <w:ind w:left="94" w:right="0" w:firstLine="0"/>
        <w:jc w:val="left"/>
        <w:rPr>
          <w:sz w:val="19"/>
        </w:rPr>
      </w:pPr>
      <w:r>
        <w:rPr>
          <w:color w:val="2A2A2A"/>
          <w:sz w:val="19"/>
        </w:rPr>
        <w:t>Hazard</w:t>
      </w:r>
      <w:r>
        <w:rPr>
          <w:color w:val="2A2A2A"/>
          <w:spacing w:val="-10"/>
          <w:sz w:val="19"/>
        </w:rPr>
        <w:t> </w:t>
      </w:r>
      <w:r>
        <w:rPr>
          <w:color w:val="2A2A2A"/>
          <w:sz w:val="19"/>
        </w:rPr>
        <w:t>Mitigation</w:t>
      </w:r>
      <w:r>
        <w:rPr>
          <w:color w:val="2A2A2A"/>
          <w:spacing w:val="-10"/>
          <w:sz w:val="19"/>
        </w:rPr>
        <w:t> </w:t>
      </w:r>
      <w:r>
        <w:rPr>
          <w:color w:val="2A2A2A"/>
          <w:sz w:val="19"/>
        </w:rPr>
        <w:t>Summary</w:t>
      </w:r>
      <w:r>
        <w:rPr>
          <w:color w:val="2A2A2A"/>
          <w:spacing w:val="-9"/>
          <w:sz w:val="19"/>
        </w:rPr>
        <w:t> </w:t>
      </w:r>
      <w:r>
        <w:rPr>
          <w:color w:val="2A2A2A"/>
          <w:spacing w:val="-4"/>
          <w:sz w:val="19"/>
        </w:rPr>
        <w:t>Table</w:t>
      </w:r>
    </w:p>
    <w:p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jc w:val="left"/>
        <w:tblInd w:w="115" w:type="dxa"/>
        <w:tblBorders>
          <w:top w:val="single" w:sz="6" w:space="0" w:color="F5F7F9"/>
          <w:left w:val="single" w:sz="6" w:space="0" w:color="F5F7F9"/>
          <w:bottom w:val="single" w:sz="6" w:space="0" w:color="F5F7F9"/>
          <w:right w:val="single" w:sz="6" w:space="0" w:color="F5F7F9"/>
          <w:insideH w:val="single" w:sz="6" w:space="0" w:color="F5F7F9"/>
          <w:insideV w:val="single" w:sz="6" w:space="0" w:color="F5F7F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836"/>
        <w:gridCol w:w="4969"/>
        <w:gridCol w:w="2448"/>
      </w:tblGrid>
      <w:tr>
        <w:trPr>
          <w:trHeight w:val="468" w:hRule="atLeast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126"/>
              <w:ind w:left="126"/>
              <w:rPr>
                <w:sz w:val="17"/>
              </w:rPr>
            </w:pPr>
            <w:r>
              <w:rPr>
                <w:color w:val="2A2A2A"/>
                <w:spacing w:val="-2"/>
                <w:sz w:val="17"/>
              </w:rPr>
              <w:t>Hazard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126"/>
              <w:ind w:left="126"/>
              <w:rPr>
                <w:sz w:val="17"/>
              </w:rPr>
            </w:pPr>
            <w:r>
              <w:rPr>
                <w:color w:val="2A2A2A"/>
                <w:spacing w:val="-2"/>
                <w:sz w:val="17"/>
              </w:rPr>
              <w:t>Description</w:t>
            </w: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126"/>
              <w:ind w:left="126"/>
              <w:rPr>
                <w:sz w:val="17"/>
              </w:rPr>
            </w:pPr>
            <w:r>
              <w:rPr>
                <w:color w:val="2A2A2A"/>
                <w:spacing w:val="-4"/>
                <w:sz w:val="17"/>
              </w:rPr>
              <w:t>Key</w:t>
            </w:r>
            <w:r>
              <w:rPr>
                <w:color w:val="2A2A2A"/>
                <w:spacing w:val="2"/>
                <w:sz w:val="17"/>
              </w:rPr>
              <w:t> </w:t>
            </w:r>
            <w:r>
              <w:rPr>
                <w:color w:val="2A2A2A"/>
                <w:spacing w:val="-4"/>
                <w:sz w:val="17"/>
              </w:rPr>
              <w:t>Mitigation</w:t>
            </w:r>
            <w:r>
              <w:rPr>
                <w:color w:val="2A2A2A"/>
                <w:spacing w:val="2"/>
                <w:sz w:val="17"/>
              </w:rPr>
              <w:t> </w:t>
            </w:r>
            <w:r>
              <w:rPr>
                <w:color w:val="2A2A2A"/>
                <w:spacing w:val="-4"/>
                <w:sz w:val="17"/>
              </w:rPr>
              <w:t>Strategies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126"/>
              <w:ind w:left="127"/>
              <w:rPr>
                <w:sz w:val="17"/>
              </w:rPr>
            </w:pPr>
            <w:r>
              <w:rPr>
                <w:color w:val="2A2A2A"/>
                <w:spacing w:val="-2"/>
                <w:sz w:val="17"/>
              </w:rPr>
              <w:t>Essential</w:t>
            </w:r>
            <w:r>
              <w:rPr>
                <w:color w:val="2A2A2A"/>
                <w:spacing w:val="-9"/>
                <w:sz w:val="17"/>
              </w:rPr>
              <w:t> </w:t>
            </w:r>
            <w:r>
              <w:rPr>
                <w:color w:val="2A2A2A"/>
                <w:spacing w:val="-5"/>
                <w:sz w:val="17"/>
              </w:rPr>
              <w:t>PPE</w:t>
            </w:r>
          </w:p>
        </w:tc>
      </w:tr>
      <w:tr>
        <w:trPr>
          <w:trHeight w:val="850" w:hRule="atLeast"/>
        </w:trPr>
        <w:tc>
          <w:tcPr>
            <w:tcW w:w="1296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18" w:right="426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Structural</w:t>
            </w:r>
            <w:r>
              <w:rPr>
                <w:color w:val="23282D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Instability</w:t>
            </w:r>
          </w:p>
        </w:tc>
        <w:tc>
          <w:tcPr>
            <w:tcW w:w="1836" w:type="dxa"/>
            <w:tcBorders>
              <w:top w:val="nil"/>
            </w:tcBorders>
          </w:tcPr>
          <w:p>
            <w:pPr>
              <w:pStyle w:val="TableParagraph"/>
              <w:spacing w:before="114"/>
              <w:ind w:left="124" w:right="250"/>
              <w:rPr>
                <w:sz w:val="17"/>
              </w:rPr>
            </w:pPr>
            <w:r>
              <w:rPr>
                <w:color w:val="23282D"/>
                <w:sz w:val="17"/>
              </w:rPr>
              <w:t>Collapsing floors, </w:t>
            </w:r>
            <w:r>
              <w:rPr>
                <w:color w:val="23282D"/>
                <w:spacing w:val="-2"/>
                <w:sz w:val="17"/>
              </w:rPr>
              <w:t>roofs,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stairs;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falling debris</w:t>
            </w:r>
          </w:p>
        </w:tc>
        <w:tc>
          <w:tcPr>
            <w:tcW w:w="4969" w:type="dxa"/>
            <w:tcBorders>
              <w:top w:val="nil"/>
            </w:tcBorders>
          </w:tcPr>
          <w:p>
            <w:pPr>
              <w:pStyle w:val="TableParagraph"/>
              <w:spacing w:before="114"/>
              <w:ind w:left="125" w:right="12"/>
              <w:rPr>
                <w:sz w:val="17"/>
              </w:rPr>
            </w:pPr>
            <w:r>
              <w:rPr>
                <w:color w:val="23282D"/>
                <w:sz w:val="17"/>
              </w:rPr>
              <w:t>External assessment, test surfaces before weighting, move </w:t>
            </w:r>
            <w:r>
              <w:rPr>
                <w:color w:val="23282D"/>
                <w:spacing w:val="-2"/>
                <w:sz w:val="17"/>
              </w:rPr>
              <w:t>slowly,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stay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near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walls,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avoid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visibly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damaged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areas,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distribute </w:t>
            </w:r>
            <w:r>
              <w:rPr>
                <w:color w:val="23282D"/>
                <w:sz w:val="17"/>
              </w:rPr>
              <w:t>weight in groups, listen for stress sounds.</w:t>
            </w:r>
          </w:p>
        </w:tc>
        <w:tc>
          <w:tcPr>
            <w:tcW w:w="2448" w:type="dxa"/>
            <w:tcBorders>
              <w:top w:val="nil"/>
            </w:tcBorders>
          </w:tcPr>
          <w:p>
            <w:pPr>
              <w:pStyle w:val="TableParagraph"/>
              <w:spacing w:before="114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Helmet,</w:t>
            </w:r>
            <w:r>
              <w:rPr>
                <w:color w:val="23282D"/>
                <w:spacing w:val="3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Sturdy</w:t>
            </w:r>
            <w:r>
              <w:rPr>
                <w:color w:val="23282D"/>
                <w:spacing w:val="4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Boots</w:t>
            </w:r>
          </w:p>
        </w:tc>
      </w:tr>
      <w:tr>
        <w:trPr>
          <w:trHeight w:val="1053" w:hRule="atLeast"/>
        </w:trPr>
        <w:tc>
          <w:tcPr>
            <w:tcW w:w="1296" w:type="dxa"/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Asbestos</w:t>
            </w:r>
          </w:p>
        </w:tc>
        <w:tc>
          <w:tcPr>
            <w:tcW w:w="1836" w:type="dxa"/>
          </w:tcPr>
          <w:p>
            <w:pPr>
              <w:pStyle w:val="TableParagraph"/>
              <w:spacing w:before="113"/>
              <w:ind w:left="124" w:right="250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Fibers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in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insulation, </w:t>
            </w:r>
            <w:r>
              <w:rPr>
                <w:color w:val="23282D"/>
                <w:sz w:val="17"/>
              </w:rPr>
              <w:t>tiles causing lung disease upon </w:t>
            </w:r>
            <w:r>
              <w:rPr>
                <w:color w:val="23282D"/>
                <w:spacing w:val="-2"/>
                <w:sz w:val="17"/>
              </w:rPr>
              <w:t>inhalation</w:t>
            </w:r>
          </w:p>
        </w:tc>
        <w:tc>
          <w:tcPr>
            <w:tcW w:w="4969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 w:right="12" w:hanging="6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DO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NOT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DISTURB.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Avoid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damaged/friable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materials.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Wetting </w:t>
            </w:r>
            <w:r>
              <w:rPr>
                <w:color w:val="23282D"/>
                <w:sz w:val="17"/>
              </w:rPr>
              <w:t>down (if permissible/safe) can reduce airborne fibers </w:t>
            </w:r>
            <w:r>
              <w:rPr>
                <w:color w:val="23282D"/>
                <w:spacing w:val="-2"/>
                <w:sz w:val="17"/>
              </w:rPr>
              <w:t>(controversial).</w:t>
            </w:r>
          </w:p>
        </w:tc>
        <w:tc>
          <w:tcPr>
            <w:tcW w:w="2448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19" w:right="649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P100/FFP3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Respirator (fitted)</w:t>
            </w:r>
          </w:p>
        </w:tc>
      </w:tr>
      <w:tr>
        <w:trPr>
          <w:trHeight w:val="849" w:hRule="atLeast"/>
        </w:trPr>
        <w:tc>
          <w:tcPr>
            <w:tcW w:w="1296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Lead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Paint</w:t>
            </w:r>
          </w:p>
        </w:tc>
        <w:tc>
          <w:tcPr>
            <w:tcW w:w="1836" w:type="dxa"/>
          </w:tcPr>
          <w:p>
            <w:pPr>
              <w:pStyle w:val="TableParagraph"/>
              <w:spacing w:before="113"/>
              <w:ind w:left="124" w:right="339"/>
              <w:rPr>
                <w:sz w:val="17"/>
              </w:rPr>
            </w:pPr>
            <w:r>
              <w:rPr>
                <w:color w:val="23282D"/>
                <w:sz w:val="17"/>
              </w:rPr>
              <w:t>Toxic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dust/flakes </w:t>
            </w:r>
            <w:r>
              <w:rPr>
                <w:color w:val="23282D"/>
                <w:spacing w:val="-2"/>
                <w:sz w:val="17"/>
              </w:rPr>
              <w:t>from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deteriorating paint</w:t>
            </w:r>
          </w:p>
        </w:tc>
        <w:tc>
          <w:tcPr>
            <w:tcW w:w="4969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 w:right="12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Avoid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touching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peeling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paint,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minimize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dust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creation,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good </w:t>
            </w:r>
            <w:r>
              <w:rPr>
                <w:color w:val="23282D"/>
                <w:sz w:val="17"/>
              </w:rPr>
              <w:t>hygiene (wash hands/face after).</w:t>
            </w:r>
          </w:p>
        </w:tc>
        <w:tc>
          <w:tcPr>
            <w:tcW w:w="244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Respirator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(N95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min,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P100 better)</w:t>
            </w:r>
          </w:p>
        </w:tc>
      </w:tr>
      <w:tr>
        <w:trPr>
          <w:trHeight w:val="1053" w:hRule="atLeast"/>
        </w:trPr>
        <w:tc>
          <w:tcPr>
            <w:tcW w:w="1296" w:type="dxa"/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Mold</w:t>
            </w:r>
          </w:p>
        </w:tc>
        <w:tc>
          <w:tcPr>
            <w:tcW w:w="1836" w:type="dxa"/>
          </w:tcPr>
          <w:p>
            <w:pPr>
              <w:pStyle w:val="TableParagraph"/>
              <w:spacing w:before="113"/>
              <w:ind w:left="124" w:right="505"/>
              <w:rPr>
                <w:sz w:val="17"/>
              </w:rPr>
            </w:pPr>
            <w:r>
              <w:rPr>
                <w:color w:val="23282D"/>
                <w:sz w:val="17"/>
              </w:rPr>
              <w:t>Spores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in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damp areas causing </w:t>
            </w:r>
            <w:r>
              <w:rPr>
                <w:color w:val="23282D"/>
                <w:spacing w:val="-2"/>
                <w:sz w:val="17"/>
              </w:rPr>
              <w:t>respiratory </w:t>
            </w:r>
            <w:r>
              <w:rPr>
                <w:color w:val="23282D"/>
                <w:spacing w:val="-4"/>
                <w:sz w:val="17"/>
              </w:rPr>
              <w:t>issues/allergies</w:t>
            </w:r>
          </w:p>
        </w:tc>
        <w:tc>
          <w:tcPr>
            <w:tcW w:w="4969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25" w:right="12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Avoid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heavily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molded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areas,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ensure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good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ventilation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if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possible </w:t>
            </w:r>
            <w:r>
              <w:rPr>
                <w:color w:val="23282D"/>
                <w:sz w:val="17"/>
              </w:rPr>
              <w:t>(briefly opening a window - debatable ethic).</w:t>
            </w:r>
          </w:p>
        </w:tc>
        <w:tc>
          <w:tcPr>
            <w:tcW w:w="2448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Respirator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(N95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min,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P100 better)</w:t>
            </w:r>
          </w:p>
        </w:tc>
      </w:tr>
      <w:tr>
        <w:trPr>
          <w:trHeight w:val="645" w:hRule="atLeast"/>
        </w:trPr>
        <w:tc>
          <w:tcPr>
            <w:tcW w:w="129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Sharp </w:t>
            </w:r>
            <w:r>
              <w:rPr>
                <w:color w:val="23282D"/>
                <w:spacing w:val="-2"/>
                <w:sz w:val="17"/>
              </w:rPr>
              <w:t>Objects</w:t>
            </w:r>
          </w:p>
        </w:tc>
        <w:tc>
          <w:tcPr>
            <w:tcW w:w="1836" w:type="dxa"/>
          </w:tcPr>
          <w:p>
            <w:pPr>
              <w:pStyle w:val="TableParagraph"/>
              <w:spacing w:before="113"/>
              <w:ind w:left="124" w:right="267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Broken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glass,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nails, metal</w:t>
            </w:r>
          </w:p>
        </w:tc>
        <w:tc>
          <w:tcPr>
            <w:tcW w:w="4969" w:type="dxa"/>
          </w:tcPr>
          <w:p>
            <w:pPr>
              <w:pStyle w:val="TableParagraph"/>
              <w:spacing w:before="113"/>
              <w:ind w:left="125" w:right="12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Watch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where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you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step/place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hands,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move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deliberately,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use </w:t>
            </w:r>
            <w:r>
              <w:rPr>
                <w:color w:val="23282D"/>
                <w:sz w:val="17"/>
              </w:rPr>
              <w:t>lighting effectively.</w:t>
            </w:r>
          </w:p>
        </w:tc>
        <w:tc>
          <w:tcPr>
            <w:tcW w:w="2448" w:type="dxa"/>
          </w:tcPr>
          <w:p>
            <w:pPr>
              <w:pStyle w:val="TableParagraph"/>
              <w:spacing w:before="113"/>
              <w:ind w:left="125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Sturdy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Boots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(puncture-res.),</w:t>
            </w:r>
            <w:r>
              <w:rPr>
                <w:color w:val="23282D"/>
                <w:spacing w:val="-2"/>
                <w:sz w:val="17"/>
              </w:rPr>
              <w:t> Gloves</w:t>
            </w:r>
          </w:p>
        </w:tc>
      </w:tr>
      <w:tr>
        <w:trPr>
          <w:trHeight w:val="1053" w:hRule="atLeast"/>
        </w:trPr>
        <w:tc>
          <w:tcPr>
            <w:tcW w:w="1296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Hazardous</w:t>
            </w:r>
            <w:r>
              <w:rPr>
                <w:color w:val="23282D"/>
                <w:spacing w:val="-2"/>
                <w:sz w:val="17"/>
              </w:rPr>
              <w:t> Chemicals</w:t>
            </w:r>
          </w:p>
        </w:tc>
        <w:tc>
          <w:tcPr>
            <w:tcW w:w="1836" w:type="dxa"/>
          </w:tcPr>
          <w:p>
            <w:pPr>
              <w:pStyle w:val="TableParagraph"/>
              <w:spacing w:before="113"/>
              <w:ind w:left="124" w:right="250"/>
              <w:rPr>
                <w:sz w:val="17"/>
              </w:rPr>
            </w:pPr>
            <w:r>
              <w:rPr>
                <w:color w:val="23282D"/>
                <w:sz w:val="17"/>
              </w:rPr>
              <w:t>Toxic, corrosive, </w:t>
            </w:r>
            <w:r>
              <w:rPr>
                <w:color w:val="23282D"/>
                <w:spacing w:val="-2"/>
                <w:sz w:val="17"/>
              </w:rPr>
              <w:t>flammable substances; </w:t>
            </w:r>
            <w:r>
              <w:rPr>
                <w:color w:val="23282D"/>
                <w:spacing w:val="-4"/>
                <w:sz w:val="17"/>
              </w:rPr>
              <w:t>unknown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residues</w:t>
            </w:r>
          </w:p>
        </w:tc>
        <w:tc>
          <w:tcPr>
            <w:tcW w:w="4969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19" w:right="12" w:firstLine="6"/>
              <w:rPr>
                <w:sz w:val="17"/>
              </w:rPr>
            </w:pPr>
            <w:r>
              <w:rPr>
                <w:color w:val="23282D"/>
                <w:sz w:val="17"/>
              </w:rPr>
              <w:t>Research site history (industrial?), avoid contact with </w:t>
            </w:r>
            <w:r>
              <w:rPr>
                <w:color w:val="23282D"/>
                <w:spacing w:val="-2"/>
                <w:sz w:val="17"/>
              </w:rPr>
              <w:t>spills/powders,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ensure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ventilation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if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safe,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never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taste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or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smell </w:t>
            </w:r>
            <w:r>
              <w:rPr>
                <w:color w:val="23282D"/>
                <w:sz w:val="17"/>
              </w:rPr>
              <w:t>unknown substances.</w:t>
            </w:r>
          </w:p>
        </w:tc>
        <w:tc>
          <w:tcPr>
            <w:tcW w:w="2448" w:type="dxa"/>
          </w:tcPr>
          <w:p>
            <w:pPr>
              <w:pStyle w:val="TableParagraph"/>
              <w:spacing w:before="113"/>
              <w:ind w:left="125" w:right="83"/>
              <w:rPr>
                <w:sz w:val="17"/>
              </w:rPr>
            </w:pPr>
            <w:r>
              <w:rPr>
                <w:color w:val="23282D"/>
                <w:sz w:val="17"/>
              </w:rPr>
              <w:t>Respirator (w/ chem cartridges if indicated), </w:t>
            </w:r>
            <w:r>
              <w:rPr>
                <w:color w:val="23282D"/>
                <w:spacing w:val="-4"/>
                <w:sz w:val="17"/>
              </w:rPr>
              <w:t>Gloves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(chem-resistant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if</w:t>
            </w:r>
            <w:r>
              <w:rPr>
                <w:color w:val="23282D"/>
                <w:sz w:val="17"/>
              </w:rPr>
              <w:t> needed), Eye Pro</w:t>
            </w:r>
          </w:p>
        </w:tc>
      </w:tr>
      <w:tr>
        <w:trPr>
          <w:trHeight w:val="1053" w:hRule="atLeast"/>
        </w:trPr>
        <w:tc>
          <w:tcPr>
            <w:tcW w:w="1296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Hazardous </w:t>
            </w:r>
            <w:r>
              <w:rPr>
                <w:color w:val="23282D"/>
                <w:spacing w:val="-4"/>
                <w:sz w:val="17"/>
              </w:rPr>
              <w:t>Atmospheres</w:t>
            </w:r>
          </w:p>
        </w:tc>
        <w:tc>
          <w:tcPr>
            <w:tcW w:w="1836" w:type="dxa"/>
          </w:tcPr>
          <w:p>
            <w:pPr>
              <w:pStyle w:val="TableParagraph"/>
              <w:spacing w:before="113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Oxygen deficiency, </w:t>
            </w:r>
            <w:r>
              <w:rPr>
                <w:color w:val="23282D"/>
                <w:spacing w:val="-2"/>
                <w:sz w:val="17"/>
              </w:rPr>
              <w:t>toxic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gases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(H</w:t>
            </w:r>
            <w:r>
              <w:rPr>
                <w:rFonts w:ascii="Trebuchet MS" w:hAnsi="Trebuchet MS"/>
                <w:color w:val="23282D"/>
                <w:spacing w:val="-2"/>
                <w:sz w:val="17"/>
              </w:rPr>
              <w:t>₂</w:t>
            </w:r>
            <w:r>
              <w:rPr>
                <w:color w:val="23282D"/>
                <w:spacing w:val="-2"/>
                <w:sz w:val="17"/>
              </w:rPr>
              <w:t>S,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CO, </w:t>
            </w:r>
            <w:r>
              <w:rPr>
                <w:color w:val="23282D"/>
                <w:sz w:val="17"/>
              </w:rPr>
              <w:t>CH</w:t>
            </w:r>
            <w:r>
              <w:rPr>
                <w:rFonts w:ascii="Trebuchet MS" w:hAnsi="Trebuchet MS"/>
                <w:color w:val="23282D"/>
                <w:sz w:val="17"/>
              </w:rPr>
              <w:t>₄</w:t>
            </w:r>
            <w:r>
              <w:rPr>
                <w:color w:val="23282D"/>
                <w:sz w:val="17"/>
              </w:rPr>
              <w:t>) in confined </w:t>
            </w:r>
            <w:r>
              <w:rPr>
                <w:color w:val="23282D"/>
                <w:spacing w:val="-2"/>
                <w:sz w:val="17"/>
              </w:rPr>
              <w:t>spaces</w:t>
            </w:r>
          </w:p>
        </w:tc>
        <w:tc>
          <w:tcPr>
            <w:tcW w:w="4969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 w:right="12" w:hanging="6"/>
              <w:rPr>
                <w:sz w:val="17"/>
              </w:rPr>
            </w:pPr>
            <w:r>
              <w:rPr>
                <w:color w:val="23282D"/>
                <w:sz w:val="17"/>
              </w:rPr>
              <w:t>Requires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z w:val="17"/>
              </w:rPr>
              <w:t>specialized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z w:val="17"/>
              </w:rPr>
              <w:t>training/equipment.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z w:val="17"/>
              </w:rPr>
              <w:t>Use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z w:val="17"/>
              </w:rPr>
              <w:t>multi-gas </w:t>
            </w:r>
            <w:r>
              <w:rPr>
                <w:color w:val="23282D"/>
                <w:spacing w:val="-2"/>
                <w:sz w:val="17"/>
              </w:rPr>
              <w:t>detector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before/during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entry,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ensure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ventilation,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avoid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confined </w:t>
            </w:r>
            <w:r>
              <w:rPr>
                <w:color w:val="23282D"/>
                <w:sz w:val="17"/>
              </w:rPr>
              <w:t>spaces unless trained/equipped (SCBA). Never enter alone.</w:t>
            </w:r>
          </w:p>
        </w:tc>
        <w:tc>
          <w:tcPr>
            <w:tcW w:w="2448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Multi-Gas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Detector,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SCBA</w:t>
            </w:r>
            <w:r>
              <w:rPr>
                <w:color w:val="23282D"/>
                <w:spacing w:val="-2"/>
                <w:sz w:val="17"/>
              </w:rPr>
              <w:t> (specialized)</w:t>
            </w:r>
          </w:p>
        </w:tc>
      </w:tr>
      <w:tr>
        <w:trPr>
          <w:trHeight w:val="849" w:hRule="atLeast"/>
        </w:trPr>
        <w:tc>
          <w:tcPr>
            <w:tcW w:w="1296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Wildlife</w:t>
            </w:r>
          </w:p>
        </w:tc>
        <w:tc>
          <w:tcPr>
            <w:tcW w:w="1836" w:type="dxa"/>
          </w:tcPr>
          <w:p>
            <w:pPr>
              <w:pStyle w:val="TableParagraph"/>
              <w:spacing w:before="113"/>
              <w:ind w:left="124" w:right="250"/>
              <w:rPr>
                <w:sz w:val="17"/>
              </w:rPr>
            </w:pPr>
            <w:r>
              <w:rPr>
                <w:color w:val="23282D"/>
                <w:sz w:val="17"/>
              </w:rPr>
              <w:t>Rodents, birds, </w:t>
            </w:r>
            <w:r>
              <w:rPr>
                <w:color w:val="23282D"/>
                <w:spacing w:val="-4"/>
                <w:sz w:val="17"/>
              </w:rPr>
              <w:t>insects,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stray/wild</w:t>
            </w:r>
            <w:r>
              <w:rPr>
                <w:color w:val="23282D"/>
                <w:spacing w:val="-2"/>
                <w:sz w:val="17"/>
              </w:rPr>
              <w:t> animals</w:t>
            </w:r>
          </w:p>
        </w:tc>
        <w:tc>
          <w:tcPr>
            <w:tcW w:w="4969" w:type="dxa"/>
          </w:tcPr>
          <w:p>
            <w:pPr>
              <w:pStyle w:val="TableParagraph"/>
              <w:spacing w:before="113"/>
              <w:ind w:left="125" w:right="12"/>
              <w:rPr>
                <w:sz w:val="17"/>
              </w:rPr>
            </w:pPr>
            <w:r>
              <w:rPr>
                <w:color w:val="23282D"/>
                <w:sz w:val="17"/>
              </w:rPr>
              <w:t>Make noise upon entry, avoid startling animals, maintain distance, check for nests/droppings, be aware of </w:t>
            </w:r>
            <w:r>
              <w:rPr>
                <w:color w:val="23282D"/>
                <w:spacing w:val="-2"/>
                <w:sz w:val="17"/>
              </w:rPr>
              <w:t>bites/stings/diseases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(Hantavirus,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Histoplasmosis,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Rabies).</w:t>
            </w:r>
          </w:p>
        </w:tc>
        <w:tc>
          <w:tcPr>
            <w:tcW w:w="2448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Insect</w:t>
            </w:r>
            <w:r>
              <w:rPr>
                <w:color w:val="23282D"/>
                <w:spacing w:val="7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Repellent,</w:t>
            </w:r>
            <w:r>
              <w:rPr>
                <w:color w:val="23282D"/>
                <w:spacing w:val="7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Caution</w:t>
            </w:r>
          </w:p>
        </w:tc>
      </w:tr>
    </w:tbl>
    <w:p>
      <w:pPr>
        <w:pStyle w:val="TableParagraph"/>
        <w:spacing w:after="0"/>
        <w:rPr>
          <w:sz w:val="17"/>
        </w:rPr>
        <w:sectPr>
          <w:pgSz w:w="11900" w:h="16840"/>
          <w:pgMar w:top="500" w:bottom="280" w:left="566" w:right="566"/>
        </w:sectPr>
      </w:pPr>
    </w:p>
    <w:tbl>
      <w:tblPr>
        <w:tblW w:w="0" w:type="auto"/>
        <w:jc w:val="left"/>
        <w:tblInd w:w="115" w:type="dxa"/>
        <w:tblBorders>
          <w:top w:val="single" w:sz="6" w:space="0" w:color="F5F7F9"/>
          <w:left w:val="single" w:sz="6" w:space="0" w:color="F5F7F9"/>
          <w:bottom w:val="single" w:sz="6" w:space="0" w:color="F5F7F9"/>
          <w:right w:val="single" w:sz="6" w:space="0" w:color="F5F7F9"/>
          <w:insideH w:val="single" w:sz="6" w:space="0" w:color="F5F7F9"/>
          <w:insideV w:val="single" w:sz="6" w:space="0" w:color="F5F7F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836"/>
        <w:gridCol w:w="4969"/>
        <w:gridCol w:w="2448"/>
      </w:tblGrid>
      <w:tr>
        <w:trPr>
          <w:trHeight w:val="468" w:hRule="atLeast"/>
        </w:trPr>
        <w:tc>
          <w:tcPr>
            <w:tcW w:w="1296" w:type="dxa"/>
            <w:tcBorders>
              <w:top w:val="nil"/>
              <w:bottom w:val="nil"/>
            </w:tcBorders>
            <w:shd w:val="clear" w:color="auto" w:fill="F5F7F9"/>
          </w:tcPr>
          <w:p>
            <w:pPr>
              <w:pStyle w:val="TableParagraph"/>
              <w:spacing w:before="130"/>
              <w:ind w:left="118"/>
              <w:rPr>
                <w:sz w:val="17"/>
              </w:rPr>
            </w:pPr>
            <w:r>
              <w:rPr>
                <w:color w:val="23282D"/>
                <w:spacing w:val="-101"/>
                <w:w w:val="97"/>
                <w:sz w:val="17"/>
              </w:rPr>
              <w:t>U</w:t>
            </w:r>
            <w:r>
              <w:rPr>
                <w:color w:val="2A2A2A"/>
                <w:spacing w:val="-106"/>
                <w:w w:val="103"/>
                <w:position w:val="8"/>
                <w:sz w:val="17"/>
              </w:rPr>
              <w:t>H</w:t>
            </w:r>
            <w:r>
              <w:rPr>
                <w:color w:val="23282D"/>
                <w:spacing w:val="-101"/>
                <w:w w:val="97"/>
                <w:sz w:val="17"/>
              </w:rPr>
              <w:t>U</w:t>
            </w:r>
            <w:r>
              <w:rPr>
                <w:color w:val="2A2A2A"/>
                <w:spacing w:val="-9"/>
                <w:w w:val="103"/>
                <w:position w:val="8"/>
                <w:sz w:val="17"/>
              </w:rPr>
              <w:t>H</w:t>
            </w:r>
            <w:r>
              <w:rPr>
                <w:color w:val="23282D"/>
                <w:spacing w:val="-75"/>
                <w:w w:val="98"/>
                <w:sz w:val="17"/>
              </w:rPr>
              <w:t>n</w:t>
            </w:r>
            <w:r>
              <w:rPr>
                <w:color w:val="2A2A2A"/>
                <w:spacing w:val="-2"/>
                <w:position w:val="8"/>
                <w:sz w:val="17"/>
              </w:rPr>
              <w:t>a</w:t>
            </w:r>
            <w:r>
              <w:rPr>
                <w:color w:val="23282D"/>
                <w:spacing w:val="-70"/>
                <w:sz w:val="17"/>
              </w:rPr>
              <w:t>s</w:t>
            </w:r>
            <w:r>
              <w:rPr>
                <w:color w:val="2A2A2A"/>
                <w:spacing w:val="1"/>
                <w:position w:val="8"/>
                <w:sz w:val="17"/>
              </w:rPr>
              <w:t>z</w:t>
            </w:r>
            <w:r>
              <w:rPr>
                <w:color w:val="23282D"/>
                <w:spacing w:val="-41"/>
                <w:w w:val="98"/>
                <w:sz w:val="17"/>
              </w:rPr>
              <w:t>t</w:t>
            </w:r>
            <w:r>
              <w:rPr>
                <w:color w:val="2A2A2A"/>
                <w:spacing w:val="-35"/>
                <w:position w:val="8"/>
                <w:sz w:val="17"/>
              </w:rPr>
              <w:t>a</w:t>
            </w:r>
            <w:r>
              <w:rPr>
                <w:color w:val="23282D"/>
                <w:spacing w:val="-41"/>
                <w:sz w:val="17"/>
              </w:rPr>
              <w:t>a</w:t>
            </w:r>
            <w:r>
              <w:rPr>
                <w:color w:val="2A2A2A"/>
                <w:spacing w:val="-1"/>
                <w:w w:val="98"/>
                <w:position w:val="8"/>
                <w:sz w:val="17"/>
              </w:rPr>
              <w:t>r</w:t>
            </w:r>
            <w:r>
              <w:rPr>
                <w:color w:val="23282D"/>
                <w:spacing w:val="-79"/>
                <w:sz w:val="17"/>
              </w:rPr>
              <w:t>b</w:t>
            </w:r>
            <w:r>
              <w:rPr>
                <w:color w:val="2A2A2A"/>
                <w:spacing w:val="-1"/>
                <w:w w:val="101"/>
                <w:position w:val="8"/>
                <w:sz w:val="17"/>
              </w:rPr>
              <w:t>d</w:t>
            </w:r>
            <w:r>
              <w:rPr>
                <w:color w:val="23282D"/>
                <w:spacing w:val="7"/>
                <w:w w:val="98"/>
                <w:sz w:val="17"/>
              </w:rPr>
              <w:t>l</w:t>
            </w:r>
            <w:r>
              <w:rPr>
                <w:color w:val="23282D"/>
                <w:spacing w:val="8"/>
                <w:w w:val="103"/>
                <w:sz w:val="17"/>
              </w:rPr>
              <w:t>e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F5F7F9"/>
          </w:tcPr>
          <w:p>
            <w:pPr>
              <w:pStyle w:val="TableParagraph"/>
              <w:spacing w:line="192" w:lineRule="exact" w:before="94"/>
              <w:ind w:left="124" w:right="261" w:hanging="6"/>
              <w:rPr>
                <w:sz w:val="17"/>
              </w:rPr>
            </w:pPr>
            <w:r>
              <w:rPr>
                <w:color w:val="2A2A2A"/>
                <w:spacing w:val="-94"/>
                <w:w w:val="93"/>
                <w:sz w:val="17"/>
              </w:rPr>
              <w:t>D</w:t>
            </w:r>
            <w:r>
              <w:rPr>
                <w:color w:val="23282D"/>
                <w:spacing w:val="-5"/>
                <w:w w:val="98"/>
                <w:position w:val="1"/>
                <w:sz w:val="17"/>
              </w:rPr>
              <w:t>H</w:t>
            </w:r>
            <w:r>
              <w:rPr>
                <w:color w:val="2A2A2A"/>
                <w:spacing w:val="-63"/>
                <w:w w:val="98"/>
                <w:sz w:val="17"/>
              </w:rPr>
              <w:t>e</w:t>
            </w:r>
            <w:r>
              <w:rPr>
                <w:color w:val="23282D"/>
                <w:spacing w:val="10"/>
                <w:w w:val="93"/>
                <w:position w:val="1"/>
                <w:sz w:val="17"/>
              </w:rPr>
              <w:t>i</w:t>
            </w:r>
            <w:r>
              <w:rPr>
                <w:color w:val="23282D"/>
                <w:spacing w:val="-52"/>
                <w:w w:val="96"/>
                <w:position w:val="1"/>
                <w:sz w:val="17"/>
              </w:rPr>
              <w:t>d</w:t>
            </w:r>
            <w:r>
              <w:rPr>
                <w:color w:val="2A2A2A"/>
                <w:spacing w:val="-14"/>
                <w:w w:val="95"/>
                <w:sz w:val="17"/>
              </w:rPr>
              <w:t>s</w:t>
            </w:r>
            <w:r>
              <w:rPr>
                <w:color w:val="23282D"/>
                <w:spacing w:val="-60"/>
                <w:w w:val="96"/>
                <w:position w:val="1"/>
                <w:sz w:val="17"/>
              </w:rPr>
              <w:t>d</w:t>
            </w:r>
            <w:r>
              <w:rPr>
                <w:color w:val="2A2A2A"/>
                <w:spacing w:val="-7"/>
                <w:w w:val="96"/>
                <w:sz w:val="17"/>
              </w:rPr>
              <w:t>c</w:t>
            </w:r>
            <w:r>
              <w:rPr>
                <w:color w:val="23282D"/>
                <w:spacing w:val="-61"/>
                <w:w w:val="98"/>
                <w:position w:val="1"/>
                <w:sz w:val="17"/>
              </w:rPr>
              <w:t>e</w:t>
            </w:r>
            <w:r>
              <w:rPr>
                <w:color w:val="2A2A2A"/>
                <w:spacing w:val="10"/>
                <w:w w:val="93"/>
                <w:sz w:val="17"/>
              </w:rPr>
              <w:t>r</w:t>
            </w:r>
            <w:r>
              <w:rPr>
                <w:color w:val="2A2A2A"/>
                <w:spacing w:val="-16"/>
                <w:w w:val="93"/>
                <w:sz w:val="17"/>
              </w:rPr>
              <w:t>i</w:t>
            </w:r>
            <w:r>
              <w:rPr>
                <w:color w:val="23282D"/>
                <w:spacing w:val="-56"/>
                <w:w w:val="93"/>
                <w:position w:val="1"/>
                <w:sz w:val="17"/>
              </w:rPr>
              <w:t>n</w:t>
            </w:r>
            <w:r>
              <w:rPr>
                <w:color w:val="2A2A2A"/>
                <w:spacing w:val="10"/>
                <w:w w:val="95"/>
                <w:sz w:val="17"/>
              </w:rPr>
              <w:t>p</w:t>
            </w:r>
            <w:r>
              <w:rPr>
                <w:color w:val="2A2A2A"/>
                <w:spacing w:val="-31"/>
                <w:w w:val="93"/>
                <w:sz w:val="17"/>
              </w:rPr>
              <w:t>t</w:t>
            </w:r>
            <w:r>
              <w:rPr>
                <w:color w:val="23282D"/>
                <w:spacing w:val="-43"/>
                <w:w w:val="95"/>
                <w:position w:val="1"/>
                <w:sz w:val="17"/>
              </w:rPr>
              <w:t>p</w:t>
            </w:r>
            <w:r>
              <w:rPr>
                <w:color w:val="2A2A2A"/>
                <w:spacing w:val="10"/>
                <w:w w:val="93"/>
                <w:sz w:val="17"/>
              </w:rPr>
              <w:t>i</w:t>
            </w:r>
            <w:r>
              <w:rPr>
                <w:color w:val="2A2A2A"/>
                <w:spacing w:val="-73"/>
                <w:w w:val="97"/>
                <w:sz w:val="17"/>
              </w:rPr>
              <w:t>o</w:t>
            </w:r>
            <w:r>
              <w:rPr>
                <w:color w:val="23282D"/>
                <w:spacing w:val="10"/>
                <w:w w:val="93"/>
                <w:position w:val="1"/>
                <w:sz w:val="17"/>
              </w:rPr>
              <w:t>i</w:t>
            </w:r>
            <w:r>
              <w:rPr>
                <w:color w:val="23282D"/>
                <w:spacing w:val="-1"/>
                <w:w w:val="93"/>
                <w:position w:val="1"/>
                <w:sz w:val="17"/>
              </w:rPr>
              <w:t>t</w:t>
            </w:r>
            <w:r>
              <w:rPr>
                <w:color w:val="2A2A2A"/>
                <w:spacing w:val="-70"/>
                <w:w w:val="93"/>
                <w:sz w:val="17"/>
              </w:rPr>
              <w:t>n</w:t>
            </w:r>
            <w:r>
              <w:rPr>
                <w:color w:val="23282D"/>
                <w:spacing w:val="11"/>
                <w:w w:val="95"/>
                <w:position w:val="1"/>
                <w:sz w:val="17"/>
              </w:rPr>
              <w:t>s</w:t>
            </w:r>
            <w:r>
              <w:rPr>
                <w:color w:val="23282D"/>
                <w:spacing w:val="11"/>
                <w:w w:val="96"/>
                <w:position w:val="1"/>
                <w:sz w:val="17"/>
              </w:rPr>
              <w:t>,</w:t>
            </w:r>
            <w:r>
              <w:rPr>
                <w:color w:val="23282D"/>
                <w:spacing w:val="-3"/>
                <w:position w:val="1"/>
                <w:sz w:val="17"/>
              </w:rPr>
              <w:t> </w:t>
            </w:r>
            <w:r>
              <w:rPr>
                <w:color w:val="23282D"/>
                <w:spacing w:val="-26"/>
                <w:w w:val="95"/>
                <w:position w:val="1"/>
                <w:sz w:val="17"/>
              </w:rPr>
              <w:t>shafts,</w:t>
            </w:r>
            <w:r>
              <w:rPr>
                <w:color w:val="23282D"/>
                <w:position w:val="1"/>
                <w:sz w:val="17"/>
              </w:rPr>
              <w:t> </w:t>
            </w:r>
            <w:r>
              <w:rPr>
                <w:color w:val="23282D"/>
                <w:sz w:val="17"/>
              </w:rPr>
              <w:t>sinkholes, weak</w:t>
            </w:r>
          </w:p>
        </w:tc>
        <w:tc>
          <w:tcPr>
            <w:tcW w:w="4969" w:type="dxa"/>
            <w:tcBorders>
              <w:top w:val="nil"/>
              <w:bottom w:val="nil"/>
            </w:tcBorders>
            <w:shd w:val="clear" w:color="auto" w:fill="F5F7F9"/>
          </w:tcPr>
          <w:p>
            <w:pPr>
              <w:pStyle w:val="TableParagraph"/>
              <w:spacing w:before="130"/>
              <w:ind w:left="119"/>
              <w:rPr>
                <w:sz w:val="17"/>
              </w:rPr>
            </w:pPr>
            <w:r>
              <w:rPr>
                <w:color w:val="2A2A2A"/>
                <w:spacing w:val="-76"/>
                <w:w w:val="94"/>
                <w:position w:val="8"/>
                <w:sz w:val="17"/>
              </w:rPr>
              <w:t>K</w:t>
            </w:r>
            <w:r>
              <w:rPr>
                <w:color w:val="23282D"/>
                <w:spacing w:val="17"/>
                <w:w w:val="95"/>
                <w:sz w:val="17"/>
              </w:rPr>
              <w:t>P</w:t>
            </w:r>
            <w:r>
              <w:rPr>
                <w:color w:val="2A2A2A"/>
                <w:spacing w:val="-59"/>
                <w:w w:val="97"/>
                <w:position w:val="8"/>
                <w:sz w:val="17"/>
              </w:rPr>
              <w:t>e</w:t>
            </w:r>
            <w:r>
              <w:rPr>
                <w:color w:val="23282D"/>
                <w:spacing w:val="23"/>
                <w:w w:val="92"/>
                <w:sz w:val="17"/>
              </w:rPr>
              <w:t>r</w:t>
            </w:r>
            <w:r>
              <w:rPr>
                <w:color w:val="23282D"/>
                <w:spacing w:val="-47"/>
                <w:w w:val="96"/>
                <w:sz w:val="17"/>
              </w:rPr>
              <w:t>o</w:t>
            </w:r>
            <w:r>
              <w:rPr>
                <w:color w:val="2A2A2A"/>
                <w:spacing w:val="15"/>
                <w:w w:val="89"/>
                <w:position w:val="8"/>
                <w:sz w:val="17"/>
              </w:rPr>
              <w:t>y</w:t>
            </w:r>
            <w:r>
              <w:rPr>
                <w:color w:val="23282D"/>
                <w:spacing w:val="-21"/>
                <w:w w:val="94"/>
                <w:sz w:val="17"/>
              </w:rPr>
              <w:t>b</w:t>
            </w:r>
            <w:r>
              <w:rPr>
                <w:color w:val="2A2A2A"/>
                <w:spacing w:val="-79"/>
                <w:w w:val="96"/>
                <w:position w:val="8"/>
                <w:sz w:val="17"/>
              </w:rPr>
              <w:t>M</w:t>
            </w:r>
            <w:r>
              <w:rPr>
                <w:color w:val="23282D"/>
                <w:spacing w:val="24"/>
                <w:w w:val="97"/>
                <w:sz w:val="17"/>
              </w:rPr>
              <w:t>e</w:t>
            </w:r>
            <w:r>
              <w:rPr>
                <w:color w:val="23282D"/>
                <w:spacing w:val="-23"/>
                <w:w w:val="95"/>
                <w:sz w:val="17"/>
              </w:rPr>
              <w:t> </w:t>
            </w:r>
            <w:r>
              <w:rPr>
                <w:color w:val="2A2A2A"/>
                <w:spacing w:val="-22"/>
                <w:w w:val="95"/>
                <w:position w:val="8"/>
                <w:sz w:val="17"/>
              </w:rPr>
              <w:t>i</w:t>
            </w:r>
            <w:r>
              <w:rPr>
                <w:color w:val="23282D"/>
                <w:spacing w:val="-22"/>
                <w:w w:val="95"/>
                <w:sz w:val="17"/>
              </w:rPr>
              <w:t>g</w:t>
            </w:r>
            <w:r>
              <w:rPr>
                <w:color w:val="2A2A2A"/>
                <w:spacing w:val="-22"/>
                <w:w w:val="95"/>
                <w:position w:val="8"/>
                <w:sz w:val="17"/>
              </w:rPr>
              <w:t>ti</w:t>
            </w:r>
            <w:r>
              <w:rPr>
                <w:color w:val="23282D"/>
                <w:spacing w:val="-22"/>
                <w:w w:val="95"/>
                <w:sz w:val="17"/>
              </w:rPr>
              <w:t>r</w:t>
            </w:r>
            <w:r>
              <w:rPr>
                <w:color w:val="2A2A2A"/>
                <w:spacing w:val="-22"/>
                <w:w w:val="95"/>
                <w:position w:val="8"/>
                <w:sz w:val="17"/>
              </w:rPr>
              <w:t>g</w:t>
            </w:r>
            <w:r>
              <w:rPr>
                <w:color w:val="23282D"/>
                <w:spacing w:val="-22"/>
                <w:w w:val="95"/>
                <w:sz w:val="17"/>
              </w:rPr>
              <w:t>o</w:t>
            </w:r>
            <w:r>
              <w:rPr>
                <w:color w:val="2A2A2A"/>
                <w:spacing w:val="-22"/>
                <w:w w:val="95"/>
                <w:position w:val="8"/>
                <w:sz w:val="17"/>
              </w:rPr>
              <w:t>a</w:t>
            </w:r>
            <w:r>
              <w:rPr>
                <w:color w:val="23282D"/>
                <w:spacing w:val="-22"/>
                <w:w w:val="95"/>
                <w:sz w:val="17"/>
              </w:rPr>
              <w:t>u</w:t>
            </w:r>
            <w:r>
              <w:rPr>
                <w:color w:val="2A2A2A"/>
                <w:spacing w:val="-22"/>
                <w:w w:val="95"/>
                <w:position w:val="8"/>
                <w:sz w:val="17"/>
              </w:rPr>
              <w:t>t</w:t>
            </w:r>
            <w:r>
              <w:rPr>
                <w:color w:val="23282D"/>
                <w:spacing w:val="-22"/>
                <w:w w:val="95"/>
                <w:sz w:val="17"/>
              </w:rPr>
              <w:t>n</w:t>
            </w:r>
            <w:r>
              <w:rPr>
                <w:color w:val="2A2A2A"/>
                <w:spacing w:val="-22"/>
                <w:w w:val="95"/>
                <w:position w:val="8"/>
                <w:sz w:val="17"/>
              </w:rPr>
              <w:t>io</w:t>
            </w:r>
            <w:r>
              <w:rPr>
                <w:color w:val="23282D"/>
                <w:spacing w:val="-22"/>
                <w:w w:val="95"/>
                <w:sz w:val="17"/>
              </w:rPr>
              <w:t>d</w:t>
            </w:r>
            <w:r>
              <w:rPr>
                <w:color w:val="2A2A2A"/>
                <w:spacing w:val="-22"/>
                <w:w w:val="95"/>
                <w:position w:val="8"/>
                <w:sz w:val="17"/>
              </w:rPr>
              <w:t>n</w:t>
            </w:r>
            <w:r>
              <w:rPr>
                <w:color w:val="23282D"/>
                <w:spacing w:val="-22"/>
                <w:w w:val="95"/>
                <w:sz w:val="17"/>
              </w:rPr>
              <w:t>b</w:t>
            </w:r>
            <w:r>
              <w:rPr>
                <w:color w:val="2A2A2A"/>
                <w:spacing w:val="-22"/>
                <w:w w:val="95"/>
                <w:position w:val="8"/>
                <w:sz w:val="17"/>
              </w:rPr>
              <w:t>S</w:t>
            </w:r>
            <w:r>
              <w:rPr>
                <w:color w:val="23282D"/>
                <w:spacing w:val="-22"/>
                <w:w w:val="95"/>
                <w:sz w:val="17"/>
              </w:rPr>
              <w:t>e</w:t>
            </w:r>
            <w:r>
              <w:rPr>
                <w:color w:val="2A2A2A"/>
                <w:spacing w:val="-22"/>
                <w:w w:val="95"/>
                <w:position w:val="8"/>
                <w:sz w:val="17"/>
              </w:rPr>
              <w:t>t</w:t>
            </w:r>
            <w:r>
              <w:rPr>
                <w:color w:val="23282D"/>
                <w:spacing w:val="-22"/>
                <w:w w:val="95"/>
                <w:sz w:val="17"/>
              </w:rPr>
              <w:t>f</w:t>
            </w:r>
            <w:r>
              <w:rPr>
                <w:color w:val="2A2A2A"/>
                <w:spacing w:val="-22"/>
                <w:w w:val="95"/>
                <w:position w:val="8"/>
                <w:sz w:val="17"/>
              </w:rPr>
              <w:t>r</w:t>
            </w:r>
            <w:r>
              <w:rPr>
                <w:color w:val="23282D"/>
                <w:spacing w:val="-22"/>
                <w:w w:val="95"/>
                <w:sz w:val="17"/>
              </w:rPr>
              <w:t>o</w:t>
            </w:r>
            <w:r>
              <w:rPr>
                <w:color w:val="2A2A2A"/>
                <w:spacing w:val="-22"/>
                <w:w w:val="95"/>
                <w:position w:val="8"/>
                <w:sz w:val="17"/>
              </w:rPr>
              <w:t>a</w:t>
            </w:r>
            <w:r>
              <w:rPr>
                <w:color w:val="23282D"/>
                <w:spacing w:val="-22"/>
                <w:w w:val="95"/>
                <w:sz w:val="17"/>
              </w:rPr>
              <w:t>r</w:t>
            </w:r>
            <w:r>
              <w:rPr>
                <w:color w:val="2A2A2A"/>
                <w:spacing w:val="-22"/>
                <w:w w:val="95"/>
                <w:position w:val="8"/>
                <w:sz w:val="17"/>
              </w:rPr>
              <w:t>t</w:t>
            </w:r>
            <w:r>
              <w:rPr>
                <w:emboss/>
                <w:color w:val="2A2A2A"/>
                <w:spacing w:val="-22"/>
                <w:w w:val="95"/>
                <w:position w:val="8"/>
                <w:sz w:val="17"/>
              </w:rPr>
              <w:t>e</w:t>
            </w:r>
            <w:r>
              <w:rPr>
                <w:shadow w:val="0"/>
                <w:color w:val="2A2A2A"/>
                <w:spacing w:val="-22"/>
                <w:w w:val="95"/>
                <w:position w:val="8"/>
                <w:sz w:val="17"/>
              </w:rPr>
              <w:t>g</w:t>
            </w:r>
            <w:r>
              <w:rPr>
                <w:shadow w:val="0"/>
                <w:color w:val="23282D"/>
                <w:spacing w:val="-22"/>
                <w:w w:val="95"/>
                <w:sz w:val="17"/>
              </w:rPr>
              <w:t>s</w:t>
            </w:r>
            <w:r>
              <w:rPr>
                <w:shadow w:val="0"/>
                <w:color w:val="2A2A2A"/>
                <w:spacing w:val="-22"/>
                <w:w w:val="95"/>
                <w:position w:val="8"/>
                <w:sz w:val="17"/>
              </w:rPr>
              <w:t>i</w:t>
            </w:r>
            <w:r>
              <w:rPr>
                <w:shadow w:val="0"/>
                <w:color w:val="23282D"/>
                <w:spacing w:val="-22"/>
                <w:w w:val="95"/>
                <w:sz w:val="17"/>
              </w:rPr>
              <w:t>t</w:t>
            </w:r>
            <w:r>
              <w:rPr>
                <w:shadow w:val="0"/>
                <w:color w:val="2A2A2A"/>
                <w:spacing w:val="-22"/>
                <w:w w:val="95"/>
                <w:position w:val="8"/>
                <w:sz w:val="17"/>
              </w:rPr>
              <w:t>e</w:t>
            </w:r>
            <w:r>
              <w:rPr>
                <w:shadow w:val="0"/>
                <w:color w:val="23282D"/>
                <w:spacing w:val="-22"/>
                <w:w w:val="95"/>
                <w:sz w:val="17"/>
              </w:rPr>
              <w:t>e</w:t>
            </w:r>
            <w:r>
              <w:rPr>
                <w:shadow w:val="0"/>
                <w:color w:val="2A2A2A"/>
                <w:spacing w:val="-22"/>
                <w:w w:val="95"/>
                <w:position w:val="8"/>
                <w:sz w:val="17"/>
              </w:rPr>
              <w:t>s</w:t>
            </w:r>
            <w:r>
              <w:rPr>
                <w:shadow w:val="0"/>
                <w:color w:val="23282D"/>
                <w:spacing w:val="-22"/>
                <w:w w:val="95"/>
                <w:sz w:val="17"/>
              </w:rPr>
              <w:t>pping,</w:t>
            </w:r>
            <w:r>
              <w:rPr>
                <w:shadow w:val="0"/>
                <w:color w:val="23282D"/>
                <w:spacing w:val="13"/>
                <w:sz w:val="17"/>
              </w:rPr>
              <w:t> </w:t>
            </w:r>
            <w:r>
              <w:rPr>
                <w:shadow w:val="0"/>
                <w:color w:val="23282D"/>
                <w:spacing w:val="-22"/>
                <w:w w:val="95"/>
                <w:sz w:val="17"/>
              </w:rPr>
              <w:t>use</w:t>
            </w:r>
            <w:r>
              <w:rPr>
                <w:shadow w:val="0"/>
                <w:color w:val="23282D"/>
                <w:spacing w:val="13"/>
                <w:sz w:val="17"/>
              </w:rPr>
              <w:t> </w:t>
            </w:r>
            <w:r>
              <w:rPr>
                <w:shadow w:val="0"/>
                <w:color w:val="23282D"/>
                <w:spacing w:val="-22"/>
                <w:w w:val="95"/>
                <w:sz w:val="17"/>
              </w:rPr>
              <w:t>lighting</w:t>
            </w:r>
            <w:r>
              <w:rPr>
                <w:shadow w:val="0"/>
                <w:color w:val="23282D"/>
                <w:spacing w:val="14"/>
                <w:sz w:val="17"/>
              </w:rPr>
              <w:t> </w:t>
            </w:r>
            <w:r>
              <w:rPr>
                <w:shadow w:val="0"/>
                <w:color w:val="23282D"/>
                <w:spacing w:val="-22"/>
                <w:w w:val="95"/>
                <w:sz w:val="17"/>
              </w:rPr>
              <w:t>effectively,</w:t>
            </w:r>
            <w:r>
              <w:rPr>
                <w:shadow w:val="0"/>
                <w:color w:val="23282D"/>
                <w:spacing w:val="13"/>
                <w:sz w:val="17"/>
              </w:rPr>
              <w:t> </w:t>
            </w:r>
            <w:r>
              <w:rPr>
                <w:shadow w:val="0"/>
                <w:color w:val="23282D"/>
                <w:spacing w:val="-22"/>
                <w:w w:val="95"/>
                <w:sz w:val="17"/>
              </w:rPr>
              <w:t>map</w:t>
            </w:r>
          </w:p>
        </w:tc>
        <w:tc>
          <w:tcPr>
            <w:tcW w:w="2448" w:type="dxa"/>
            <w:tcBorders>
              <w:top w:val="nil"/>
              <w:bottom w:val="nil"/>
            </w:tcBorders>
            <w:shd w:val="clear" w:color="auto" w:fill="F5F7F9"/>
          </w:tcPr>
          <w:p>
            <w:pPr>
              <w:pStyle w:val="TableParagraph"/>
              <w:spacing w:line="198" w:lineRule="exact" w:before="126"/>
              <w:ind w:left="119"/>
              <w:rPr>
                <w:sz w:val="17"/>
              </w:rPr>
            </w:pPr>
            <w:r>
              <w:rPr>
                <w:color w:val="2A2A2A"/>
                <w:spacing w:val="-2"/>
                <w:sz w:val="17"/>
              </w:rPr>
              <w:t>Essential</w:t>
            </w:r>
            <w:r>
              <w:rPr>
                <w:color w:val="2A2A2A"/>
                <w:spacing w:val="-9"/>
                <w:sz w:val="17"/>
              </w:rPr>
              <w:t> </w:t>
            </w:r>
            <w:r>
              <w:rPr>
                <w:color w:val="2A2A2A"/>
                <w:spacing w:val="-5"/>
                <w:sz w:val="17"/>
              </w:rPr>
              <w:t>PPE</w:t>
            </w:r>
          </w:p>
          <w:p>
            <w:pPr>
              <w:pStyle w:val="TableParagraph"/>
              <w:spacing w:line="124" w:lineRule="exact"/>
              <w:ind w:left="125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Sturdy</w:t>
            </w:r>
            <w:r>
              <w:rPr>
                <w:color w:val="23282D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Boots,</w:t>
            </w:r>
            <w:r>
              <w:rPr>
                <w:color w:val="23282D"/>
                <w:spacing w:val="1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Lighting</w:t>
            </w:r>
          </w:p>
        </w:tc>
      </w:tr>
      <w:tr>
        <w:trPr>
          <w:trHeight w:val="372" w:hRule="atLeast"/>
        </w:trPr>
        <w:tc>
          <w:tcPr>
            <w:tcW w:w="1296" w:type="dxa"/>
            <w:tcBorders>
              <w:top w:val="nil"/>
            </w:tcBorders>
          </w:tcPr>
          <w:p>
            <w:pPr>
              <w:pStyle w:val="TableParagraph"/>
              <w:spacing w:line="141" w:lineRule="exact"/>
              <w:ind w:left="118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Ground/Holes</w:t>
            </w:r>
          </w:p>
        </w:tc>
        <w:tc>
          <w:tcPr>
            <w:tcW w:w="1836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floors,</w:t>
            </w:r>
            <w:r>
              <w:rPr>
                <w:color w:val="23282D"/>
                <w:spacing w:val="-10"/>
                <w:sz w:val="17"/>
              </w:rPr>
              <w:t> </w:t>
            </w:r>
            <w:r>
              <w:rPr>
                <w:color w:val="23282D"/>
                <w:sz w:val="17"/>
              </w:rPr>
              <w:t>flood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risks</w:t>
            </w:r>
          </w:p>
        </w:tc>
        <w:tc>
          <w:tcPr>
            <w:tcW w:w="4969" w:type="dxa"/>
            <w:tcBorders>
              <w:top w:val="nil"/>
            </w:tcBorders>
          </w:tcPr>
          <w:p>
            <w:pPr>
              <w:pStyle w:val="TableParagraph"/>
              <w:spacing w:line="141" w:lineRule="exact"/>
              <w:ind w:left="125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routes,</w:t>
            </w:r>
            <w:r>
              <w:rPr>
                <w:color w:val="23282D"/>
                <w:spacing w:val="-3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check</w:t>
            </w:r>
            <w:r>
              <w:rPr>
                <w:color w:val="23282D"/>
                <w:spacing w:val="-3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weather</w:t>
            </w:r>
            <w:r>
              <w:rPr>
                <w:color w:val="23282D"/>
                <w:spacing w:val="-3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(flood risk)</w:t>
            </w:r>
            <w:r>
              <w:rPr>
                <w:color w:val="23282D"/>
                <w:spacing w:val="-3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¹,</w:t>
            </w:r>
            <w:r>
              <w:rPr>
                <w:color w:val="23282D"/>
                <w:spacing w:val="-3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avoid</w:t>
            </w:r>
            <w:r>
              <w:rPr>
                <w:color w:val="23282D"/>
                <w:spacing w:val="-3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standing water.</w:t>
            </w:r>
          </w:p>
        </w:tc>
        <w:tc>
          <w:tcPr>
            <w:tcW w:w="244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296" w:type="dxa"/>
          </w:tcPr>
          <w:p>
            <w:pPr>
              <w:pStyle w:val="TableParagraph"/>
              <w:spacing w:before="113"/>
              <w:ind w:left="118" w:right="426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Electrical</w:t>
            </w:r>
            <w:r>
              <w:rPr>
                <w:color w:val="23282D"/>
                <w:spacing w:val="-2"/>
                <w:sz w:val="17"/>
              </w:rPr>
              <w:t> Hazards</w:t>
            </w:r>
          </w:p>
        </w:tc>
        <w:tc>
          <w:tcPr>
            <w:tcW w:w="1836" w:type="dxa"/>
          </w:tcPr>
          <w:p>
            <w:pPr>
              <w:pStyle w:val="TableParagraph"/>
              <w:spacing w:before="113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Live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wires,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damaged equipment</w:t>
            </w:r>
          </w:p>
        </w:tc>
        <w:tc>
          <w:tcPr>
            <w:tcW w:w="4969" w:type="dxa"/>
          </w:tcPr>
          <w:p>
            <w:pPr>
              <w:pStyle w:val="TableParagraph"/>
              <w:spacing w:before="113"/>
              <w:ind w:left="125" w:right="12" w:hanging="6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Assume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all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wires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are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live.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Avoid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all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contact,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don't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touch </w:t>
            </w:r>
            <w:r>
              <w:rPr>
                <w:color w:val="23282D"/>
                <w:sz w:val="17"/>
              </w:rPr>
              <w:t>switches/breakers, be wary of water near electricals.</w:t>
            </w:r>
          </w:p>
        </w:tc>
        <w:tc>
          <w:tcPr>
            <w:tcW w:w="244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Extreme Caution</w:t>
            </w:r>
          </w:p>
        </w:tc>
      </w:tr>
      <w:tr>
        <w:trPr>
          <w:trHeight w:val="849" w:hRule="atLeast"/>
        </w:trPr>
        <w:tc>
          <w:tcPr>
            <w:tcW w:w="129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18" w:right="426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Human </w:t>
            </w:r>
            <w:r>
              <w:rPr>
                <w:color w:val="23282D"/>
                <w:spacing w:val="-5"/>
                <w:sz w:val="17"/>
              </w:rPr>
              <w:t>Threats</w:t>
            </w:r>
          </w:p>
        </w:tc>
        <w:tc>
          <w:tcPr>
            <w:tcW w:w="183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Squatters, criminals,</w:t>
            </w:r>
            <w:r>
              <w:rPr>
                <w:color w:val="23282D"/>
                <w:spacing w:val="-2"/>
                <w:sz w:val="17"/>
              </w:rPr>
              <w:t> security</w:t>
            </w:r>
          </w:p>
        </w:tc>
        <w:tc>
          <w:tcPr>
            <w:tcW w:w="4969" w:type="dxa"/>
          </w:tcPr>
          <w:p>
            <w:pPr>
              <w:pStyle w:val="TableParagraph"/>
              <w:spacing w:before="113"/>
              <w:ind w:left="125" w:right="12"/>
              <w:rPr>
                <w:sz w:val="17"/>
              </w:rPr>
            </w:pPr>
            <w:r>
              <w:rPr>
                <w:color w:val="23282D"/>
                <w:sz w:val="17"/>
              </w:rPr>
              <w:t>Explore in groups, be aware of surroundings (listen!), avoid </w:t>
            </w:r>
            <w:r>
              <w:rPr>
                <w:color w:val="23282D"/>
                <w:spacing w:val="-2"/>
                <w:sz w:val="17"/>
              </w:rPr>
              <w:t>confrontation,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leave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if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feeling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unsafe,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make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noise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to</w:t>
            </w:r>
            <w:r>
              <w:rPr>
                <w:color w:val="23282D"/>
                <w:spacing w:val="-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announce </w:t>
            </w:r>
            <w:r>
              <w:rPr>
                <w:color w:val="23282D"/>
                <w:sz w:val="17"/>
              </w:rPr>
              <w:t>presence (can be debated), research recent activity reports.</w:t>
            </w:r>
          </w:p>
        </w:tc>
        <w:tc>
          <w:tcPr>
            <w:tcW w:w="2448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Situational</w:t>
            </w:r>
            <w:r>
              <w:rPr>
                <w:color w:val="23282D"/>
                <w:spacing w:val="7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Awareness,</w:t>
            </w:r>
            <w:r>
              <w:rPr>
                <w:color w:val="23282D"/>
                <w:spacing w:val="7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Group</w:t>
            </w:r>
          </w:p>
        </w:tc>
      </w:tr>
    </w:tbl>
    <w:p>
      <w:pPr>
        <w:pStyle w:val="BodyText"/>
        <w:spacing w:before="53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422926</wp:posOffset>
                </wp:positionH>
                <wp:positionV relativeFrom="paragraph">
                  <wp:posOffset>201765</wp:posOffset>
                </wp:positionV>
                <wp:extent cx="6707505" cy="23495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670750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23495">
                              <a:moveTo>
                                <a:pt x="6707470" y="22866"/>
                              </a:moveTo>
                              <a:lnTo>
                                <a:pt x="0" y="22866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22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15.88706pt;width:528.147306pt;height:1.800502pt;mso-position-horizontal-relative:page;mso-position-vertical-relative:paragraph;z-index:-15721984;mso-wrap-distance-left:0;mso-wrap-distance-right:0" id="docshape14" filled="true" fillcolor="#e0e3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448" w:val="left" w:leader="none"/>
        </w:tabs>
        <w:spacing w:line="240" w:lineRule="auto" w:before="290" w:after="0"/>
        <w:ind w:left="448" w:right="0" w:hanging="355"/>
        <w:jc w:val="left"/>
      </w:pPr>
      <w:r>
        <w:rPr>
          <w:color w:val="2A2A2A"/>
        </w:rPr>
        <w:t>The</w:t>
      </w:r>
      <w:r>
        <w:rPr>
          <w:color w:val="2A2A2A"/>
          <w:spacing w:val="-12"/>
        </w:rPr>
        <w:t> </w:t>
      </w:r>
      <w:r>
        <w:rPr>
          <w:color w:val="2A2A2A"/>
        </w:rPr>
        <w:t>Urban</w:t>
      </w:r>
      <w:r>
        <w:rPr>
          <w:color w:val="2A2A2A"/>
          <w:spacing w:val="-11"/>
        </w:rPr>
        <w:t> </w:t>
      </w:r>
      <w:r>
        <w:rPr>
          <w:color w:val="2A2A2A"/>
        </w:rPr>
        <w:t>Explorer's</w:t>
      </w:r>
      <w:r>
        <w:rPr>
          <w:color w:val="2A2A2A"/>
          <w:spacing w:val="-12"/>
        </w:rPr>
        <w:t> </w:t>
      </w:r>
      <w:r>
        <w:rPr>
          <w:color w:val="2A2A2A"/>
        </w:rPr>
        <w:t>Arsenal:</w:t>
      </w:r>
      <w:r>
        <w:rPr>
          <w:color w:val="2A2A2A"/>
          <w:spacing w:val="-11"/>
        </w:rPr>
        <w:t> </w:t>
      </w:r>
      <w:r>
        <w:rPr>
          <w:color w:val="2A2A2A"/>
        </w:rPr>
        <w:t>Essential</w:t>
      </w:r>
      <w:r>
        <w:rPr>
          <w:color w:val="2A2A2A"/>
          <w:spacing w:val="-11"/>
        </w:rPr>
        <w:t> </w:t>
      </w:r>
      <w:r>
        <w:rPr>
          <w:color w:val="2A2A2A"/>
        </w:rPr>
        <w:t>and</w:t>
      </w:r>
      <w:r>
        <w:rPr>
          <w:color w:val="2A2A2A"/>
          <w:spacing w:val="-12"/>
        </w:rPr>
        <w:t> </w:t>
      </w:r>
      <w:r>
        <w:rPr>
          <w:color w:val="2A2A2A"/>
        </w:rPr>
        <w:t>Advanced</w:t>
      </w:r>
      <w:r>
        <w:rPr>
          <w:color w:val="2A2A2A"/>
          <w:spacing w:val="-13"/>
        </w:rPr>
        <w:t> </w:t>
      </w:r>
      <w:r>
        <w:rPr>
          <w:color w:val="2A2A2A"/>
        </w:rPr>
        <w:t>Safety</w:t>
      </w:r>
      <w:r>
        <w:rPr>
          <w:color w:val="2A2A2A"/>
          <w:spacing w:val="-12"/>
        </w:rPr>
        <w:t> </w:t>
      </w:r>
      <w:r>
        <w:rPr>
          <w:color w:val="2A2A2A"/>
          <w:spacing w:val="-2"/>
        </w:rPr>
        <w:t>Equipment</w:t>
      </w:r>
    </w:p>
    <w:p>
      <w:pPr>
        <w:pStyle w:val="BodyText"/>
        <w:spacing w:before="10"/>
        <w:ind w:left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422926</wp:posOffset>
                </wp:positionH>
                <wp:positionV relativeFrom="paragraph">
                  <wp:posOffset>52158</wp:posOffset>
                </wp:positionV>
                <wp:extent cx="6707505" cy="762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67075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7620">
                              <a:moveTo>
                                <a:pt x="670747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4.106933pt;width:528.147306pt;height:.600167pt;mso-position-horizontal-relative:page;mso-position-vertical-relative:paragraph;z-index:-15721472;mso-wrap-distance-left:0;mso-wrap-distance-right:0" id="docshape15" filled="true" fillcolor="#e9ebe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56" w:lineRule="auto" w:before="215"/>
        <w:ind w:left="100" w:right="208"/>
      </w:pPr>
      <w:r>
        <w:rPr/>
        <w:t>Having the right equipment is crucial for mitigating the numerous hazards encountered during urban exploration. Gear choices should be tailored to the specific</w:t>
      </w:r>
      <w:r>
        <w:rPr>
          <w:spacing w:val="40"/>
        </w:rPr>
        <w:t> </w:t>
      </w:r>
      <w:r>
        <w:rPr/>
        <w:t>environment being explored. This list covers essential and advanced items.</w:t>
      </w:r>
    </w:p>
    <w:p>
      <w:pPr>
        <w:pStyle w:val="BodyText"/>
        <w:spacing w:before="109"/>
        <w:ind w:left="0"/>
      </w:pPr>
    </w:p>
    <w:p>
      <w:pPr>
        <w:pStyle w:val="Heading2"/>
        <w:numPr>
          <w:ilvl w:val="1"/>
          <w:numId w:val="6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Essential</w:t>
      </w:r>
      <w:r>
        <w:rPr>
          <w:color w:val="2A2A2A"/>
          <w:spacing w:val="-13"/>
        </w:rPr>
        <w:t> </w:t>
      </w:r>
      <w:r>
        <w:rPr>
          <w:color w:val="2A2A2A"/>
        </w:rPr>
        <w:t>Safety</w:t>
      </w:r>
      <w:r>
        <w:rPr>
          <w:color w:val="2A2A2A"/>
          <w:spacing w:val="-11"/>
        </w:rPr>
        <w:t> </w:t>
      </w:r>
      <w:r>
        <w:rPr>
          <w:color w:val="2A2A2A"/>
        </w:rPr>
        <w:t>Gear</w:t>
      </w:r>
      <w:r>
        <w:rPr>
          <w:color w:val="2A2A2A"/>
          <w:spacing w:val="-11"/>
        </w:rPr>
        <w:t> </w:t>
      </w:r>
      <w:r>
        <w:rPr>
          <w:color w:val="2A2A2A"/>
        </w:rPr>
        <w:t>(The</w:t>
      </w:r>
      <w:r>
        <w:rPr>
          <w:color w:val="2A2A2A"/>
          <w:spacing w:val="-11"/>
        </w:rPr>
        <w:t> </w:t>
      </w:r>
      <w:r>
        <w:rPr>
          <w:color w:val="2A2A2A"/>
        </w:rPr>
        <w:t>Non-</w:t>
      </w:r>
      <w:r>
        <w:rPr>
          <w:color w:val="2A2A2A"/>
          <w:spacing w:val="-2"/>
        </w:rPr>
        <w:t>Negotiables)</w:t>
      </w:r>
    </w:p>
    <w:p>
      <w:pPr>
        <w:pStyle w:val="BodyText"/>
        <w:spacing w:before="215"/>
        <w:ind w:left="100"/>
      </w:pPr>
      <w:r>
        <w:rPr/>
        <w:t>These</w:t>
      </w:r>
      <w:r>
        <w:rPr>
          <w:spacing w:val="2"/>
        </w:rPr>
        <w:t> </w:t>
      </w:r>
      <w:r>
        <w:rPr/>
        <w:t>items</w:t>
      </w:r>
      <w:r>
        <w:rPr>
          <w:spacing w:val="2"/>
        </w:rPr>
        <w:t> </w:t>
      </w:r>
      <w:r>
        <w:rPr/>
        <w:t>should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considered</w:t>
      </w:r>
      <w:r>
        <w:rPr>
          <w:spacing w:val="2"/>
        </w:rPr>
        <w:t> </w:t>
      </w:r>
      <w:r>
        <w:rPr/>
        <w:t>mandatory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almost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>
          <w:spacing w:val="-2"/>
        </w:rPr>
        <w:t>exploration: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156" w:after="0"/>
        <w:ind w:left="573" w:right="0" w:hanging="197"/>
        <w:jc w:val="left"/>
        <w:rPr>
          <w:sz w:val="14"/>
        </w:rPr>
      </w:pPr>
      <w:r>
        <w:rPr>
          <w:sz w:val="14"/>
        </w:rPr>
        <w:t>Head</w:t>
      </w:r>
      <w:r>
        <w:rPr>
          <w:spacing w:val="4"/>
          <w:sz w:val="14"/>
        </w:rPr>
        <w:t> </w:t>
      </w:r>
      <w:r>
        <w:rPr>
          <w:sz w:val="14"/>
        </w:rPr>
        <w:t>Protection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(Helmet):</w:t>
      </w:r>
    </w:p>
    <w:p>
      <w:pPr>
        <w:pStyle w:val="BodyText"/>
        <w:spacing w:before="13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Purpose:</w:t>
      </w:r>
      <w:r>
        <w:rPr>
          <w:spacing w:val="9"/>
        </w:rPr>
        <w:t> </w:t>
      </w:r>
      <w:r>
        <w:rPr/>
        <w:t>Protects against falling debris (plaster, bricks, fixtures) and impacts from low ceilings or obstacles.</w:t>
      </w:r>
    </w:p>
    <w:p>
      <w:pPr>
        <w:pStyle w:val="BodyText"/>
        <w:spacing w:line="256" w:lineRule="auto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Type: Industrial safety helmet (e.g., ANSI Z89.1 Type I Class E/G or equivalent EN 397 standard). Climbing helmets are lighter but offer less top</w:t>
      </w:r>
      <w:r>
        <w:rPr>
          <w:spacing w:val="40"/>
        </w:rPr>
        <w:t> </w:t>
      </w:r>
      <w:r>
        <w:rPr/>
        <w:t>impact/electrical protection. Look for adjustable suspension, chin strap, and potentially slots</w:t>
      </w:r>
      <w:r>
        <w:rPr>
          <w:spacing w:val="1"/>
        </w:rPr>
        <w:t> </w:t>
      </w:r>
      <w:r>
        <w:rPr/>
        <w:t>for mounting headlamps or hearing protection.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¹¹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0" w:after="0"/>
        <w:ind w:left="573" w:right="0" w:hanging="197"/>
        <w:jc w:val="left"/>
        <w:rPr>
          <w:sz w:val="14"/>
        </w:rPr>
      </w:pPr>
      <w:r>
        <w:rPr>
          <w:sz w:val="14"/>
        </w:rPr>
        <w:t>Respiratory</w:t>
      </w:r>
      <w:r>
        <w:rPr>
          <w:spacing w:val="-2"/>
          <w:sz w:val="14"/>
        </w:rPr>
        <w:t> </w:t>
      </w:r>
      <w:r>
        <w:rPr>
          <w:sz w:val="14"/>
        </w:rPr>
        <w:t>Protection</w:t>
      </w:r>
      <w:r>
        <w:rPr>
          <w:spacing w:val="-2"/>
          <w:sz w:val="14"/>
        </w:rPr>
        <w:t> (Respirator):</w:t>
      </w:r>
    </w:p>
    <w:p>
      <w:pPr>
        <w:pStyle w:val="BodyText"/>
        <w:spacing w:line="256" w:lineRule="auto" w:before="6"/>
        <w:ind w:left="874" w:right="565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Purpose:</w:t>
      </w:r>
      <w:r>
        <w:rPr>
          <w:spacing w:val="9"/>
        </w:rPr>
        <w:t> </w:t>
      </w:r>
      <w:r>
        <w:rPr/>
        <w:t>Protects</w:t>
      </w:r>
      <w:r>
        <w:rPr>
          <w:spacing w:val="4"/>
        </w:rPr>
        <w:t> </w:t>
      </w:r>
      <w:r>
        <w:rPr/>
        <w:t>lungs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airborne</w:t>
      </w:r>
      <w:r>
        <w:rPr>
          <w:spacing w:val="4"/>
        </w:rPr>
        <w:t> </w:t>
      </w:r>
      <w:r>
        <w:rPr/>
        <w:t>hazards</w:t>
      </w:r>
      <w:r>
        <w:rPr>
          <w:spacing w:val="4"/>
        </w:rPr>
        <w:t> </w:t>
      </w:r>
      <w:r>
        <w:rPr/>
        <w:t>like</w:t>
      </w:r>
      <w:r>
        <w:rPr>
          <w:spacing w:val="4"/>
        </w:rPr>
        <w:t> </w:t>
      </w:r>
      <w:r>
        <w:rPr/>
        <w:t>asbestos</w:t>
      </w:r>
      <w:r>
        <w:rPr>
          <w:spacing w:val="4"/>
        </w:rPr>
        <w:t> </w:t>
      </w:r>
      <w:r>
        <w:rPr/>
        <w:t>fibers,</w:t>
      </w:r>
      <w:r>
        <w:rPr>
          <w:spacing w:val="4"/>
        </w:rPr>
        <w:t> </w:t>
      </w:r>
      <w:r>
        <w:rPr/>
        <w:t>mold</w:t>
      </w:r>
      <w:r>
        <w:rPr>
          <w:spacing w:val="4"/>
        </w:rPr>
        <w:t> </w:t>
      </w:r>
      <w:r>
        <w:rPr/>
        <w:t>spores,</w:t>
      </w:r>
      <w:r>
        <w:rPr>
          <w:spacing w:val="4"/>
        </w:rPr>
        <w:t> </w:t>
      </w:r>
      <w:r>
        <w:rPr/>
        <w:t>lead</w:t>
      </w:r>
      <w:r>
        <w:rPr>
          <w:spacing w:val="4"/>
        </w:rPr>
        <w:t> </w:t>
      </w:r>
      <w:r>
        <w:rPr/>
        <w:t>dust,</w:t>
      </w:r>
      <w:r>
        <w:rPr>
          <w:spacing w:val="4"/>
        </w:rPr>
        <w:t> </w:t>
      </w:r>
      <w:r>
        <w:rPr/>
        <w:t>general</w:t>
      </w:r>
      <w:r>
        <w:rPr>
          <w:spacing w:val="4"/>
        </w:rPr>
        <w:t> </w:t>
      </w:r>
      <w:r>
        <w:rPr/>
        <w:t>dust,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potentially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chemical</w:t>
      </w:r>
      <w:r>
        <w:rPr>
          <w:spacing w:val="4"/>
        </w:rPr>
        <w:t> </w:t>
      </w:r>
      <w:r>
        <w:rPr/>
        <w:t>vapors.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Type:</w:t>
      </w:r>
    </w:p>
    <w:p>
      <w:pPr>
        <w:pStyle w:val="BodyText"/>
        <w:spacing w:line="177" w:lineRule="exact" w:before="0"/>
        <w:ind w:left="135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Minimum: N95 disposable mask (for nuisance dust/mold, </w:t>
      </w:r>
      <w:r>
        <w:rPr>
          <w:i/>
          <w:sz w:val="15"/>
        </w:rPr>
        <w:t>not</w:t>
      </w:r>
      <w:r>
        <w:rPr>
          <w:i/>
          <w:spacing w:val="-2"/>
          <w:sz w:val="15"/>
        </w:rPr>
        <w:t> </w:t>
      </w:r>
      <w:r>
        <w:rPr/>
        <w:t>sufficient for asbestos or high lead).</w:t>
      </w:r>
    </w:p>
    <w:p>
      <w:pPr>
        <w:pStyle w:val="BodyText"/>
        <w:spacing w:line="256" w:lineRule="auto" w:before="9"/>
        <w:ind w:left="154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Recommended: Half-face elastomeric respirator with</w:t>
      </w:r>
      <w:r>
        <w:rPr>
          <w:spacing w:val="-6"/>
        </w:rPr>
        <w:t> </w:t>
      </w:r>
      <w:r>
        <w:rPr/>
        <w:t>P100 (HEPA) particulate filters. P100 filters block 99.97% of airborne particles and are</w:t>
      </w:r>
      <w:r>
        <w:rPr>
          <w:spacing w:val="40"/>
        </w:rPr>
        <w:t> </w:t>
      </w:r>
      <w:r>
        <w:rPr/>
        <w:t>necessary for asbestos and lead dust ¹¹. Ensure a proper fit test for a good seal.</w:t>
      </w:r>
    </w:p>
    <w:p>
      <w:pPr>
        <w:pStyle w:val="BodyText"/>
        <w:spacing w:line="256" w:lineRule="auto" w:before="1"/>
        <w:ind w:left="1540" w:right="135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For Chemical Vapors:</w:t>
      </w:r>
      <w:r>
        <w:rPr>
          <w:spacing w:val="23"/>
        </w:rPr>
        <w:t> </w:t>
      </w:r>
      <w:r>
        <w:rPr/>
        <w:t>If specific vapors are anticipated (e.g., industrial sites), use appropriate chemical cartridges (e.g., organic vapor, acid gas)</w:t>
      </w:r>
      <w:r>
        <w:rPr>
          <w:spacing w:val="40"/>
        </w:rPr>
        <w:t> </w:t>
      </w:r>
      <w:r>
        <w:rPr/>
        <w:t>in addition to or combined with P100 filters. Check cartridge compatibility and service life limits. </w:t>
      </w:r>
      <w:r>
        <w:rPr>
          <w:w w:val="110"/>
        </w:rPr>
        <w:t>¹¹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0" w:after="0"/>
        <w:ind w:left="573" w:right="0" w:hanging="197"/>
        <w:jc w:val="left"/>
        <w:rPr>
          <w:sz w:val="14"/>
        </w:rPr>
      </w:pPr>
      <w:r>
        <w:rPr>
          <w:sz w:val="14"/>
        </w:rPr>
        <w:t>Hand</w:t>
      </w:r>
      <w:r>
        <w:rPr>
          <w:spacing w:val="2"/>
          <w:sz w:val="14"/>
        </w:rPr>
        <w:t> </w:t>
      </w:r>
      <w:r>
        <w:rPr>
          <w:sz w:val="14"/>
        </w:rPr>
        <w:t>Protection</w:t>
      </w:r>
      <w:r>
        <w:rPr>
          <w:spacing w:val="2"/>
          <w:sz w:val="14"/>
        </w:rPr>
        <w:t> </w:t>
      </w:r>
      <w:r>
        <w:rPr>
          <w:spacing w:val="-2"/>
          <w:sz w:val="14"/>
        </w:rPr>
        <w:t>(Gloves):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Purpose:</w:t>
      </w:r>
      <w:r>
        <w:rPr>
          <w:spacing w:val="11"/>
        </w:rPr>
        <w:t> </w:t>
      </w:r>
      <w:r>
        <w:rPr/>
        <w:t>Protect hands from cuts, scrapes, punctures, chemicals, and general grime.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9"/>
          <w:sz w:val="20"/>
        </w:rPr>
        <w:t> </w:t>
      </w:r>
      <w:r>
        <w:rPr/>
        <w:t>Type:</w:t>
      </w:r>
      <w:r>
        <w:rPr>
          <w:spacing w:val="12"/>
        </w:rPr>
        <w:t> </w:t>
      </w:r>
      <w:r>
        <w:rPr/>
        <w:t>Heavy-duty work gloves (leather, durable synthetics like Kevlar-lined) offer good abrasion and puncture resistance ¹¹. Consider dexterity needs.</w:t>
      </w:r>
    </w:p>
    <w:p>
      <w:pPr>
        <w:pStyle w:val="BodyText"/>
        <w:ind w:left="1060"/>
      </w:pPr>
      <w:r>
        <w:rPr/>
        <w:t>For</w:t>
      </w:r>
      <w:r>
        <w:rPr>
          <w:spacing w:val="-4"/>
        </w:rPr>
        <w:t> </w:t>
      </w:r>
      <w:r>
        <w:rPr/>
        <w:t>chemical</w:t>
      </w:r>
      <w:r>
        <w:rPr>
          <w:spacing w:val="-3"/>
        </w:rPr>
        <w:t> </w:t>
      </w:r>
      <w:r>
        <w:rPr/>
        <w:t>risks,</w:t>
      </w:r>
      <w:r>
        <w:rPr>
          <w:spacing w:val="-4"/>
        </w:rPr>
        <w:t> </w:t>
      </w:r>
      <w:r>
        <w:rPr/>
        <w:t>bring</w:t>
      </w:r>
      <w:r>
        <w:rPr>
          <w:spacing w:val="-3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chemical-resistant</w:t>
      </w:r>
      <w:r>
        <w:rPr>
          <w:spacing w:val="-3"/>
        </w:rPr>
        <w:t> </w:t>
      </w:r>
      <w:r>
        <w:rPr/>
        <w:t>gloves</w:t>
      </w:r>
      <w:r>
        <w:rPr>
          <w:spacing w:val="-3"/>
        </w:rPr>
        <w:t> </w:t>
      </w:r>
      <w:r>
        <w:rPr/>
        <w:t>(nitrile,</w:t>
      </w:r>
      <w:r>
        <w:rPr>
          <w:spacing w:val="-4"/>
        </w:rPr>
        <w:t> </w:t>
      </w:r>
      <w:r>
        <w:rPr/>
        <w:t>neoprene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check</w:t>
      </w:r>
      <w:r>
        <w:rPr>
          <w:spacing w:val="-3"/>
        </w:rPr>
        <w:t> </w:t>
      </w:r>
      <w:r>
        <w:rPr/>
        <w:t>compatibility</w:t>
      </w:r>
      <w:r>
        <w:rPr>
          <w:spacing w:val="-3"/>
        </w:rPr>
        <w:t> </w:t>
      </w:r>
      <w:r>
        <w:rPr/>
        <w:t>charts).</w:t>
      </w:r>
      <w:r>
        <w:rPr>
          <w:spacing w:val="-4"/>
        </w:rPr>
        <w:t> </w:t>
      </w:r>
      <w:r>
        <w:rPr>
          <w:spacing w:val="-5"/>
          <w:w w:val="110"/>
        </w:rPr>
        <w:t>¹¹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12" w:after="0"/>
        <w:ind w:left="573" w:right="0" w:hanging="197"/>
        <w:jc w:val="left"/>
        <w:rPr>
          <w:sz w:val="14"/>
        </w:rPr>
      </w:pPr>
      <w:r>
        <w:rPr>
          <w:sz w:val="14"/>
        </w:rPr>
        <w:t>Foot Protection (Sturdy </w:t>
      </w:r>
      <w:r>
        <w:rPr>
          <w:spacing w:val="-2"/>
          <w:sz w:val="14"/>
        </w:rPr>
        <w:t>Boots):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Purpose:</w:t>
      </w:r>
      <w:r>
        <w:rPr>
          <w:spacing w:val="9"/>
        </w:rPr>
        <w:t> </w:t>
      </w:r>
      <w:r>
        <w:rPr/>
        <w:t>Provide ankle support on uneven terrain, protect feet from sharp objects (nails, glass), slips, and impacts.</w:t>
      </w:r>
    </w:p>
    <w:p>
      <w:pPr>
        <w:pStyle w:val="BodyText"/>
        <w:spacing w:line="256" w:lineRule="auto"/>
        <w:ind w:left="1060"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Type: Over-the-ankle</w:t>
      </w:r>
      <w:r>
        <w:rPr>
          <w:spacing w:val="-1"/>
        </w:rPr>
        <w:t> </w:t>
      </w:r>
      <w:r>
        <w:rPr/>
        <w:t>boots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sturdy</w:t>
      </w:r>
      <w:r>
        <w:rPr>
          <w:spacing w:val="-1"/>
        </w:rPr>
        <w:t> </w:t>
      </w:r>
      <w:r>
        <w:rPr/>
        <w:t>construction,</w:t>
      </w:r>
      <w:r>
        <w:rPr>
          <w:spacing w:val="-14"/>
        </w:rPr>
        <w:t> </w:t>
      </w:r>
      <w:r>
        <w:rPr/>
        <w:t>slip-resistant</w:t>
      </w:r>
      <w:r>
        <w:rPr>
          <w:spacing w:val="-1"/>
        </w:rPr>
        <w:t> </w:t>
      </w:r>
      <w:r>
        <w:rPr/>
        <w:t>soles,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ideally</w:t>
      </w:r>
      <w:r>
        <w:rPr>
          <w:spacing w:val="-9"/>
        </w:rPr>
        <w:t> </w:t>
      </w:r>
      <w:r>
        <w:rPr/>
        <w:t>puncture-resistant midsoles (steel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composite</w:t>
      </w:r>
      <w:r>
        <w:rPr>
          <w:spacing w:val="-1"/>
        </w:rPr>
        <w:t> </w:t>
      </w:r>
      <w:r>
        <w:rPr/>
        <w:t>plate)</w:t>
      </w:r>
      <w:r>
        <w:rPr>
          <w:spacing w:val="-1"/>
        </w:rPr>
        <w:t> </w:t>
      </w:r>
      <w:r>
        <w:rPr/>
        <w:t>are</w:t>
      </w:r>
      <w:r>
        <w:rPr>
          <w:spacing w:val="40"/>
        </w:rPr>
        <w:t> </w:t>
      </w:r>
      <w:r>
        <w:rPr/>
        <w:t>essential ¹¹. Waterproofing is highly beneficial. Steel toe caps add impact protection.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1" w:after="0"/>
        <w:ind w:left="573" w:right="0" w:hanging="197"/>
        <w:jc w:val="left"/>
        <w:rPr>
          <w:sz w:val="14"/>
        </w:rPr>
      </w:pPr>
      <w:r>
        <w:rPr>
          <w:sz w:val="14"/>
        </w:rPr>
        <w:t>Eye</w:t>
      </w:r>
      <w:r>
        <w:rPr>
          <w:spacing w:val="1"/>
          <w:sz w:val="14"/>
        </w:rPr>
        <w:t> </w:t>
      </w:r>
      <w:r>
        <w:rPr>
          <w:sz w:val="14"/>
        </w:rPr>
        <w:t>Protection</w:t>
      </w:r>
      <w:r>
        <w:rPr>
          <w:spacing w:val="1"/>
          <w:sz w:val="14"/>
        </w:rPr>
        <w:t> </w:t>
      </w:r>
      <w:r>
        <w:rPr>
          <w:sz w:val="14"/>
        </w:rPr>
        <w:t>(Safety</w:t>
      </w:r>
      <w:r>
        <w:rPr>
          <w:spacing w:val="2"/>
          <w:sz w:val="14"/>
        </w:rPr>
        <w:t> </w:t>
      </w:r>
      <w:r>
        <w:rPr>
          <w:spacing w:val="-2"/>
          <w:sz w:val="14"/>
        </w:rPr>
        <w:t>Glasses/Goggles):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Purpose:</w:t>
      </w:r>
      <w:r>
        <w:rPr>
          <w:spacing w:val="12"/>
        </w:rPr>
        <w:t> </w:t>
      </w:r>
      <w:r>
        <w:rPr/>
        <w:t>Protect eyes from dust, debris, chemical splashes, and impacts.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Type:</w:t>
      </w:r>
      <w:r>
        <w:rPr>
          <w:spacing w:val="13"/>
        </w:rPr>
        <w:t> </w:t>
      </w:r>
      <w:r>
        <w:rPr/>
        <w:t>ANSI Z87.1 rated safety glasses (minimum). Goggles provide a better seal against dust and splashes. Consider anti-fog coatings.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12" w:after="0"/>
        <w:ind w:left="573" w:right="0" w:hanging="197"/>
        <w:jc w:val="left"/>
        <w:rPr>
          <w:sz w:val="14"/>
        </w:rPr>
      </w:pPr>
      <w:r>
        <w:rPr>
          <w:sz w:val="14"/>
        </w:rPr>
        <w:t>Lighting</w:t>
      </w:r>
      <w:r>
        <w:rPr>
          <w:spacing w:val="1"/>
          <w:sz w:val="14"/>
        </w:rPr>
        <w:t> </w:t>
      </w:r>
      <w:r>
        <w:rPr>
          <w:sz w:val="14"/>
        </w:rPr>
        <w:t>(Headlamp</w:t>
      </w:r>
      <w:r>
        <w:rPr>
          <w:spacing w:val="1"/>
          <w:sz w:val="14"/>
        </w:rPr>
        <w:t> </w:t>
      </w:r>
      <w:r>
        <w:rPr>
          <w:sz w:val="14"/>
        </w:rPr>
        <w:t>+</w:t>
      </w:r>
      <w:r>
        <w:rPr>
          <w:spacing w:val="1"/>
          <w:sz w:val="14"/>
        </w:rPr>
        <w:t> </w:t>
      </w:r>
      <w:r>
        <w:rPr>
          <w:spacing w:val="-2"/>
          <w:sz w:val="14"/>
        </w:rPr>
        <w:t>Backups):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Purpose: Essential for navigating dark environments, hands-free operation.</w:t>
      </w:r>
    </w:p>
    <w:p>
      <w:pPr>
        <w:pStyle w:val="BodyText"/>
        <w:spacing w:line="256" w:lineRule="auto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Type: Reliable LED headlamp with adjustable brightness (high lumens needed, e.g., 300+) and beam focus </w:t>
      </w:r>
      <w:r>
        <w:rPr>
          <w:w w:val="115"/>
        </w:rPr>
        <w:t>¹¹.</w:t>
      </w:r>
      <w:r>
        <w:rPr>
          <w:spacing w:val="-1"/>
          <w:w w:val="115"/>
        </w:rPr>
        <w:t> </w:t>
      </w:r>
      <w:r>
        <w:rPr/>
        <w:t>Carry</w:t>
      </w:r>
      <w:r>
        <w:rPr>
          <w:spacing w:val="-4"/>
        </w:rPr>
        <w:t> </w:t>
      </w:r>
      <w:r>
        <w:rPr/>
        <w:t>at least two backup light sources</w:t>
      </w:r>
      <w:r>
        <w:rPr>
          <w:spacing w:val="40"/>
        </w:rPr>
        <w:t> </w:t>
      </w:r>
      <w:r>
        <w:rPr/>
        <w:t>(another headlamp or powerful handheld flashlight) with</w:t>
      </w:r>
      <w:r>
        <w:rPr>
          <w:spacing w:val="-3"/>
        </w:rPr>
        <w:t> </w:t>
      </w:r>
      <w:r>
        <w:rPr/>
        <w:t>fresh, fully charged batteries (or spare batteries). Red light mode preserves night vision. </w:t>
      </w:r>
      <w:r>
        <w:rPr>
          <w:w w:val="115"/>
        </w:rPr>
        <w:t>¹¹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1" w:after="0"/>
        <w:ind w:left="573" w:right="0" w:hanging="197"/>
        <w:jc w:val="left"/>
        <w:rPr>
          <w:sz w:val="14"/>
        </w:rPr>
      </w:pPr>
      <w:r>
        <w:rPr>
          <w:sz w:val="14"/>
        </w:rPr>
        <w:t>First Aid</w:t>
      </w:r>
      <w:r>
        <w:rPr>
          <w:spacing w:val="1"/>
          <w:sz w:val="14"/>
        </w:rPr>
        <w:t> </w:t>
      </w:r>
      <w:r>
        <w:rPr>
          <w:sz w:val="14"/>
        </w:rPr>
        <w:t>Kit</w:t>
      </w:r>
      <w:r>
        <w:rPr>
          <w:spacing w:val="1"/>
          <w:sz w:val="14"/>
        </w:rPr>
        <w:t> </w:t>
      </w:r>
      <w:r>
        <w:rPr>
          <w:spacing w:val="-2"/>
          <w:sz w:val="14"/>
        </w:rPr>
        <w:t>(FAK):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Purpose: Treat common injuries (cuts, scrapes, sprains, burns, etc.) on-site.</w:t>
      </w:r>
    </w:p>
    <w:p>
      <w:pPr>
        <w:pStyle w:val="BodyText"/>
        <w:spacing w:line="256" w:lineRule="auto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Contents:</w:t>
      </w:r>
      <w:r>
        <w:rPr>
          <w:spacing w:val="16"/>
        </w:rPr>
        <w:t> </w:t>
      </w:r>
      <w:r>
        <w:rPr/>
        <w:t>Comprehensive kit including various sizes of bandages and gauze pads, antiseptic wipes, medical tape, trauma shears, tweezers, pain</w:t>
      </w:r>
      <w:r>
        <w:rPr>
          <w:spacing w:val="40"/>
        </w:rPr>
        <w:t> </w:t>
      </w:r>
      <w:r>
        <w:rPr/>
        <w:t>relievers, blister treatment, eyewash solution, emergency blanket, CPR mask, any personal medications, and ideally a first aid manual ¹¹. Tailor contents</w:t>
      </w:r>
      <w:r>
        <w:rPr>
          <w:spacing w:val="80"/>
        </w:rPr>
        <w:t> </w:t>
      </w:r>
      <w:r>
        <w:rPr/>
        <w:t>to potential risks and group size. Know how to use everything in it.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0" w:after="0"/>
        <w:ind w:left="573" w:right="0" w:hanging="197"/>
        <w:jc w:val="left"/>
        <w:rPr>
          <w:sz w:val="14"/>
        </w:rPr>
      </w:pPr>
      <w:r>
        <w:rPr>
          <w:sz w:val="14"/>
        </w:rPr>
        <w:t>Communication</w:t>
      </w:r>
      <w:r>
        <w:rPr>
          <w:spacing w:val="5"/>
          <w:sz w:val="14"/>
        </w:rPr>
        <w:t> </w:t>
      </w:r>
      <w:r>
        <w:rPr>
          <w:sz w:val="14"/>
        </w:rPr>
        <w:t>Device</w:t>
      </w:r>
      <w:r>
        <w:rPr>
          <w:spacing w:val="5"/>
          <w:sz w:val="14"/>
        </w:rPr>
        <w:t> </w:t>
      </w:r>
      <w:r>
        <w:rPr>
          <w:sz w:val="14"/>
        </w:rPr>
        <w:t>(Mobile</w:t>
      </w:r>
      <w:r>
        <w:rPr>
          <w:spacing w:val="5"/>
          <w:sz w:val="14"/>
        </w:rPr>
        <w:t> </w:t>
      </w:r>
      <w:r>
        <w:rPr>
          <w:spacing w:val="-2"/>
          <w:sz w:val="14"/>
        </w:rPr>
        <w:t>Phone):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Purpose: Call for help in an emergency.</w:t>
      </w:r>
    </w:p>
    <w:p>
      <w:pPr>
        <w:pStyle w:val="BodyText"/>
        <w:spacing w:line="256" w:lineRule="auto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Considerations: Keep fully charged. Understand service is often poor/non-existent inside structures or underground ¹¹. Consider bringing a portable</w:t>
      </w:r>
      <w:r>
        <w:rPr>
          <w:spacing w:val="40"/>
        </w:rPr>
        <w:t> </w:t>
      </w:r>
      <w:r>
        <w:rPr/>
        <w:t>power bank. Inform your emergency contact of potential communication blackouts.</w:t>
      </w:r>
    </w:p>
    <w:p>
      <w:pPr>
        <w:pStyle w:val="BodyText"/>
        <w:spacing w:before="109"/>
        <w:ind w:left="0"/>
      </w:pPr>
    </w:p>
    <w:p>
      <w:pPr>
        <w:pStyle w:val="Heading2"/>
        <w:numPr>
          <w:ilvl w:val="1"/>
          <w:numId w:val="6"/>
        </w:numPr>
        <w:tabs>
          <w:tab w:pos="457" w:val="left" w:leader="none"/>
        </w:tabs>
        <w:spacing w:line="240" w:lineRule="auto" w:before="1" w:after="0"/>
        <w:ind w:left="457" w:right="0" w:hanging="363"/>
        <w:jc w:val="left"/>
      </w:pPr>
      <w:r>
        <w:rPr>
          <w:color w:val="2A2A2A"/>
        </w:rPr>
        <w:t>Navigation</w:t>
      </w:r>
      <w:r>
        <w:rPr>
          <w:color w:val="2A2A2A"/>
          <w:spacing w:val="-7"/>
        </w:rPr>
        <w:t> </w:t>
      </w:r>
      <w:r>
        <w:rPr>
          <w:color w:val="2A2A2A"/>
        </w:rPr>
        <w:t>and</w:t>
      </w:r>
      <w:r>
        <w:rPr>
          <w:color w:val="2A2A2A"/>
          <w:spacing w:val="-7"/>
        </w:rPr>
        <w:t> </w:t>
      </w:r>
      <w:r>
        <w:rPr>
          <w:color w:val="2A2A2A"/>
        </w:rPr>
        <w:t>Communication</w:t>
      </w:r>
      <w:r>
        <w:rPr>
          <w:color w:val="2A2A2A"/>
          <w:spacing w:val="-7"/>
        </w:rPr>
        <w:t> </w:t>
      </w:r>
      <w:r>
        <w:rPr>
          <w:color w:val="2A2A2A"/>
          <w:spacing w:val="-4"/>
        </w:rPr>
        <w:t>Tools</w:t>
      </w:r>
    </w:p>
    <w:p>
      <w:pPr>
        <w:pStyle w:val="BodyText"/>
        <w:spacing w:before="215"/>
        <w:ind w:left="100"/>
      </w:pPr>
      <w:r>
        <w:rPr/>
        <w:t>Essential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finding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in,</w:t>
      </w:r>
      <w:r>
        <w:rPr>
          <w:spacing w:val="-1"/>
        </w:rPr>
        <w:t> </w:t>
      </w:r>
      <w:r>
        <w:rPr/>
        <w:t>out,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staying</w:t>
      </w:r>
      <w:r>
        <w:rPr>
          <w:spacing w:val="-1"/>
        </w:rPr>
        <w:t> </w:t>
      </w:r>
      <w:r>
        <w:rPr>
          <w:spacing w:val="-2"/>
        </w:rPr>
        <w:t>connected: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156" w:after="0"/>
        <w:ind w:left="573" w:right="0" w:hanging="197"/>
        <w:jc w:val="left"/>
        <w:rPr>
          <w:sz w:val="14"/>
        </w:rPr>
      </w:pPr>
      <w:r>
        <w:rPr>
          <w:sz w:val="14"/>
        </w:rPr>
        <w:t>Primary</w:t>
      </w:r>
      <w:r>
        <w:rPr>
          <w:spacing w:val="-4"/>
          <w:sz w:val="14"/>
        </w:rPr>
        <w:t> </w:t>
      </w:r>
      <w:r>
        <w:rPr>
          <w:sz w:val="14"/>
        </w:rPr>
        <w:t>Lighting</w:t>
      </w:r>
      <w:r>
        <w:rPr>
          <w:spacing w:val="-3"/>
          <w:sz w:val="14"/>
        </w:rPr>
        <w:t> </w:t>
      </w:r>
      <w:r>
        <w:rPr>
          <w:sz w:val="14"/>
        </w:rPr>
        <w:t>(Headlamp):</w:t>
      </w:r>
      <w:r>
        <w:rPr>
          <w:spacing w:val="2"/>
          <w:sz w:val="14"/>
        </w:rPr>
        <w:t> </w:t>
      </w:r>
      <w:r>
        <w:rPr>
          <w:sz w:val="14"/>
        </w:rPr>
        <w:t>As</w:t>
      </w:r>
      <w:r>
        <w:rPr>
          <w:spacing w:val="-3"/>
          <w:sz w:val="14"/>
        </w:rPr>
        <w:t> </w:t>
      </w:r>
      <w:r>
        <w:rPr>
          <w:sz w:val="14"/>
        </w:rPr>
        <w:t>listed</w:t>
      </w:r>
      <w:r>
        <w:rPr>
          <w:spacing w:val="-3"/>
          <w:sz w:val="14"/>
        </w:rPr>
        <w:t> </w:t>
      </w:r>
      <w:r>
        <w:rPr>
          <w:sz w:val="14"/>
        </w:rPr>
        <w:t>above</w:t>
      </w:r>
      <w:r>
        <w:rPr>
          <w:spacing w:val="-3"/>
          <w:sz w:val="14"/>
        </w:rPr>
        <w:t> </w:t>
      </w:r>
      <w:r>
        <w:rPr>
          <w:sz w:val="14"/>
        </w:rPr>
        <w:t>-</w:t>
      </w:r>
      <w:r>
        <w:rPr>
          <w:spacing w:val="-4"/>
          <w:sz w:val="14"/>
        </w:rPr>
        <w:t> </w:t>
      </w:r>
      <w:r>
        <w:rPr>
          <w:sz w:val="14"/>
        </w:rPr>
        <w:t>crucial</w:t>
      </w:r>
      <w:r>
        <w:rPr>
          <w:spacing w:val="-3"/>
          <w:sz w:val="14"/>
        </w:rPr>
        <w:t> </w:t>
      </w:r>
      <w:r>
        <w:rPr>
          <w:sz w:val="14"/>
        </w:rPr>
        <w:t>for</w:t>
      </w:r>
      <w:r>
        <w:rPr>
          <w:spacing w:val="-3"/>
          <w:sz w:val="14"/>
        </w:rPr>
        <w:t> </w:t>
      </w:r>
      <w:r>
        <w:rPr>
          <w:sz w:val="14"/>
        </w:rPr>
        <w:t>hands-free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navigation.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12" w:after="0"/>
        <w:ind w:left="573" w:right="0" w:hanging="197"/>
        <w:jc w:val="left"/>
        <w:rPr>
          <w:sz w:val="14"/>
        </w:rPr>
      </w:pPr>
      <w:r>
        <w:rPr>
          <w:sz w:val="14"/>
        </w:rPr>
        <w:t>Backup</w:t>
      </w:r>
      <w:r>
        <w:rPr>
          <w:spacing w:val="-4"/>
          <w:sz w:val="14"/>
        </w:rPr>
        <w:t> </w:t>
      </w:r>
      <w:r>
        <w:rPr>
          <w:sz w:val="14"/>
        </w:rPr>
        <w:t>Lighting:</w:t>
      </w:r>
      <w:r>
        <w:rPr>
          <w:spacing w:val="9"/>
          <w:sz w:val="14"/>
        </w:rPr>
        <w:t> </w:t>
      </w:r>
      <w:r>
        <w:rPr>
          <w:sz w:val="14"/>
        </w:rPr>
        <w:t>As</w:t>
      </w:r>
      <w:r>
        <w:rPr>
          <w:spacing w:val="-4"/>
          <w:sz w:val="14"/>
        </w:rPr>
        <w:t> </w:t>
      </w:r>
      <w:r>
        <w:rPr>
          <w:sz w:val="14"/>
        </w:rPr>
        <w:t>listed</w:t>
      </w:r>
      <w:r>
        <w:rPr>
          <w:spacing w:val="-4"/>
          <w:sz w:val="14"/>
        </w:rPr>
        <w:t> </w:t>
      </w:r>
      <w:r>
        <w:rPr>
          <w:sz w:val="14"/>
        </w:rPr>
        <w:t>above</w:t>
      </w:r>
      <w:r>
        <w:rPr>
          <w:spacing w:val="-3"/>
          <w:sz w:val="14"/>
        </w:rPr>
        <w:t> </w:t>
      </w:r>
      <w:r>
        <w:rPr>
          <w:sz w:val="14"/>
        </w:rPr>
        <w:t>-</w:t>
      </w:r>
      <w:r>
        <w:rPr>
          <w:spacing w:val="-4"/>
          <w:sz w:val="14"/>
        </w:rPr>
        <w:t> </w:t>
      </w:r>
      <w:r>
        <w:rPr>
          <w:sz w:val="14"/>
        </w:rPr>
        <w:t>critical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redundancy.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12" w:after="0"/>
        <w:ind w:left="573" w:right="0" w:hanging="197"/>
        <w:jc w:val="left"/>
        <w:rPr>
          <w:sz w:val="14"/>
        </w:rPr>
      </w:pPr>
      <w:r>
        <w:rPr>
          <w:sz w:val="14"/>
        </w:rPr>
        <w:t>Offline</w:t>
      </w:r>
      <w:r>
        <w:rPr>
          <w:spacing w:val="3"/>
          <w:sz w:val="14"/>
        </w:rPr>
        <w:t> </w:t>
      </w:r>
      <w:r>
        <w:rPr>
          <w:sz w:val="14"/>
        </w:rPr>
        <w:t>Maps</w:t>
      </w:r>
      <w:r>
        <w:rPr>
          <w:spacing w:val="4"/>
          <w:sz w:val="14"/>
        </w:rPr>
        <w:t> </w:t>
      </w:r>
      <w:r>
        <w:rPr>
          <w:sz w:val="14"/>
        </w:rPr>
        <w:t>/</w:t>
      </w:r>
      <w:r>
        <w:rPr>
          <w:spacing w:val="3"/>
          <w:sz w:val="14"/>
        </w:rPr>
        <w:t> </w:t>
      </w:r>
      <w:r>
        <w:rPr>
          <w:spacing w:val="-4"/>
          <w:sz w:val="14"/>
        </w:rPr>
        <w:t>GPS: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Purpose: Location awareness, route tracking, finding your way back.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Type:</w:t>
      </w:r>
      <w:r>
        <w:rPr>
          <w:spacing w:val="16"/>
        </w:rPr>
        <w:t> </w:t>
      </w:r>
      <w:r>
        <w:rPr/>
        <w:t>Smartphone</w:t>
      </w:r>
      <w:r>
        <w:rPr>
          <w:spacing w:val="5"/>
        </w:rPr>
        <w:t> </w:t>
      </w:r>
      <w:r>
        <w:rPr/>
        <w:t>app</w:t>
      </w:r>
      <w:r>
        <w:rPr>
          <w:spacing w:val="5"/>
        </w:rPr>
        <w:t> </w:t>
      </w:r>
      <w:r>
        <w:rPr/>
        <w:t>with</w:t>
      </w:r>
      <w:r>
        <w:rPr>
          <w:spacing w:val="-7"/>
        </w:rPr>
        <w:t> </w:t>
      </w:r>
      <w:r>
        <w:rPr/>
        <w:t>downloaded</w:t>
      </w:r>
      <w:r>
        <w:rPr>
          <w:spacing w:val="5"/>
        </w:rPr>
        <w:t> </w:t>
      </w:r>
      <w:r>
        <w:rPr/>
        <w:t>offline</w:t>
      </w:r>
      <w:r>
        <w:rPr>
          <w:spacing w:val="5"/>
        </w:rPr>
        <w:t> </w:t>
      </w:r>
      <w:r>
        <w:rPr/>
        <w:t>maps</w:t>
      </w:r>
      <w:r>
        <w:rPr>
          <w:spacing w:val="10"/>
        </w:rPr>
        <w:t> </w:t>
      </w:r>
      <w:r>
        <w:rPr/>
        <w:t>(e.g.,</w:t>
      </w:r>
      <w:r>
        <w:rPr>
          <w:spacing w:val="5"/>
        </w:rPr>
        <w:t> </w:t>
      </w:r>
      <w:r>
        <w:rPr/>
        <w:t>Gaia</w:t>
      </w:r>
      <w:r>
        <w:rPr>
          <w:spacing w:val="5"/>
        </w:rPr>
        <w:t> </w:t>
      </w:r>
      <w:r>
        <w:rPr/>
        <w:t>GPS,</w:t>
      </w:r>
      <w:r>
        <w:rPr>
          <w:spacing w:val="5"/>
        </w:rPr>
        <w:t> </w:t>
      </w:r>
      <w:r>
        <w:rPr/>
        <w:t>OsmAnd,</w:t>
      </w:r>
      <w:r>
        <w:rPr>
          <w:spacing w:val="5"/>
        </w:rPr>
        <w:t> </w:t>
      </w:r>
      <w:r>
        <w:rPr/>
        <w:t>Google</w:t>
      </w:r>
      <w:r>
        <w:rPr>
          <w:spacing w:val="5"/>
        </w:rPr>
        <w:t> </w:t>
      </w:r>
      <w:r>
        <w:rPr/>
        <w:t>Maps</w:t>
      </w:r>
      <w:r>
        <w:rPr>
          <w:spacing w:val="5"/>
        </w:rPr>
        <w:t> </w:t>
      </w:r>
      <w:r>
        <w:rPr/>
        <w:t>offline</w:t>
      </w:r>
      <w:r>
        <w:rPr>
          <w:spacing w:val="5"/>
        </w:rPr>
        <w:t> </w:t>
      </w:r>
      <w:r>
        <w:rPr/>
        <w:t>feature)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dedicated</w:t>
      </w:r>
      <w:r>
        <w:rPr>
          <w:spacing w:val="5"/>
        </w:rPr>
        <w:t> </w:t>
      </w:r>
      <w:r>
        <w:rPr/>
        <w:t>handheld</w:t>
      </w:r>
      <w:r>
        <w:rPr>
          <w:spacing w:val="5"/>
        </w:rPr>
        <w:t> </w:t>
      </w:r>
      <w:r>
        <w:rPr/>
        <w:t>GPS</w:t>
      </w:r>
      <w:r>
        <w:rPr>
          <w:spacing w:val="5"/>
        </w:rPr>
        <w:t> </w:t>
      </w:r>
      <w:r>
        <w:rPr/>
        <w:t>device</w:t>
      </w:r>
      <w:r>
        <w:rPr>
          <w:spacing w:val="5"/>
        </w:rPr>
        <w:t> </w:t>
      </w:r>
      <w:r>
        <w:rPr/>
        <w:t>¹¹.</w:t>
      </w:r>
    </w:p>
    <w:p>
      <w:pPr>
        <w:pStyle w:val="BodyText"/>
        <w:ind w:left="1060"/>
      </w:pPr>
      <w:r>
        <w:rPr/>
        <w:t>Useful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large</w:t>
      </w:r>
      <w:r>
        <w:rPr>
          <w:spacing w:val="2"/>
        </w:rPr>
        <w:t> </w:t>
      </w:r>
      <w:r>
        <w:rPr/>
        <w:t>complexes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remote</w:t>
      </w:r>
      <w:r>
        <w:rPr>
          <w:spacing w:val="2"/>
        </w:rPr>
        <w:t> </w:t>
      </w:r>
      <w:r>
        <w:rPr/>
        <w:t>locations.</w:t>
      </w:r>
      <w:r>
        <w:rPr>
          <w:spacing w:val="2"/>
        </w:rPr>
        <w:t> </w:t>
      </w:r>
      <w:r>
        <w:rPr/>
        <w:t>GPS</w:t>
      </w:r>
      <w:r>
        <w:rPr>
          <w:spacing w:val="3"/>
        </w:rPr>
        <w:t> </w:t>
      </w:r>
      <w:r>
        <w:rPr/>
        <w:t>signal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lost</w:t>
      </w:r>
      <w:r>
        <w:rPr>
          <w:spacing w:val="3"/>
        </w:rPr>
        <w:t> </w:t>
      </w:r>
      <w:r>
        <w:rPr>
          <w:spacing w:val="-2"/>
        </w:rPr>
        <w:t>indoors/underground.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12" w:after="0"/>
        <w:ind w:left="573" w:right="0" w:hanging="197"/>
        <w:jc w:val="left"/>
        <w:rPr>
          <w:sz w:val="14"/>
        </w:rPr>
      </w:pPr>
      <w:r>
        <w:rPr>
          <w:sz w:val="14"/>
        </w:rPr>
        <w:t>Traditional</w:t>
      </w:r>
      <w:r>
        <w:rPr>
          <w:spacing w:val="-2"/>
          <w:sz w:val="14"/>
        </w:rPr>
        <w:t> </w:t>
      </w:r>
      <w:r>
        <w:rPr>
          <w:sz w:val="14"/>
        </w:rPr>
        <w:t>Navigation</w:t>
      </w:r>
      <w:r>
        <w:rPr>
          <w:spacing w:val="-2"/>
          <w:sz w:val="14"/>
        </w:rPr>
        <w:t> </w:t>
      </w:r>
      <w:r>
        <w:rPr>
          <w:sz w:val="14"/>
        </w:rPr>
        <w:t>(Map</w:t>
      </w:r>
      <w:r>
        <w:rPr>
          <w:spacing w:val="-2"/>
          <w:sz w:val="14"/>
        </w:rPr>
        <w:t> </w:t>
      </w:r>
      <w:r>
        <w:rPr>
          <w:sz w:val="14"/>
        </w:rPr>
        <w:t>&amp;</w:t>
      </w:r>
      <w:r>
        <w:rPr>
          <w:spacing w:val="-2"/>
          <w:sz w:val="14"/>
        </w:rPr>
        <w:t> </w:t>
      </w:r>
      <w:r>
        <w:rPr>
          <w:sz w:val="14"/>
        </w:rPr>
        <w:t>Compass</w:t>
      </w:r>
      <w:r>
        <w:rPr>
          <w:spacing w:val="-2"/>
          <w:sz w:val="14"/>
        </w:rPr>
        <w:t> </w:t>
      </w:r>
      <w:r>
        <w:rPr>
          <w:sz w:val="14"/>
        </w:rPr>
        <w:t>-</w:t>
      </w:r>
      <w:r>
        <w:rPr>
          <w:spacing w:val="-2"/>
          <w:sz w:val="14"/>
        </w:rPr>
        <w:t> </w:t>
      </w:r>
      <w:r>
        <w:rPr>
          <w:sz w:val="14"/>
        </w:rPr>
        <w:t>Optional</w:t>
      </w:r>
      <w:r>
        <w:rPr>
          <w:spacing w:val="-2"/>
          <w:sz w:val="14"/>
        </w:rPr>
        <w:t> </w:t>
      </w:r>
      <w:r>
        <w:rPr>
          <w:sz w:val="14"/>
        </w:rPr>
        <w:t>but</w:t>
      </w:r>
      <w:r>
        <w:rPr>
          <w:spacing w:val="-2"/>
          <w:sz w:val="14"/>
        </w:rPr>
        <w:t> Recommended):</w:t>
      </w:r>
    </w:p>
    <w:p>
      <w:pPr>
        <w:pStyle w:val="BodyText"/>
        <w:spacing w:line="256" w:lineRule="auto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Purpose: Backup navigation if electronics fail or lack signal ²¹. Useful for large outdoor sites or orienting oneself relative to known landmarks. Requires</w:t>
      </w:r>
      <w:r>
        <w:rPr>
          <w:spacing w:val="40"/>
        </w:rPr>
        <w:t> </w:t>
      </w:r>
      <w:r>
        <w:rPr/>
        <w:t>map reading skills.</w:t>
      </w:r>
    </w:p>
    <w:p>
      <w:pPr>
        <w:pStyle w:val="BodyText"/>
        <w:spacing w:before="1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Type:</w:t>
      </w:r>
      <w:r>
        <w:rPr>
          <w:spacing w:val="15"/>
        </w:rPr>
        <w:t> </w:t>
      </w:r>
      <w:r>
        <w:rPr/>
        <w:t>Physical map of the area (topographic, site plan if available), reliable compass.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12" w:after="0"/>
        <w:ind w:left="573" w:right="0" w:hanging="197"/>
        <w:jc w:val="left"/>
        <w:rPr>
          <w:sz w:val="14"/>
        </w:rPr>
      </w:pPr>
      <w:r>
        <w:rPr>
          <w:spacing w:val="-2"/>
          <w:sz w:val="14"/>
        </w:rPr>
        <w:t>Two-Way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Radios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(Walkie-Talkies):</w:t>
      </w:r>
    </w:p>
    <w:p>
      <w:pPr>
        <w:pStyle w:val="BodyText"/>
        <w:spacing w:line="256" w:lineRule="auto"/>
        <w:ind w:left="874" w:right="810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Purpose:</w:t>
      </w:r>
      <w:r>
        <w:rPr>
          <w:spacing w:val="9"/>
        </w:rPr>
        <w:t> </w:t>
      </w:r>
      <w:r>
        <w:rPr/>
        <w:t>Maintain</w:t>
      </w:r>
      <w:r>
        <w:rPr>
          <w:spacing w:val="4"/>
        </w:rPr>
        <w:t> </w:t>
      </w:r>
      <w:r>
        <w:rPr/>
        <w:t>communication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/>
        <w:t>group</w:t>
      </w:r>
      <w:r>
        <w:rPr>
          <w:spacing w:val="4"/>
        </w:rPr>
        <w:t> </w:t>
      </w:r>
      <w:r>
        <w:rPr/>
        <w:t>members,</w:t>
      </w:r>
      <w:r>
        <w:rPr>
          <w:spacing w:val="4"/>
        </w:rPr>
        <w:t> </w:t>
      </w:r>
      <w:r>
        <w:rPr/>
        <w:t>especially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large</w:t>
      </w:r>
      <w:r>
        <w:rPr>
          <w:spacing w:val="4"/>
        </w:rPr>
        <w:t> </w:t>
      </w:r>
      <w:r>
        <w:rPr/>
        <w:t>sites</w:t>
      </w:r>
      <w:r>
        <w:rPr>
          <w:spacing w:val="4"/>
        </w:rPr>
        <w:t> </w:t>
      </w:r>
      <w:r>
        <w:rPr/>
        <w:t>where</w:t>
      </w:r>
      <w:r>
        <w:rPr>
          <w:spacing w:val="4"/>
        </w:rPr>
        <w:t> </w:t>
      </w:r>
      <w:r>
        <w:rPr/>
        <w:t>separation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possible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phone</w:t>
      </w:r>
      <w:r>
        <w:rPr>
          <w:spacing w:val="4"/>
        </w:rPr>
        <w:t> </w:t>
      </w:r>
      <w:r>
        <w:rPr/>
        <w:t>signal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absent.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Type: FRS/GMRS radios with sufficient range and battery life. Agree on channels and communication protocols beforehand.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0" w:after="0"/>
        <w:ind w:left="573" w:right="0" w:hanging="197"/>
        <w:jc w:val="left"/>
        <w:rPr>
          <w:sz w:val="14"/>
        </w:rPr>
      </w:pPr>
      <w:r>
        <w:rPr>
          <w:sz w:val="14"/>
        </w:rPr>
        <w:t>Satellite</w:t>
      </w:r>
      <w:r>
        <w:rPr>
          <w:spacing w:val="3"/>
          <w:sz w:val="14"/>
        </w:rPr>
        <w:t> </w:t>
      </w:r>
      <w:r>
        <w:rPr>
          <w:sz w:val="14"/>
        </w:rPr>
        <w:t>Communicator</w:t>
      </w:r>
      <w:r>
        <w:rPr>
          <w:spacing w:val="3"/>
          <w:sz w:val="14"/>
        </w:rPr>
        <w:t> </w:t>
      </w:r>
      <w:r>
        <w:rPr>
          <w:sz w:val="14"/>
        </w:rPr>
        <w:t>(Optional,</w:t>
      </w:r>
      <w:r>
        <w:rPr>
          <w:spacing w:val="3"/>
          <w:sz w:val="14"/>
        </w:rPr>
        <w:t> </w:t>
      </w:r>
      <w:r>
        <w:rPr>
          <w:sz w:val="14"/>
        </w:rPr>
        <w:t>for</w:t>
      </w:r>
      <w:r>
        <w:rPr>
          <w:spacing w:val="3"/>
          <w:sz w:val="14"/>
        </w:rPr>
        <w:t> </w:t>
      </w:r>
      <w:r>
        <w:rPr>
          <w:sz w:val="14"/>
        </w:rPr>
        <w:t>Remote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Areas):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Purpose:</w:t>
      </w:r>
      <w:r>
        <w:rPr>
          <w:spacing w:val="10"/>
        </w:rPr>
        <w:t> </w:t>
      </w:r>
      <w:r>
        <w:rPr/>
        <w:t>Emergency communication (SOS button, text messaging) and location tracking outside of cellular coverage.</w:t>
      </w:r>
    </w:p>
    <w:p>
      <w:pPr>
        <w:pStyle w:val="BodyText"/>
        <w:spacing w:line="256" w:lineRule="auto"/>
        <w:ind w:left="1060"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Type: Devices like Garmin inReach or Spot provide satellite-based communication. Requires subscription. Valuable for explorations in remote</w:t>
      </w:r>
      <w:r>
        <w:rPr>
          <w:spacing w:val="40"/>
        </w:rPr>
        <w:t> </w:t>
      </w:r>
      <w:r>
        <w:rPr/>
        <w:t>wilderness or areas with no phone service.</w:t>
      </w:r>
    </w:p>
    <w:p>
      <w:pPr>
        <w:pStyle w:val="BodyText"/>
        <w:spacing w:after="0" w:line="256" w:lineRule="auto"/>
        <w:sectPr>
          <w:type w:val="continuous"/>
          <w:pgSz w:w="11900" w:h="16840"/>
          <w:pgMar w:top="540" w:bottom="280" w:left="566" w:right="566"/>
        </w:sectPr>
      </w:pPr>
    </w:p>
    <w:p>
      <w:pPr>
        <w:pStyle w:val="Heading2"/>
        <w:numPr>
          <w:ilvl w:val="1"/>
          <w:numId w:val="6"/>
        </w:numPr>
        <w:tabs>
          <w:tab w:pos="457" w:val="left" w:leader="none"/>
        </w:tabs>
        <w:spacing w:line="240" w:lineRule="auto" w:before="69" w:after="0"/>
        <w:ind w:left="457" w:right="0" w:hanging="363"/>
        <w:jc w:val="left"/>
      </w:pPr>
      <w:r>
        <w:rPr>
          <w:color w:val="2A2A2A"/>
        </w:rPr>
        <w:t>Documentation</w:t>
      </w:r>
      <w:r>
        <w:rPr>
          <w:color w:val="2A2A2A"/>
          <w:spacing w:val="-8"/>
        </w:rPr>
        <w:t> </w:t>
      </w:r>
      <w:r>
        <w:rPr>
          <w:color w:val="2A2A2A"/>
        </w:rPr>
        <w:t>and</w:t>
      </w:r>
      <w:r>
        <w:rPr>
          <w:color w:val="2A2A2A"/>
          <w:spacing w:val="-7"/>
        </w:rPr>
        <w:t> </w:t>
      </w:r>
      <w:r>
        <w:rPr>
          <w:color w:val="2A2A2A"/>
        </w:rPr>
        <w:t>Other</w:t>
      </w:r>
      <w:r>
        <w:rPr>
          <w:color w:val="2A2A2A"/>
          <w:spacing w:val="-7"/>
        </w:rPr>
        <w:t> </w:t>
      </w:r>
      <w:r>
        <w:rPr>
          <w:color w:val="2A2A2A"/>
        </w:rPr>
        <w:t>Useful</w:t>
      </w:r>
      <w:r>
        <w:rPr>
          <w:color w:val="2A2A2A"/>
          <w:spacing w:val="-7"/>
        </w:rPr>
        <w:t> </w:t>
      </w:r>
      <w:r>
        <w:rPr>
          <w:color w:val="2A2A2A"/>
          <w:spacing w:val="-4"/>
        </w:rPr>
        <w:t>Gear</w:t>
      </w:r>
    </w:p>
    <w:p>
      <w:pPr>
        <w:pStyle w:val="BodyText"/>
        <w:spacing w:before="216"/>
        <w:ind w:left="100"/>
      </w:pPr>
      <w:r>
        <w:rPr/>
        <w:t>For</w:t>
      </w:r>
      <w:r>
        <w:rPr>
          <w:spacing w:val="-1"/>
        </w:rPr>
        <w:t> </w:t>
      </w:r>
      <w:r>
        <w:rPr/>
        <w:t>capturing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various </w:t>
      </w:r>
      <w:r>
        <w:rPr>
          <w:spacing w:val="-2"/>
        </w:rPr>
        <w:t>situations: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156" w:after="0"/>
        <w:ind w:left="573" w:right="0" w:hanging="197"/>
        <w:jc w:val="left"/>
        <w:rPr>
          <w:sz w:val="14"/>
        </w:rPr>
      </w:pPr>
      <w:r>
        <w:rPr>
          <w:sz w:val="14"/>
        </w:rPr>
        <w:t>Camera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Equipment:</w:t>
      </w:r>
    </w:p>
    <w:p>
      <w:pPr>
        <w:pStyle w:val="BodyText"/>
        <w:spacing w:line="256" w:lineRule="auto"/>
        <w:ind w:left="874" w:right="6010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6"/>
          <w:sz w:val="20"/>
        </w:rPr>
        <w:t> </w:t>
      </w:r>
      <w:r>
        <w:rPr/>
        <w:t>Purpose: Documenting the location (often a primary goal).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Type: Varies by preference:</w:t>
      </w:r>
    </w:p>
    <w:p>
      <w:pPr>
        <w:pStyle w:val="BodyText"/>
        <w:spacing w:before="0"/>
        <w:ind w:left="135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DSLR/Mirrorless:</w:t>
      </w:r>
      <w:r>
        <w:rPr>
          <w:spacing w:val="16"/>
        </w:rPr>
        <w:t> </w:t>
      </w:r>
      <w:r>
        <w:rPr/>
        <w:t>High image quality, lens flexibility (wide-angle often preferred for interiors) ¹. Bulky.</w:t>
      </w:r>
    </w:p>
    <w:p>
      <w:pPr>
        <w:pStyle w:val="BodyText"/>
        <w:spacing w:line="256" w:lineRule="auto"/>
        <w:ind w:left="1354" w:right="1902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Action</w:t>
      </w:r>
      <w:r>
        <w:rPr>
          <w:spacing w:val="5"/>
        </w:rPr>
        <w:t> </w:t>
      </w:r>
      <w:r>
        <w:rPr/>
        <w:t>Camera</w:t>
      </w:r>
      <w:r>
        <w:rPr>
          <w:spacing w:val="5"/>
        </w:rPr>
        <w:t> </w:t>
      </w:r>
      <w:r>
        <w:rPr/>
        <w:t>(e.g.,</w:t>
      </w:r>
      <w:r>
        <w:rPr>
          <w:spacing w:val="5"/>
        </w:rPr>
        <w:t> </w:t>
      </w:r>
      <w:r>
        <w:rPr/>
        <w:t>GoPro):</w:t>
      </w:r>
      <w:r>
        <w:rPr>
          <w:spacing w:val="21"/>
        </w:rPr>
        <w:t> </w:t>
      </w:r>
      <w:r>
        <w:rPr/>
        <w:t>Durable,</w:t>
      </w:r>
      <w:r>
        <w:rPr>
          <w:spacing w:val="5"/>
        </w:rPr>
        <w:t> </w:t>
      </w:r>
      <w:r>
        <w:rPr/>
        <w:t>compact,</w:t>
      </w:r>
      <w:r>
        <w:rPr>
          <w:spacing w:val="5"/>
        </w:rPr>
        <w:t> </w:t>
      </w:r>
      <w:r>
        <w:rPr/>
        <w:t>good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video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POV</w:t>
      </w:r>
      <w:r>
        <w:rPr>
          <w:spacing w:val="5"/>
        </w:rPr>
        <w:t> </w:t>
      </w:r>
      <w:r>
        <w:rPr/>
        <w:t>shots</w:t>
      </w:r>
      <w:r>
        <w:rPr>
          <w:spacing w:val="5"/>
        </w:rPr>
        <w:t> </w:t>
      </w:r>
      <w:r>
        <w:rPr/>
        <w:t>¹.</w:t>
      </w:r>
      <w:r>
        <w:rPr>
          <w:spacing w:val="5"/>
        </w:rPr>
        <w:t> </w:t>
      </w:r>
      <w:r>
        <w:rPr/>
        <w:t>Lower</w:t>
      </w:r>
      <w:r>
        <w:rPr>
          <w:spacing w:val="5"/>
        </w:rPr>
        <w:t> </w:t>
      </w:r>
      <w:r>
        <w:rPr/>
        <w:t>still</w:t>
      </w:r>
      <w:r>
        <w:rPr>
          <w:spacing w:val="5"/>
        </w:rPr>
        <w:t> </w:t>
      </w:r>
      <w:r>
        <w:rPr/>
        <w:t>image</w:t>
      </w:r>
      <w:r>
        <w:rPr>
          <w:spacing w:val="5"/>
        </w:rPr>
        <w:t> </w:t>
      </w:r>
      <w:r>
        <w:rPr/>
        <w:t>quality/flexibility.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</w:rPr>
        <w:t> </w:t>
      </w:r>
      <w:r>
        <w:rPr/>
        <w:t>Smartphone: Convenient, good quality, but fragile and battery-dependent.</w:t>
      </w:r>
    </w:p>
    <w:p>
      <w:pPr>
        <w:pStyle w:val="BodyText"/>
        <w:spacing w:line="256" w:lineRule="auto" w:before="1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Accessories: Extra batteries, high-capacity memory cards, sturdy tripod (essential for low-light long exposures) ¹, lens cleaning supplies, protective</w:t>
      </w:r>
      <w:r>
        <w:rPr>
          <w:spacing w:val="40"/>
        </w:rPr>
        <w:t> </w:t>
      </w:r>
      <w:r>
        <w:rPr>
          <w:spacing w:val="-2"/>
        </w:rPr>
        <w:t>cases/bags.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0" w:after="0"/>
        <w:ind w:left="573" w:right="0" w:hanging="197"/>
        <w:jc w:val="left"/>
        <w:rPr>
          <w:sz w:val="14"/>
        </w:rPr>
      </w:pPr>
      <w:r>
        <w:rPr>
          <w:sz w:val="14"/>
        </w:rPr>
        <w:t>Notebook</w:t>
      </w:r>
      <w:r>
        <w:rPr>
          <w:spacing w:val="6"/>
          <w:sz w:val="14"/>
        </w:rPr>
        <w:t> </w:t>
      </w:r>
      <w:r>
        <w:rPr>
          <w:sz w:val="14"/>
        </w:rPr>
        <w:t>&amp;</w:t>
      </w:r>
      <w:r>
        <w:rPr>
          <w:spacing w:val="6"/>
          <w:sz w:val="14"/>
        </w:rPr>
        <w:t> </w:t>
      </w:r>
      <w:r>
        <w:rPr>
          <w:spacing w:val="-4"/>
          <w:sz w:val="14"/>
        </w:rPr>
        <w:t>Pen:</w:t>
      </w:r>
    </w:p>
    <w:p>
      <w:pPr>
        <w:pStyle w:val="BodyText"/>
        <w:spacing w:line="256" w:lineRule="auto"/>
        <w:ind w:left="1060"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Purpose: Jotting down observations, historical details, route notes, or information for documentation ¹. More reliable than electronics in some</w:t>
      </w:r>
      <w:r>
        <w:rPr>
          <w:spacing w:val="40"/>
        </w:rPr>
        <w:t> </w:t>
      </w:r>
      <w:r>
        <w:rPr>
          <w:spacing w:val="-2"/>
        </w:rPr>
        <w:t>conditions.</w:t>
      </w:r>
    </w:p>
    <w:p>
      <w:pPr>
        <w:pStyle w:val="BodyText"/>
        <w:spacing w:before="1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Type:</w:t>
      </w:r>
      <w:r>
        <w:rPr>
          <w:spacing w:val="15"/>
        </w:rPr>
        <w:t> </w:t>
      </w:r>
      <w:r>
        <w:rPr/>
        <w:t>Small, durable notebook (e.g., Rite in the Rain) and a reliable pen/pencil.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12" w:after="0"/>
        <w:ind w:left="573" w:right="0" w:hanging="197"/>
        <w:jc w:val="left"/>
        <w:rPr>
          <w:sz w:val="14"/>
        </w:rPr>
      </w:pPr>
      <w:r>
        <w:rPr>
          <w:w w:val="90"/>
          <w:sz w:val="14"/>
        </w:rPr>
        <w:t>Multi-</w:t>
      </w:r>
      <w:r>
        <w:rPr>
          <w:spacing w:val="-4"/>
          <w:sz w:val="14"/>
        </w:rPr>
        <w:t>Tool:</w:t>
      </w:r>
    </w:p>
    <w:p>
      <w:pPr>
        <w:pStyle w:val="BodyText"/>
        <w:spacing w:line="256" w:lineRule="auto"/>
        <w:ind w:left="874" w:right="2528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Purpose:</w:t>
      </w:r>
      <w:r>
        <w:rPr>
          <w:spacing w:val="8"/>
        </w:rPr>
        <w:t> </w:t>
      </w:r>
      <w:r>
        <w:rPr/>
        <w:t>Versatile tool for minor repairs, cutting small obstacles (use responsibly), prying (use cautiously), etc. ¹³.</w:t>
      </w:r>
      <w:r>
        <w:rPr>
          <w:spacing w:val="8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</w:rPr>
        <w:t> </w:t>
      </w:r>
      <w:r>
        <w:rPr/>
        <w:t>Type: Leatherman, Gerber, or similar tool with knife blade, pliers, screwdrivers, etc. Not intended for forced entry.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1" w:after="0"/>
        <w:ind w:left="573" w:right="0" w:hanging="197"/>
        <w:jc w:val="left"/>
        <w:rPr>
          <w:sz w:val="14"/>
        </w:rPr>
      </w:pPr>
      <w:r>
        <w:rPr>
          <w:sz w:val="14"/>
        </w:rPr>
        <w:t>Rope/Paracord</w:t>
      </w:r>
      <w:r>
        <w:rPr>
          <w:spacing w:val="3"/>
          <w:sz w:val="14"/>
        </w:rPr>
        <w:t> </w:t>
      </w:r>
      <w:r>
        <w:rPr>
          <w:sz w:val="14"/>
        </w:rPr>
        <w:t>(Use</w:t>
      </w:r>
      <w:r>
        <w:rPr>
          <w:spacing w:val="3"/>
          <w:sz w:val="14"/>
        </w:rPr>
        <w:t> </w:t>
      </w:r>
      <w:r>
        <w:rPr>
          <w:sz w:val="14"/>
        </w:rPr>
        <w:t>with</w:t>
      </w:r>
      <w:r>
        <w:rPr>
          <w:spacing w:val="3"/>
          <w:sz w:val="14"/>
        </w:rPr>
        <w:t> </w:t>
      </w:r>
      <w:r>
        <w:rPr>
          <w:sz w:val="14"/>
        </w:rPr>
        <w:t>EXTREME</w:t>
      </w:r>
      <w:r>
        <w:rPr>
          <w:spacing w:val="4"/>
          <w:sz w:val="14"/>
        </w:rPr>
        <w:t> </w:t>
      </w:r>
      <w:r>
        <w:rPr>
          <w:sz w:val="14"/>
        </w:rPr>
        <w:t>Caution</w:t>
      </w:r>
      <w:r>
        <w:rPr>
          <w:spacing w:val="3"/>
          <w:sz w:val="14"/>
        </w:rPr>
        <w:t> </w:t>
      </w:r>
      <w:r>
        <w:rPr>
          <w:sz w:val="14"/>
        </w:rPr>
        <w:t>&amp;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Training):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Purpose:</w:t>
      </w:r>
      <w:r>
        <w:rPr>
          <w:spacing w:val="9"/>
        </w:rPr>
        <w:t> </w:t>
      </w:r>
      <w:r>
        <w:rPr/>
        <w:t>Sometimes carried for minor assists (e.g., lowering a bag), utility uses, or emergency situations ¹³.</w:t>
      </w:r>
    </w:p>
    <w:p>
      <w:pPr>
        <w:pStyle w:val="BodyText"/>
        <w:spacing w:line="256" w:lineRule="auto"/>
        <w:ind w:left="1054" w:right="208" w:hanging="181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CRITICAL WARNING: Should NEVER be used for climbing, rappelling, or supporting body weight unless you have proper climbing/rope access training,</w:t>
      </w:r>
      <w:r>
        <w:rPr>
          <w:spacing w:val="40"/>
        </w:rPr>
        <w:t> </w:t>
      </w:r>
      <w:r>
        <w:rPr/>
        <w:t>certified load-bearing ropes and equipment (harnesses, belay devices, anchors), and have thoroughly assessed anchor point integrity. Relying on</w:t>
      </w:r>
      <w:r>
        <w:rPr>
          <w:spacing w:val="40"/>
        </w:rPr>
        <w:t> </w:t>
      </w:r>
      <w:r>
        <w:rPr/>
        <w:t>decayed structures for anchors is exceptionally dangerous ¹¹. Misuse can be fatal. For most urbex, its utility is limited and risk high.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0" w:after="0"/>
        <w:ind w:left="573" w:right="0" w:hanging="197"/>
        <w:jc w:val="left"/>
        <w:rPr>
          <w:sz w:val="14"/>
        </w:rPr>
      </w:pPr>
      <w:r>
        <w:rPr>
          <w:sz w:val="14"/>
        </w:rPr>
        <w:t>Water</w:t>
      </w:r>
      <w:r>
        <w:rPr>
          <w:spacing w:val="3"/>
          <w:sz w:val="14"/>
        </w:rPr>
        <w:t> </w:t>
      </w:r>
      <w:r>
        <w:rPr>
          <w:sz w:val="14"/>
        </w:rPr>
        <w:t>&amp;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Snacks:</w:t>
      </w:r>
    </w:p>
    <w:p>
      <w:pPr>
        <w:pStyle w:val="BodyText"/>
        <w:spacing w:line="256" w:lineRule="auto"/>
        <w:ind w:left="874" w:right="144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8"/>
          <w:sz w:val="20"/>
        </w:rPr>
        <w:t> </w:t>
      </w:r>
      <w:r>
        <w:rPr/>
        <w:t>Purpose:</w:t>
      </w:r>
      <w:r>
        <w:rPr>
          <w:spacing w:val="6"/>
        </w:rPr>
        <w:t> </w:t>
      </w:r>
      <w:r>
        <w:rPr/>
        <w:t>Maintain hydration and energy levels, crucial for safety and decision-making ¹³. Exploration can be physically demanding.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</w:rPr>
        <w:t> </w:t>
      </w:r>
      <w:r>
        <w:rPr/>
        <w:t>Type: Sufficient water (carry more than you think you'll need), high-energy non-perishable snacks (energy bars, nuts, dried fruit).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1" w:after="0"/>
        <w:ind w:left="573" w:right="0" w:hanging="197"/>
        <w:jc w:val="left"/>
        <w:rPr>
          <w:sz w:val="14"/>
        </w:rPr>
      </w:pPr>
      <w:r>
        <w:rPr>
          <w:spacing w:val="-2"/>
          <w:sz w:val="14"/>
        </w:rPr>
        <w:t>Backpack: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Purpose: Carry all your gear comfortably and securely.</w:t>
      </w:r>
    </w:p>
    <w:p>
      <w:pPr>
        <w:pStyle w:val="BodyText"/>
        <w:spacing w:line="256" w:lineRule="auto"/>
        <w:ind w:left="1060"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Type: Durable backpack of appropriate size, comfortable harness, potentially with compartments for organization. Keep it streamlined to avoid</w:t>
      </w:r>
      <w:r>
        <w:rPr>
          <w:spacing w:val="40"/>
        </w:rPr>
        <w:t> </w:t>
      </w:r>
      <w:r>
        <w:rPr>
          <w:spacing w:val="-2"/>
        </w:rPr>
        <w:t>snagging.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1" w:after="0"/>
        <w:ind w:left="573" w:right="0" w:hanging="197"/>
        <w:jc w:val="left"/>
        <w:rPr>
          <w:sz w:val="14"/>
        </w:rPr>
      </w:pPr>
      <w:r>
        <w:rPr>
          <w:sz w:val="14"/>
        </w:rPr>
        <w:t>Gas</w:t>
      </w:r>
      <w:r>
        <w:rPr>
          <w:spacing w:val="2"/>
          <w:sz w:val="14"/>
        </w:rPr>
        <w:t> </w:t>
      </w:r>
      <w:r>
        <w:rPr>
          <w:sz w:val="14"/>
        </w:rPr>
        <w:t>Detector</w:t>
      </w:r>
      <w:r>
        <w:rPr>
          <w:spacing w:val="2"/>
          <w:sz w:val="14"/>
        </w:rPr>
        <w:t> </w:t>
      </w:r>
      <w:r>
        <w:rPr>
          <w:spacing w:val="-2"/>
          <w:sz w:val="14"/>
        </w:rPr>
        <w:t>(Advanced/Specialized):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Purpose:</w:t>
      </w:r>
      <w:r>
        <w:rPr>
          <w:spacing w:val="9"/>
        </w:rPr>
        <w:t> </w:t>
      </w:r>
      <w:r>
        <w:rPr/>
        <w:t>Detect hazardous atmospheres (O</w:t>
      </w:r>
      <w:r>
        <w:rPr>
          <w:rFonts w:ascii="Trebuchet MS" w:hAnsi="Trebuchet MS"/>
        </w:rPr>
        <w:t>₂</w:t>
      </w:r>
      <w:r>
        <w:rPr>
          <w:rFonts w:ascii="Trebuchet MS" w:hAnsi="Trebuchet MS"/>
          <w:spacing w:val="-2"/>
        </w:rPr>
        <w:t> </w:t>
      </w:r>
      <w:r>
        <w:rPr/>
        <w:t>deficiency, CO, H</w:t>
      </w:r>
      <w:r>
        <w:rPr>
          <w:rFonts w:ascii="Trebuchet MS" w:hAnsi="Trebuchet MS"/>
        </w:rPr>
        <w:t>₂</w:t>
      </w:r>
      <w:r>
        <w:rPr/>
        <w:t>S, explosive gases) in confined spaces or subterranean environments ²³.</w:t>
      </w:r>
    </w:p>
    <w:p>
      <w:pPr>
        <w:pStyle w:val="BodyText"/>
        <w:spacing w:line="256" w:lineRule="auto"/>
        <w:ind w:left="1060"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Type: Personal multi-gas monitor (e.g., 4-gas: O</w:t>
      </w:r>
      <w:r>
        <w:rPr>
          <w:rFonts w:ascii="Trebuchet MS" w:hAnsi="Trebuchet MS"/>
        </w:rPr>
        <w:t>₂</w:t>
      </w:r>
      <w:r>
        <w:rPr/>
        <w:t>, CO, H</w:t>
      </w:r>
      <w:r>
        <w:rPr>
          <w:rFonts w:ascii="Trebuchet MS" w:hAnsi="Trebuchet MS"/>
        </w:rPr>
        <w:t>₂</w:t>
      </w:r>
      <w:r>
        <w:rPr/>
        <w:t>S, LEL).</w:t>
      </w:r>
      <w:r>
        <w:rPr>
          <w:spacing w:val="-13"/>
        </w:rPr>
        <w:t> </w:t>
      </w:r>
      <w:r>
        <w:rPr/>
        <w:t>Requires proper training to use and interpret readings.</w:t>
      </w:r>
      <w:r>
        <w:rPr>
          <w:spacing w:val="18"/>
        </w:rPr>
        <w:t> </w:t>
      </w:r>
      <w:r>
        <w:rPr/>
        <w:t>Essential for serious</w:t>
      </w:r>
      <w:r>
        <w:rPr>
          <w:spacing w:val="40"/>
        </w:rPr>
        <w:t> </w:t>
      </w:r>
      <w:r>
        <w:rPr/>
        <w:t>drain/tunnel</w:t>
      </w:r>
      <w:r>
        <w:rPr>
          <w:spacing w:val="-6"/>
        </w:rPr>
        <w:t> </w:t>
      </w:r>
      <w:r>
        <w:rPr/>
        <w:t>exploration.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0" w:after="0"/>
        <w:ind w:left="573" w:right="0" w:hanging="197"/>
        <w:jc w:val="left"/>
        <w:rPr>
          <w:sz w:val="14"/>
        </w:rPr>
      </w:pPr>
      <w:r>
        <w:rPr>
          <w:sz w:val="14"/>
        </w:rPr>
        <w:t>Thermal</w:t>
      </w:r>
      <w:r>
        <w:rPr>
          <w:spacing w:val="2"/>
          <w:sz w:val="14"/>
        </w:rPr>
        <w:t> </w:t>
      </w:r>
      <w:r>
        <w:rPr>
          <w:sz w:val="14"/>
        </w:rPr>
        <w:t>Imaging</w:t>
      </w:r>
      <w:r>
        <w:rPr>
          <w:spacing w:val="3"/>
          <w:sz w:val="14"/>
        </w:rPr>
        <w:t> </w:t>
      </w:r>
      <w:r>
        <w:rPr>
          <w:sz w:val="14"/>
        </w:rPr>
        <w:t>Camera</w:t>
      </w:r>
      <w:r>
        <w:rPr>
          <w:spacing w:val="2"/>
          <w:sz w:val="14"/>
        </w:rPr>
        <w:t> </w:t>
      </w:r>
      <w:r>
        <w:rPr>
          <w:spacing w:val="-2"/>
          <w:sz w:val="14"/>
        </w:rPr>
        <w:t>(Optional/Niche):</w:t>
      </w:r>
    </w:p>
    <w:p>
      <w:pPr>
        <w:pStyle w:val="BodyText"/>
        <w:spacing w:line="256" w:lineRule="auto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Purpose: Can potentially detect hidden heat sources (occupants, running machinery, electrical faults) or variations indicating structural</w:t>
      </w:r>
      <w:r>
        <w:rPr>
          <w:spacing w:val="40"/>
        </w:rPr>
        <w:t> </w:t>
      </w:r>
      <w:r>
        <w:rPr/>
        <w:t>issues/dampness. Niche use.</w:t>
      </w:r>
    </w:p>
    <w:p>
      <w:pPr>
        <w:pStyle w:val="ListParagraph"/>
        <w:numPr>
          <w:ilvl w:val="2"/>
          <w:numId w:val="6"/>
        </w:numPr>
        <w:tabs>
          <w:tab w:pos="573" w:val="left" w:leader="none"/>
        </w:tabs>
        <w:spacing w:line="240" w:lineRule="auto" w:before="1" w:after="0"/>
        <w:ind w:left="573" w:right="0" w:hanging="197"/>
        <w:jc w:val="left"/>
        <w:rPr>
          <w:sz w:val="14"/>
        </w:rPr>
      </w:pPr>
      <w:r>
        <w:rPr>
          <w:sz w:val="14"/>
        </w:rPr>
        <w:t>Personal</w:t>
      </w:r>
      <w:r>
        <w:rPr>
          <w:spacing w:val="-1"/>
          <w:sz w:val="14"/>
        </w:rPr>
        <w:t> </w:t>
      </w:r>
      <w:r>
        <w:rPr>
          <w:sz w:val="14"/>
        </w:rPr>
        <w:t>Radiation Detector </w:t>
      </w:r>
      <w:r>
        <w:rPr>
          <w:spacing w:val="-2"/>
          <w:sz w:val="14"/>
        </w:rPr>
        <w:t>(Optional/Niche):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Purpose:</w:t>
      </w:r>
      <w:r>
        <w:rPr>
          <w:spacing w:val="8"/>
        </w:rPr>
        <w:t> </w:t>
      </w:r>
      <w:r>
        <w:rPr/>
        <w:t>Detect ionizing radiation in sites with known or suspected radiological history (rare). Requires knowledge to interpret readings.</w:t>
      </w:r>
    </w:p>
    <w:p>
      <w:pPr>
        <w:pStyle w:val="BodyText"/>
        <w:spacing w:before="120"/>
        <w:ind w:left="0"/>
      </w:pPr>
    </w:p>
    <w:p>
      <w:pPr>
        <w:spacing w:before="0"/>
        <w:ind w:left="94" w:right="0" w:firstLine="0"/>
        <w:jc w:val="left"/>
        <w:rPr>
          <w:sz w:val="19"/>
        </w:rPr>
      </w:pPr>
      <w:r>
        <w:rPr>
          <w:color w:val="2A2A2A"/>
          <w:sz w:val="19"/>
        </w:rPr>
        <w:t>Equipment</w:t>
      </w:r>
      <w:r>
        <w:rPr>
          <w:color w:val="2A2A2A"/>
          <w:spacing w:val="-9"/>
          <w:sz w:val="19"/>
        </w:rPr>
        <w:t> </w:t>
      </w:r>
      <w:r>
        <w:rPr>
          <w:color w:val="2A2A2A"/>
          <w:sz w:val="19"/>
        </w:rPr>
        <w:t>Summary</w:t>
      </w:r>
      <w:r>
        <w:rPr>
          <w:color w:val="2A2A2A"/>
          <w:spacing w:val="-9"/>
          <w:sz w:val="19"/>
        </w:rPr>
        <w:t> </w:t>
      </w:r>
      <w:r>
        <w:rPr>
          <w:color w:val="2A2A2A"/>
          <w:spacing w:val="-4"/>
          <w:sz w:val="19"/>
        </w:rPr>
        <w:t>Table</w:t>
      </w:r>
    </w:p>
    <w:p>
      <w:pPr>
        <w:pStyle w:val="BodyText"/>
        <w:spacing w:before="1"/>
        <w:ind w:left="0"/>
        <w:rPr>
          <w:sz w:val="17"/>
        </w:rPr>
      </w:pPr>
    </w:p>
    <w:tbl>
      <w:tblPr>
        <w:tblW w:w="0" w:type="auto"/>
        <w:jc w:val="left"/>
        <w:tblInd w:w="115" w:type="dxa"/>
        <w:tblBorders>
          <w:top w:val="single" w:sz="6" w:space="0" w:color="F5F7F9"/>
          <w:left w:val="single" w:sz="6" w:space="0" w:color="F5F7F9"/>
          <w:bottom w:val="single" w:sz="6" w:space="0" w:color="F5F7F9"/>
          <w:right w:val="single" w:sz="6" w:space="0" w:color="F5F7F9"/>
          <w:insideH w:val="single" w:sz="6" w:space="0" w:color="F5F7F9"/>
          <w:insideV w:val="single" w:sz="6" w:space="0" w:color="F5F7F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1380"/>
        <w:gridCol w:w="2076"/>
        <w:gridCol w:w="4321"/>
        <w:gridCol w:w="1380"/>
      </w:tblGrid>
      <w:tr>
        <w:trPr>
          <w:trHeight w:val="468" w:hRule="atLeast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126"/>
              <w:ind w:left="126"/>
              <w:rPr>
                <w:sz w:val="17"/>
              </w:rPr>
            </w:pPr>
            <w:r>
              <w:rPr>
                <w:color w:val="2A2A2A"/>
                <w:spacing w:val="-2"/>
                <w:sz w:val="17"/>
              </w:rPr>
              <w:t>Category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126"/>
              <w:ind w:left="126"/>
              <w:rPr>
                <w:sz w:val="17"/>
              </w:rPr>
            </w:pPr>
            <w:r>
              <w:rPr>
                <w:color w:val="2A2A2A"/>
                <w:spacing w:val="-4"/>
                <w:sz w:val="17"/>
              </w:rPr>
              <w:t>Item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126"/>
              <w:ind w:left="126"/>
              <w:rPr>
                <w:sz w:val="17"/>
              </w:rPr>
            </w:pPr>
            <w:r>
              <w:rPr>
                <w:color w:val="2A2A2A"/>
                <w:spacing w:val="-2"/>
                <w:sz w:val="17"/>
              </w:rPr>
              <w:t>Purpose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126"/>
              <w:ind w:left="127"/>
              <w:rPr>
                <w:sz w:val="17"/>
              </w:rPr>
            </w:pPr>
            <w:r>
              <w:rPr>
                <w:color w:val="2A2A2A"/>
                <w:spacing w:val="-2"/>
                <w:sz w:val="17"/>
              </w:rPr>
              <w:t>Specific</w:t>
            </w:r>
            <w:r>
              <w:rPr>
                <w:color w:val="2A2A2A"/>
                <w:spacing w:val="-7"/>
                <w:sz w:val="17"/>
              </w:rPr>
              <w:t> </w:t>
            </w:r>
            <w:r>
              <w:rPr>
                <w:color w:val="2A2A2A"/>
                <w:spacing w:val="-2"/>
                <w:sz w:val="17"/>
              </w:rPr>
              <w:t>Types/Features</w:t>
            </w:r>
            <w:r>
              <w:rPr>
                <w:color w:val="2A2A2A"/>
                <w:spacing w:val="-7"/>
                <w:sz w:val="17"/>
              </w:rPr>
              <w:t> </w:t>
            </w:r>
            <w:r>
              <w:rPr>
                <w:color w:val="2A2A2A"/>
                <w:spacing w:val="-2"/>
                <w:sz w:val="17"/>
              </w:rPr>
              <w:t>to</w:t>
            </w:r>
            <w:r>
              <w:rPr>
                <w:color w:val="2A2A2A"/>
                <w:spacing w:val="-7"/>
                <w:sz w:val="17"/>
              </w:rPr>
              <w:t> </w:t>
            </w:r>
            <w:r>
              <w:rPr>
                <w:color w:val="2A2A2A"/>
                <w:spacing w:val="-2"/>
                <w:sz w:val="17"/>
              </w:rPr>
              <w:t>Look</w:t>
            </w:r>
            <w:r>
              <w:rPr>
                <w:color w:val="2A2A2A"/>
                <w:spacing w:val="-6"/>
                <w:sz w:val="17"/>
              </w:rPr>
              <w:t> </w:t>
            </w:r>
            <w:r>
              <w:rPr>
                <w:color w:val="2A2A2A"/>
                <w:spacing w:val="-5"/>
                <w:sz w:val="17"/>
              </w:rPr>
              <w:t>For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126"/>
              <w:ind w:left="127"/>
              <w:rPr>
                <w:sz w:val="17"/>
              </w:rPr>
            </w:pPr>
            <w:r>
              <w:rPr>
                <w:color w:val="2A2A2A"/>
                <w:spacing w:val="-2"/>
                <w:sz w:val="17"/>
              </w:rPr>
              <w:t>Essential?</w:t>
            </w:r>
          </w:p>
        </w:tc>
      </w:tr>
      <w:tr>
        <w:trPr>
          <w:trHeight w:val="646" w:hRule="atLeast"/>
        </w:trPr>
        <w:tc>
          <w:tcPr>
            <w:tcW w:w="1392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Safety</w:t>
            </w:r>
            <w:r>
              <w:rPr>
                <w:color w:val="23282D"/>
                <w:spacing w:val="2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Gear</w:t>
            </w:r>
          </w:p>
        </w:tc>
        <w:tc>
          <w:tcPr>
            <w:tcW w:w="1380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Helmet</w:t>
            </w:r>
          </w:p>
        </w:tc>
        <w:tc>
          <w:tcPr>
            <w:tcW w:w="2076" w:type="dxa"/>
            <w:tcBorders>
              <w:top w:val="nil"/>
            </w:tcBorders>
          </w:tcPr>
          <w:p>
            <w:pPr>
              <w:pStyle w:val="TableParagraph"/>
              <w:spacing w:before="114"/>
              <w:ind w:left="125" w:right="198"/>
              <w:rPr>
                <w:sz w:val="17"/>
              </w:rPr>
            </w:pPr>
            <w:r>
              <w:rPr>
                <w:color w:val="23282D"/>
                <w:sz w:val="17"/>
              </w:rPr>
              <w:t>Head protection </w:t>
            </w:r>
            <w:r>
              <w:rPr>
                <w:color w:val="23282D"/>
                <w:spacing w:val="-2"/>
                <w:sz w:val="17"/>
              </w:rPr>
              <w:t>(impact,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falling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debris)</w:t>
            </w:r>
          </w:p>
        </w:tc>
        <w:tc>
          <w:tcPr>
            <w:tcW w:w="4321" w:type="dxa"/>
            <w:tcBorders>
              <w:top w:val="nil"/>
            </w:tcBorders>
          </w:tcPr>
          <w:p>
            <w:pPr>
              <w:pStyle w:val="TableParagraph"/>
              <w:spacing w:before="114"/>
              <w:ind w:left="125" w:right="451"/>
              <w:rPr>
                <w:sz w:val="17"/>
              </w:rPr>
            </w:pPr>
            <w:r>
              <w:rPr>
                <w:color w:val="23282D"/>
                <w:sz w:val="17"/>
              </w:rPr>
              <w:t>ANSI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Z89.1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Type</w:t>
            </w:r>
            <w:r>
              <w:rPr>
                <w:color w:val="23282D"/>
                <w:spacing w:val="-10"/>
                <w:sz w:val="17"/>
              </w:rPr>
              <w:t> </w:t>
            </w:r>
            <w:r>
              <w:rPr>
                <w:color w:val="23282D"/>
                <w:sz w:val="17"/>
              </w:rPr>
              <w:t>I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/</w:t>
            </w:r>
            <w:r>
              <w:rPr>
                <w:color w:val="23282D"/>
                <w:spacing w:val="-10"/>
                <w:sz w:val="17"/>
              </w:rPr>
              <w:t> </w:t>
            </w:r>
            <w:r>
              <w:rPr>
                <w:color w:val="23282D"/>
                <w:sz w:val="17"/>
              </w:rPr>
              <w:t>EN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397,</w:t>
            </w:r>
            <w:r>
              <w:rPr>
                <w:color w:val="23282D"/>
                <w:spacing w:val="-10"/>
                <w:sz w:val="17"/>
              </w:rPr>
              <w:t> </w:t>
            </w:r>
            <w:r>
              <w:rPr>
                <w:color w:val="23282D"/>
                <w:sz w:val="17"/>
              </w:rPr>
              <w:t>adjustable,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chin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strap, headlamp compatible</w:t>
            </w:r>
          </w:p>
        </w:tc>
        <w:tc>
          <w:tcPr>
            <w:tcW w:w="1380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color w:val="23282D"/>
                <w:spacing w:val="-5"/>
                <w:sz w:val="17"/>
              </w:rPr>
              <w:t>Yes</w:t>
            </w:r>
          </w:p>
        </w:tc>
      </w:tr>
      <w:tr>
        <w:trPr>
          <w:trHeight w:val="849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Respirator</w:t>
            </w:r>
          </w:p>
        </w:tc>
        <w:tc>
          <w:tcPr>
            <w:tcW w:w="207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 w:right="295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Lung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protection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(dust, </w:t>
            </w:r>
            <w:r>
              <w:rPr>
                <w:color w:val="23282D"/>
                <w:sz w:val="17"/>
              </w:rPr>
              <w:t>asbestos,</w:t>
            </w:r>
            <w:r>
              <w:rPr>
                <w:color w:val="23282D"/>
                <w:spacing w:val="-10"/>
                <w:sz w:val="17"/>
              </w:rPr>
              <w:t> </w:t>
            </w:r>
            <w:r>
              <w:rPr>
                <w:color w:val="23282D"/>
                <w:sz w:val="17"/>
              </w:rPr>
              <w:t>mold,</w:t>
            </w:r>
            <w:r>
              <w:rPr>
                <w:color w:val="23282D"/>
                <w:spacing w:val="-10"/>
                <w:sz w:val="17"/>
              </w:rPr>
              <w:t> </w:t>
            </w:r>
            <w:r>
              <w:rPr>
                <w:color w:val="23282D"/>
                <w:sz w:val="17"/>
              </w:rPr>
              <w:t>lead)</w:t>
            </w:r>
          </w:p>
        </w:tc>
        <w:tc>
          <w:tcPr>
            <w:tcW w:w="4321" w:type="dxa"/>
          </w:tcPr>
          <w:p>
            <w:pPr>
              <w:pStyle w:val="TableParagraph"/>
              <w:spacing w:before="113"/>
              <w:ind w:left="125" w:hanging="6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P100/FFP3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filters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(fitted)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on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half/full-face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mask.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N95 </w:t>
            </w:r>
            <w:r>
              <w:rPr>
                <w:color w:val="23282D"/>
                <w:sz w:val="17"/>
              </w:rPr>
              <w:t>minimum (dust/mold only). Add chem cartridges if </w:t>
            </w:r>
            <w:r>
              <w:rPr>
                <w:color w:val="23282D"/>
                <w:spacing w:val="-2"/>
                <w:sz w:val="17"/>
              </w:rPr>
              <w:t>needed.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Yes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(P100)</w:t>
            </w:r>
          </w:p>
        </w:tc>
      </w:tr>
      <w:tr>
        <w:trPr>
          <w:trHeight w:val="645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Gloves</w:t>
            </w:r>
          </w:p>
        </w:tc>
        <w:tc>
          <w:tcPr>
            <w:tcW w:w="2076" w:type="dxa"/>
          </w:tcPr>
          <w:p>
            <w:pPr>
              <w:pStyle w:val="TableParagraph"/>
              <w:spacing w:before="113"/>
              <w:ind w:left="125" w:right="198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Hand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protection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(cuts, </w:t>
            </w:r>
            <w:r>
              <w:rPr>
                <w:color w:val="23282D"/>
                <w:sz w:val="17"/>
              </w:rPr>
              <w:t>abrasion, chemicals)</w:t>
            </w:r>
          </w:p>
        </w:tc>
        <w:tc>
          <w:tcPr>
            <w:tcW w:w="4321" w:type="dxa"/>
          </w:tcPr>
          <w:p>
            <w:pPr>
              <w:pStyle w:val="TableParagraph"/>
              <w:spacing w:before="113"/>
              <w:ind w:left="125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Heavy-duty work gloves (leather/synthetic). Chemical-</w:t>
            </w:r>
            <w:r>
              <w:rPr>
                <w:color w:val="23282D"/>
                <w:sz w:val="17"/>
              </w:rPr>
              <w:t> resistant (nitrile/neoprene) if applicable.</w:t>
            </w:r>
          </w:p>
        </w:tc>
        <w:tc>
          <w:tcPr>
            <w:tcW w:w="138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color w:val="23282D"/>
                <w:spacing w:val="-5"/>
                <w:sz w:val="17"/>
              </w:rPr>
              <w:t>Yes</w:t>
            </w:r>
          </w:p>
        </w:tc>
      </w:tr>
      <w:tr>
        <w:trPr>
          <w:trHeight w:val="849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pacing w:val="-5"/>
                <w:sz w:val="17"/>
              </w:rPr>
              <w:t>Sturdy</w:t>
            </w:r>
            <w:r>
              <w:rPr>
                <w:color w:val="23282D"/>
                <w:spacing w:val="-1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Boots</w:t>
            </w:r>
          </w:p>
        </w:tc>
        <w:tc>
          <w:tcPr>
            <w:tcW w:w="2076" w:type="dxa"/>
          </w:tcPr>
          <w:p>
            <w:pPr>
              <w:pStyle w:val="TableParagraph"/>
              <w:spacing w:before="113"/>
              <w:ind w:left="125" w:right="317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Foot/ankle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protection </w:t>
            </w:r>
            <w:r>
              <w:rPr>
                <w:color w:val="23282D"/>
                <w:sz w:val="17"/>
              </w:rPr>
              <w:t>(sharp objects, slips, </w:t>
            </w:r>
            <w:r>
              <w:rPr>
                <w:color w:val="23282D"/>
                <w:spacing w:val="-2"/>
                <w:sz w:val="17"/>
              </w:rPr>
              <w:t>support)</w:t>
            </w:r>
          </w:p>
        </w:tc>
        <w:tc>
          <w:tcPr>
            <w:tcW w:w="4321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 w:right="451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Over-ankle,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slip-resistant,</w:t>
            </w:r>
            <w:r>
              <w:rPr>
                <w:color w:val="23282D"/>
                <w:spacing w:val="-21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puncture-resistant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sole,</w:t>
            </w:r>
            <w:r>
              <w:rPr>
                <w:color w:val="23282D"/>
                <w:sz w:val="17"/>
              </w:rPr>
              <w:t> durable. Waterproof recommended.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color w:val="23282D"/>
                <w:spacing w:val="-5"/>
                <w:sz w:val="17"/>
              </w:rPr>
              <w:t>Yes</w:t>
            </w:r>
          </w:p>
        </w:tc>
      </w:tr>
      <w:tr>
        <w:trPr>
          <w:trHeight w:val="645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Eye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Protection</w:t>
            </w:r>
          </w:p>
        </w:tc>
        <w:tc>
          <w:tcPr>
            <w:tcW w:w="2076" w:type="dxa"/>
          </w:tcPr>
          <w:p>
            <w:pPr>
              <w:pStyle w:val="TableParagraph"/>
              <w:spacing w:before="113"/>
              <w:ind w:left="125" w:right="198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Eye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protection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(dust, </w:t>
            </w:r>
            <w:r>
              <w:rPr>
                <w:color w:val="23282D"/>
                <w:sz w:val="17"/>
              </w:rPr>
              <w:t>debris, splash)</w:t>
            </w:r>
          </w:p>
        </w:tc>
        <w:tc>
          <w:tcPr>
            <w:tcW w:w="4321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ANSI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Z87.1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rated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glasses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or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goggles.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Anti-fog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helpful.</w:t>
            </w:r>
          </w:p>
        </w:tc>
        <w:tc>
          <w:tcPr>
            <w:tcW w:w="138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color w:val="23282D"/>
                <w:spacing w:val="-5"/>
                <w:sz w:val="17"/>
              </w:rPr>
              <w:t>Yes</w:t>
            </w:r>
          </w:p>
        </w:tc>
      </w:tr>
      <w:tr>
        <w:trPr>
          <w:trHeight w:val="441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before="113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First</w:t>
            </w:r>
            <w:r>
              <w:rPr>
                <w:color w:val="23282D"/>
                <w:spacing w:val="-3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Aid</w:t>
            </w:r>
            <w:r>
              <w:rPr>
                <w:color w:val="23282D"/>
                <w:spacing w:val="-3"/>
                <w:sz w:val="17"/>
              </w:rPr>
              <w:t> </w:t>
            </w:r>
            <w:r>
              <w:rPr>
                <w:color w:val="23282D"/>
                <w:spacing w:val="-5"/>
                <w:sz w:val="17"/>
              </w:rPr>
              <w:t>Kit</w:t>
            </w:r>
          </w:p>
        </w:tc>
        <w:tc>
          <w:tcPr>
            <w:tcW w:w="2076" w:type="dxa"/>
          </w:tcPr>
          <w:p>
            <w:pPr>
              <w:pStyle w:val="TableParagraph"/>
              <w:spacing w:before="113"/>
              <w:ind w:left="125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Treat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injuries</w:t>
            </w:r>
          </w:p>
        </w:tc>
        <w:tc>
          <w:tcPr>
            <w:tcW w:w="4321" w:type="dxa"/>
          </w:tcPr>
          <w:p>
            <w:pPr>
              <w:pStyle w:val="TableParagraph"/>
              <w:spacing w:before="113"/>
              <w:ind w:left="125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Comprehensive,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tailored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kit.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Know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how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to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use</w:t>
            </w:r>
            <w:r>
              <w:rPr>
                <w:color w:val="23282D"/>
                <w:spacing w:val="-5"/>
                <w:sz w:val="17"/>
              </w:rPr>
              <w:t> it.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3"/>
              <w:ind w:left="120"/>
              <w:rPr>
                <w:sz w:val="17"/>
              </w:rPr>
            </w:pPr>
            <w:r>
              <w:rPr>
                <w:color w:val="23282D"/>
                <w:spacing w:val="-5"/>
                <w:sz w:val="17"/>
              </w:rPr>
              <w:t>Yes</w:t>
            </w:r>
          </w:p>
        </w:tc>
      </w:tr>
      <w:tr>
        <w:trPr>
          <w:trHeight w:val="645" w:hRule="atLeast"/>
        </w:trPr>
        <w:tc>
          <w:tcPr>
            <w:tcW w:w="1392" w:type="dxa"/>
          </w:tcPr>
          <w:p>
            <w:pPr>
              <w:pStyle w:val="TableParagraph"/>
              <w:spacing w:before="113"/>
              <w:ind w:left="118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Navigation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&amp;</w:t>
            </w:r>
            <w:r>
              <w:rPr>
                <w:color w:val="23282D"/>
                <w:spacing w:val="-2"/>
                <w:sz w:val="17"/>
              </w:rPr>
              <w:t> Comm.</w:t>
            </w:r>
          </w:p>
        </w:tc>
        <w:tc>
          <w:tcPr>
            <w:tcW w:w="138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Headlamp</w:t>
            </w:r>
          </w:p>
        </w:tc>
        <w:tc>
          <w:tcPr>
            <w:tcW w:w="207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6"/>
                <w:sz w:val="17"/>
              </w:rPr>
              <w:t>Hands-free</w:t>
            </w:r>
            <w:r>
              <w:rPr>
                <w:color w:val="23282D"/>
                <w:spacing w:val="7"/>
                <w:sz w:val="17"/>
              </w:rPr>
              <w:t> </w:t>
            </w:r>
            <w:r>
              <w:rPr>
                <w:color w:val="23282D"/>
                <w:spacing w:val="-6"/>
                <w:sz w:val="17"/>
              </w:rPr>
              <w:t>illumination</w:t>
            </w:r>
          </w:p>
        </w:tc>
        <w:tc>
          <w:tcPr>
            <w:tcW w:w="4321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High-lumen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LED,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adjustable,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reliable.</w:t>
            </w:r>
          </w:p>
        </w:tc>
        <w:tc>
          <w:tcPr>
            <w:tcW w:w="138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color w:val="23282D"/>
                <w:spacing w:val="-5"/>
                <w:sz w:val="17"/>
              </w:rPr>
              <w:t>Yes</w:t>
            </w:r>
          </w:p>
        </w:tc>
      </w:tr>
      <w:tr>
        <w:trPr>
          <w:trHeight w:val="645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Backup</w:t>
            </w:r>
            <w:r>
              <w:rPr>
                <w:color w:val="23282D"/>
                <w:spacing w:val="-1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Lights</w:t>
            </w:r>
          </w:p>
        </w:tc>
        <w:tc>
          <w:tcPr>
            <w:tcW w:w="207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5"/>
                <w:sz w:val="17"/>
              </w:rPr>
              <w:t>Redundant</w:t>
            </w:r>
            <w:r>
              <w:rPr>
                <w:color w:val="23282D"/>
                <w:spacing w:val="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illumination</w:t>
            </w:r>
          </w:p>
        </w:tc>
        <w:tc>
          <w:tcPr>
            <w:tcW w:w="4321" w:type="dxa"/>
          </w:tcPr>
          <w:p>
            <w:pPr>
              <w:pStyle w:val="TableParagraph"/>
              <w:spacing w:before="113"/>
              <w:ind w:left="125" w:right="451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2+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sources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(headlamp/flashlight),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fresh/spare batteries.</w:t>
            </w:r>
          </w:p>
        </w:tc>
        <w:tc>
          <w:tcPr>
            <w:tcW w:w="138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color w:val="23282D"/>
                <w:spacing w:val="-5"/>
                <w:sz w:val="17"/>
              </w:rPr>
              <w:t>Yes</w:t>
            </w:r>
          </w:p>
        </w:tc>
      </w:tr>
      <w:tr>
        <w:trPr>
          <w:trHeight w:val="849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Mobile</w:t>
            </w:r>
            <w:r>
              <w:rPr>
                <w:color w:val="23282D"/>
                <w:spacing w:val="-3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Phone</w:t>
            </w:r>
          </w:p>
        </w:tc>
        <w:tc>
          <w:tcPr>
            <w:tcW w:w="2076" w:type="dxa"/>
          </w:tcPr>
          <w:p>
            <w:pPr>
              <w:pStyle w:val="TableParagraph"/>
              <w:spacing w:before="113"/>
              <w:ind w:left="125" w:right="56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Emergency communication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(if </w:t>
            </w:r>
            <w:r>
              <w:rPr>
                <w:color w:val="23282D"/>
                <w:sz w:val="17"/>
              </w:rPr>
              <w:t>signal available)</w:t>
            </w:r>
          </w:p>
        </w:tc>
        <w:tc>
          <w:tcPr>
            <w:tcW w:w="4321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Fully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charged,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consider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power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bank.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color w:val="23282D"/>
                <w:spacing w:val="-5"/>
                <w:sz w:val="17"/>
              </w:rPr>
              <w:t>Yes</w:t>
            </w:r>
          </w:p>
        </w:tc>
      </w:tr>
      <w:tr>
        <w:trPr>
          <w:trHeight w:val="645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before="113"/>
              <w:ind w:left="124" w:right="162"/>
              <w:rPr>
                <w:sz w:val="17"/>
              </w:rPr>
            </w:pPr>
            <w:r>
              <w:rPr>
                <w:color w:val="23282D"/>
                <w:sz w:val="17"/>
              </w:rPr>
              <w:t>Offline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Maps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z w:val="17"/>
              </w:rPr>
              <w:t>/ </w:t>
            </w:r>
            <w:r>
              <w:rPr>
                <w:color w:val="23282D"/>
                <w:spacing w:val="-4"/>
                <w:sz w:val="17"/>
              </w:rPr>
              <w:t>GPS</w:t>
            </w:r>
          </w:p>
        </w:tc>
        <w:tc>
          <w:tcPr>
            <w:tcW w:w="2076" w:type="dxa"/>
          </w:tcPr>
          <w:p>
            <w:pPr>
              <w:pStyle w:val="TableParagraph"/>
              <w:spacing w:before="113"/>
              <w:ind w:left="125" w:right="317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Navigation, location</w:t>
            </w:r>
            <w:r>
              <w:rPr>
                <w:color w:val="23282D"/>
                <w:spacing w:val="-2"/>
                <w:sz w:val="17"/>
              </w:rPr>
              <w:t> tracking</w:t>
            </w:r>
          </w:p>
        </w:tc>
        <w:tc>
          <w:tcPr>
            <w:tcW w:w="4321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Smartphone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app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w/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offline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maps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or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dedicated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GPS.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3"/>
              <w:ind w:left="126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Highly </w:t>
            </w:r>
            <w:r>
              <w:rPr>
                <w:color w:val="23282D"/>
                <w:spacing w:val="-4"/>
                <w:sz w:val="17"/>
              </w:rPr>
              <w:t>Recommended</w:t>
            </w:r>
          </w:p>
        </w:tc>
      </w:tr>
      <w:tr>
        <w:trPr>
          <w:trHeight w:val="262" w:hRule="atLeast"/>
        </w:trPr>
        <w:tc>
          <w:tcPr>
            <w:tcW w:w="139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2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4"/>
        </w:rPr>
        <w:sectPr>
          <w:pgSz w:w="11900" w:h="16840"/>
          <w:pgMar w:top="500" w:bottom="280" w:left="566" w:right="566"/>
        </w:sectPr>
      </w:pPr>
    </w:p>
    <w:tbl>
      <w:tblPr>
        <w:tblW w:w="0" w:type="auto"/>
        <w:jc w:val="left"/>
        <w:tblInd w:w="115" w:type="dxa"/>
        <w:tblBorders>
          <w:top w:val="single" w:sz="6" w:space="0" w:color="F5F7F9"/>
          <w:left w:val="single" w:sz="6" w:space="0" w:color="F5F7F9"/>
          <w:bottom w:val="single" w:sz="6" w:space="0" w:color="F5F7F9"/>
          <w:right w:val="single" w:sz="6" w:space="0" w:color="F5F7F9"/>
          <w:insideH w:val="single" w:sz="6" w:space="0" w:color="F5F7F9"/>
          <w:insideV w:val="single" w:sz="6" w:space="0" w:color="F5F7F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1380"/>
        <w:gridCol w:w="2076"/>
        <w:gridCol w:w="4321"/>
        <w:gridCol w:w="1380"/>
      </w:tblGrid>
      <w:tr>
        <w:trPr>
          <w:trHeight w:val="526" w:hRule="atLeast"/>
        </w:trPr>
        <w:tc>
          <w:tcPr>
            <w:tcW w:w="1392" w:type="dxa"/>
            <w:tcBorders>
              <w:top w:val="nil"/>
            </w:tcBorders>
            <w:shd w:val="clear" w:color="auto" w:fill="F5F7F9"/>
          </w:tcPr>
          <w:p>
            <w:pPr>
              <w:pStyle w:val="TableParagraph"/>
              <w:spacing w:before="126"/>
              <w:ind w:left="118"/>
              <w:rPr>
                <w:sz w:val="17"/>
              </w:rPr>
            </w:pPr>
            <w:r>
              <w:rPr>
                <w:color w:val="2A2A2A"/>
                <w:spacing w:val="-2"/>
                <w:sz w:val="17"/>
              </w:rPr>
              <w:t>Category</w:t>
            </w:r>
          </w:p>
        </w:tc>
        <w:tc>
          <w:tcPr>
            <w:tcW w:w="1380" w:type="dxa"/>
            <w:tcBorders>
              <w:top w:val="nil"/>
            </w:tcBorders>
            <w:shd w:val="clear" w:color="auto" w:fill="F5F7F9"/>
          </w:tcPr>
          <w:p>
            <w:pPr>
              <w:pStyle w:val="TableParagraph"/>
              <w:spacing w:line="177" w:lineRule="auto" w:before="36"/>
              <w:ind w:left="118" w:right="540" w:firstLine="6"/>
              <w:rPr>
                <w:sz w:val="17"/>
              </w:rPr>
            </w:pPr>
            <w:r>
              <w:rPr>
                <w:color w:val="23282D"/>
                <w:spacing w:val="-8"/>
                <w:sz w:val="17"/>
              </w:rPr>
              <w:t>Two-</w:t>
            </w:r>
            <w:r>
              <w:rPr>
                <w:color w:val="23282D"/>
                <w:spacing w:val="-8"/>
                <w:sz w:val="17"/>
              </w:rPr>
              <w:t>Way</w:t>
            </w:r>
            <w:r>
              <w:rPr>
                <w:color w:val="23282D"/>
                <w:sz w:val="17"/>
              </w:rPr>
              <w:t> </w:t>
            </w:r>
            <w:r>
              <w:rPr>
                <w:color w:val="2A2A2A"/>
                <w:spacing w:val="-25"/>
                <w:w w:val="98"/>
                <w:position w:val="7"/>
                <w:sz w:val="17"/>
              </w:rPr>
              <w:t>I</w:t>
            </w:r>
            <w:r>
              <w:rPr>
                <w:color w:val="23282D"/>
                <w:spacing w:val="-49"/>
                <w:w w:val="98"/>
                <w:sz w:val="17"/>
              </w:rPr>
              <w:t>R</w:t>
            </w:r>
            <w:r>
              <w:rPr>
                <w:color w:val="2A2A2A"/>
                <w:spacing w:val="14"/>
                <w:w w:val="98"/>
                <w:position w:val="7"/>
                <w:sz w:val="17"/>
              </w:rPr>
              <w:t>t</w:t>
            </w:r>
            <w:r>
              <w:rPr>
                <w:color w:val="2A2A2A"/>
                <w:spacing w:val="-66"/>
                <w:w w:val="103"/>
                <w:position w:val="7"/>
                <w:sz w:val="17"/>
              </w:rPr>
              <w:t>e</w:t>
            </w:r>
            <w:r>
              <w:rPr>
                <w:color w:val="23282D"/>
                <w:spacing w:val="3"/>
                <w:sz w:val="17"/>
              </w:rPr>
              <w:t>a</w:t>
            </w:r>
            <w:r>
              <w:rPr>
                <w:color w:val="2A2A2A"/>
                <w:spacing w:val="-121"/>
                <w:w w:val="102"/>
                <w:position w:val="7"/>
                <w:sz w:val="17"/>
              </w:rPr>
              <w:t>m</w:t>
            </w:r>
            <w:r>
              <w:rPr>
                <w:color w:val="23282D"/>
                <w:spacing w:val="14"/>
                <w:w w:val="101"/>
                <w:sz w:val="17"/>
              </w:rPr>
              <w:t>d</w:t>
            </w:r>
            <w:r>
              <w:rPr>
                <w:color w:val="23282D"/>
                <w:spacing w:val="14"/>
                <w:w w:val="98"/>
                <w:sz w:val="17"/>
              </w:rPr>
              <w:t>i</w:t>
            </w:r>
            <w:r>
              <w:rPr>
                <w:color w:val="23282D"/>
                <w:spacing w:val="15"/>
                <w:w w:val="102"/>
                <w:sz w:val="17"/>
              </w:rPr>
              <w:t>o</w:t>
            </w:r>
            <w:r>
              <w:rPr>
                <w:color w:val="23282D"/>
                <w:spacing w:val="15"/>
                <w:sz w:val="17"/>
              </w:rPr>
              <w:t>s</w:t>
            </w:r>
          </w:p>
        </w:tc>
        <w:tc>
          <w:tcPr>
            <w:tcW w:w="2076" w:type="dxa"/>
            <w:tcBorders>
              <w:top w:val="nil"/>
            </w:tcBorders>
            <w:shd w:val="clear" w:color="auto" w:fill="F5F7F9"/>
          </w:tcPr>
          <w:p>
            <w:pPr>
              <w:pStyle w:val="TableParagraph"/>
              <w:spacing w:line="177" w:lineRule="auto" w:before="36"/>
              <w:ind w:left="119" w:right="198" w:firstLine="6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Group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communication</w:t>
            </w:r>
            <w:r>
              <w:rPr>
                <w:color w:val="23282D"/>
                <w:sz w:val="17"/>
              </w:rPr>
              <w:t> </w:t>
            </w:r>
            <w:r>
              <w:rPr>
                <w:color w:val="2A2A2A"/>
                <w:spacing w:val="-85"/>
                <w:position w:val="7"/>
                <w:sz w:val="17"/>
              </w:rPr>
              <w:t>P</w:t>
            </w:r>
            <w:r>
              <w:rPr>
                <w:color w:val="23282D"/>
                <w:spacing w:val="-42"/>
                <w:w w:val="103"/>
                <w:sz w:val="17"/>
              </w:rPr>
              <w:t>(</w:t>
            </w:r>
            <w:r>
              <w:rPr>
                <w:color w:val="2A2A2A"/>
                <w:spacing w:val="-33"/>
                <w:position w:val="7"/>
                <w:sz w:val="17"/>
              </w:rPr>
              <w:t>P</w:t>
            </w:r>
            <w:r>
              <w:rPr>
                <w:color w:val="23282D"/>
                <w:spacing w:val="-35"/>
                <w:w w:val="97"/>
                <w:sz w:val="17"/>
              </w:rPr>
              <w:t>n</w:t>
            </w:r>
            <w:r>
              <w:rPr>
                <w:color w:val="2A2A2A"/>
                <w:spacing w:val="-27"/>
                <w:w w:val="97"/>
                <w:position w:val="7"/>
                <w:sz w:val="17"/>
              </w:rPr>
              <w:t>u</w:t>
            </w:r>
            <w:r>
              <w:rPr>
                <w:color w:val="23282D"/>
                <w:spacing w:val="-38"/>
                <w:w w:val="101"/>
                <w:sz w:val="17"/>
              </w:rPr>
              <w:t>o</w:t>
            </w:r>
            <w:r>
              <w:rPr>
                <w:color w:val="2A2A2A"/>
                <w:spacing w:val="15"/>
                <w:w w:val="97"/>
                <w:position w:val="7"/>
                <w:sz w:val="17"/>
              </w:rPr>
              <w:t>r</w:t>
            </w:r>
            <w:r>
              <w:rPr>
                <w:color w:val="2A2A2A"/>
                <w:spacing w:val="-41"/>
                <w:w w:val="99"/>
                <w:position w:val="7"/>
                <w:sz w:val="17"/>
              </w:rPr>
              <w:t>p</w:t>
            </w:r>
            <w:r>
              <w:rPr>
                <w:color w:val="23282D"/>
                <w:spacing w:val="-15"/>
                <w:w w:val="99"/>
                <w:sz w:val="17"/>
              </w:rPr>
              <w:t>s</w:t>
            </w:r>
            <w:r>
              <w:rPr>
                <w:color w:val="2A2A2A"/>
                <w:spacing w:val="-50"/>
                <w:w w:val="101"/>
                <w:position w:val="7"/>
                <w:sz w:val="17"/>
              </w:rPr>
              <w:t>o</w:t>
            </w:r>
            <w:r>
              <w:rPr>
                <w:color w:val="23282D"/>
                <w:spacing w:val="15"/>
                <w:w w:val="97"/>
                <w:sz w:val="17"/>
              </w:rPr>
              <w:t>i</w:t>
            </w:r>
            <w:r>
              <w:rPr>
                <w:color w:val="23282D"/>
                <w:spacing w:val="-54"/>
                <w:w w:val="99"/>
                <w:sz w:val="17"/>
              </w:rPr>
              <w:t>g</w:t>
            </w:r>
            <w:r>
              <w:rPr>
                <w:color w:val="2A2A2A"/>
                <w:spacing w:val="-2"/>
                <w:w w:val="99"/>
                <w:position w:val="7"/>
                <w:sz w:val="17"/>
              </w:rPr>
              <w:t>s</w:t>
            </w:r>
            <w:r>
              <w:rPr>
                <w:color w:val="23282D"/>
                <w:spacing w:val="-60"/>
                <w:w w:val="97"/>
                <w:sz w:val="17"/>
              </w:rPr>
              <w:t>n</w:t>
            </w:r>
            <w:r>
              <w:rPr>
                <w:color w:val="2A2A2A"/>
                <w:spacing w:val="2"/>
                <w:w w:val="102"/>
                <w:position w:val="7"/>
                <w:sz w:val="17"/>
              </w:rPr>
              <w:t>e</w:t>
            </w:r>
            <w:r>
              <w:rPr>
                <w:color w:val="23282D"/>
                <w:spacing w:val="15"/>
                <w:w w:val="99"/>
                <w:sz w:val="17"/>
              </w:rPr>
              <w:t>a</w:t>
            </w:r>
            <w:r>
              <w:rPr>
                <w:color w:val="23282D"/>
                <w:spacing w:val="16"/>
                <w:w w:val="97"/>
                <w:sz w:val="17"/>
              </w:rPr>
              <w:t>l</w:t>
            </w:r>
            <w:r>
              <w:rPr>
                <w:color w:val="23282D"/>
                <w:spacing w:val="-1"/>
                <w:sz w:val="17"/>
              </w:rPr>
              <w:t> </w:t>
            </w:r>
            <w:r>
              <w:rPr>
                <w:color w:val="23282D"/>
                <w:spacing w:val="-24"/>
                <w:sz w:val="17"/>
              </w:rPr>
              <w:t>areas)</w:t>
            </w:r>
          </w:p>
        </w:tc>
        <w:tc>
          <w:tcPr>
            <w:tcW w:w="4321" w:type="dxa"/>
            <w:tcBorders>
              <w:top w:val="nil"/>
            </w:tcBorders>
            <w:shd w:val="clear" w:color="auto" w:fill="F5F7F9"/>
          </w:tcPr>
          <w:p>
            <w:pPr>
              <w:pStyle w:val="TableParagraph"/>
              <w:spacing w:line="156" w:lineRule="auto" w:before="51"/>
              <w:ind w:left="119" w:right="1007" w:firstLine="6"/>
              <w:rPr>
                <w:sz w:val="17"/>
              </w:rPr>
            </w:pPr>
            <w:r>
              <w:rPr>
                <w:color w:val="23282D"/>
                <w:sz w:val="17"/>
              </w:rPr>
              <w:t>Sufficient range, reliable batteries. </w:t>
            </w:r>
            <w:r>
              <w:rPr>
                <w:color w:val="2A2A2A"/>
                <w:spacing w:val="-2"/>
                <w:sz w:val="17"/>
              </w:rPr>
              <w:t>Specific</w:t>
            </w:r>
            <w:r>
              <w:rPr>
                <w:color w:val="2A2A2A"/>
                <w:spacing w:val="-8"/>
                <w:sz w:val="17"/>
              </w:rPr>
              <w:t> </w:t>
            </w:r>
            <w:r>
              <w:rPr>
                <w:color w:val="2A2A2A"/>
                <w:spacing w:val="-2"/>
                <w:sz w:val="17"/>
              </w:rPr>
              <w:t>Types/Features</w:t>
            </w:r>
            <w:r>
              <w:rPr>
                <w:color w:val="2A2A2A"/>
                <w:spacing w:val="-8"/>
                <w:sz w:val="17"/>
              </w:rPr>
              <w:t> </w:t>
            </w:r>
            <w:r>
              <w:rPr>
                <w:color w:val="2A2A2A"/>
                <w:spacing w:val="-2"/>
                <w:sz w:val="17"/>
              </w:rPr>
              <w:t>to</w:t>
            </w:r>
            <w:r>
              <w:rPr>
                <w:color w:val="2A2A2A"/>
                <w:spacing w:val="-8"/>
                <w:sz w:val="17"/>
              </w:rPr>
              <w:t> </w:t>
            </w:r>
            <w:r>
              <w:rPr>
                <w:color w:val="2A2A2A"/>
                <w:spacing w:val="-2"/>
                <w:sz w:val="17"/>
              </w:rPr>
              <w:t>Look</w:t>
            </w:r>
            <w:r>
              <w:rPr>
                <w:color w:val="2A2A2A"/>
                <w:spacing w:val="-8"/>
                <w:sz w:val="17"/>
              </w:rPr>
              <w:t> </w:t>
            </w:r>
            <w:r>
              <w:rPr>
                <w:color w:val="2A2A2A"/>
                <w:spacing w:val="-2"/>
                <w:sz w:val="17"/>
              </w:rPr>
              <w:t>For</w:t>
            </w:r>
          </w:p>
        </w:tc>
        <w:tc>
          <w:tcPr>
            <w:tcW w:w="1380" w:type="dxa"/>
            <w:tcBorders>
              <w:top w:val="nil"/>
            </w:tcBorders>
            <w:shd w:val="clear" w:color="auto" w:fill="F5F7F9"/>
          </w:tcPr>
          <w:p>
            <w:pPr>
              <w:pStyle w:val="TableParagraph"/>
              <w:spacing w:line="156" w:lineRule="auto" w:before="51"/>
              <w:ind w:left="120" w:firstLine="6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Recommended</w:t>
            </w:r>
            <w:r>
              <w:rPr>
                <w:color w:val="23282D"/>
                <w:sz w:val="17"/>
              </w:rPr>
              <w:t> </w:t>
            </w:r>
            <w:r>
              <w:rPr>
                <w:color w:val="2A2A2A"/>
                <w:spacing w:val="-30"/>
                <w:sz w:val="17"/>
              </w:rPr>
              <w:t>E</w:t>
            </w:r>
            <w:r>
              <w:rPr>
                <w:color w:val="23282D"/>
                <w:spacing w:val="-30"/>
                <w:position w:val="-6"/>
                <w:sz w:val="17"/>
              </w:rPr>
              <w:t>(</w:t>
            </w:r>
            <w:r>
              <w:rPr>
                <w:color w:val="2A2A2A"/>
                <w:spacing w:val="-30"/>
                <w:sz w:val="17"/>
              </w:rPr>
              <w:t>E</w:t>
            </w:r>
            <w:r>
              <w:rPr>
                <w:color w:val="23282D"/>
                <w:spacing w:val="-30"/>
                <w:position w:val="-6"/>
                <w:sz w:val="17"/>
              </w:rPr>
              <w:t>G</w:t>
            </w:r>
            <w:r>
              <w:rPr>
                <w:color w:val="2A2A2A"/>
                <w:spacing w:val="-30"/>
                <w:sz w:val="17"/>
              </w:rPr>
              <w:t>s</w:t>
            </w:r>
            <w:r>
              <w:rPr>
                <w:color w:val="23282D"/>
                <w:spacing w:val="-30"/>
                <w:position w:val="-6"/>
                <w:sz w:val="17"/>
              </w:rPr>
              <w:t>r</w:t>
            </w:r>
            <w:r>
              <w:rPr>
                <w:color w:val="2A2A2A"/>
                <w:spacing w:val="-30"/>
                <w:sz w:val="17"/>
              </w:rPr>
              <w:t>s</w:t>
            </w:r>
            <w:r>
              <w:rPr>
                <w:color w:val="23282D"/>
                <w:spacing w:val="-30"/>
                <w:position w:val="-6"/>
                <w:sz w:val="17"/>
              </w:rPr>
              <w:t>o</w:t>
            </w:r>
            <w:r>
              <w:rPr>
                <w:color w:val="2A2A2A"/>
                <w:spacing w:val="-30"/>
                <w:sz w:val="17"/>
              </w:rPr>
              <w:t>e</w:t>
            </w:r>
            <w:r>
              <w:rPr>
                <w:color w:val="23282D"/>
                <w:spacing w:val="-30"/>
                <w:position w:val="-6"/>
                <w:sz w:val="17"/>
              </w:rPr>
              <w:t>u</w:t>
            </w:r>
            <w:r>
              <w:rPr>
                <w:color w:val="2A2A2A"/>
                <w:spacing w:val="-30"/>
                <w:sz w:val="17"/>
              </w:rPr>
              <w:t>n</w:t>
            </w:r>
            <w:r>
              <w:rPr>
                <w:color w:val="23282D"/>
                <w:spacing w:val="-30"/>
                <w:position w:val="-6"/>
                <w:sz w:val="17"/>
              </w:rPr>
              <w:t>p</w:t>
            </w:r>
            <w:r>
              <w:rPr>
                <w:color w:val="2A2A2A"/>
                <w:spacing w:val="-30"/>
                <w:sz w:val="17"/>
              </w:rPr>
              <w:t>ti</w:t>
            </w:r>
            <w:r>
              <w:rPr>
                <w:color w:val="23282D"/>
                <w:spacing w:val="-30"/>
                <w:position w:val="-6"/>
                <w:sz w:val="17"/>
              </w:rPr>
              <w:t>)</w:t>
            </w:r>
            <w:r>
              <w:rPr>
                <w:color w:val="2A2A2A"/>
                <w:spacing w:val="-30"/>
                <w:sz w:val="17"/>
              </w:rPr>
              <w:t>al?</w:t>
            </w:r>
          </w:p>
        </w:tc>
      </w:tr>
      <w:tr>
        <w:trPr>
          <w:trHeight w:val="645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before="113"/>
              <w:ind w:left="124" w:right="162"/>
              <w:rPr>
                <w:sz w:val="17"/>
              </w:rPr>
            </w:pPr>
            <w:r>
              <w:rPr>
                <w:color w:val="23282D"/>
                <w:sz w:val="17"/>
              </w:rPr>
              <w:t>Map &amp; </w:t>
            </w:r>
            <w:r>
              <w:rPr>
                <w:color w:val="23282D"/>
                <w:spacing w:val="-4"/>
                <w:sz w:val="17"/>
              </w:rPr>
              <w:t>Compass</w:t>
            </w:r>
          </w:p>
        </w:tc>
        <w:tc>
          <w:tcPr>
            <w:tcW w:w="2076" w:type="dxa"/>
          </w:tcPr>
          <w:p>
            <w:pPr>
              <w:pStyle w:val="TableParagraph"/>
              <w:spacing w:before="113"/>
              <w:ind w:left="125" w:right="265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Backup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navigation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(no electronics)</w:t>
            </w:r>
          </w:p>
        </w:tc>
        <w:tc>
          <w:tcPr>
            <w:tcW w:w="4321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Physical</w:t>
            </w:r>
            <w:r>
              <w:rPr>
                <w:color w:val="23282D"/>
                <w:spacing w:val="5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map,</w:t>
            </w:r>
            <w:r>
              <w:rPr>
                <w:color w:val="23282D"/>
                <w:spacing w:val="6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reliable</w:t>
            </w:r>
            <w:r>
              <w:rPr>
                <w:color w:val="23282D"/>
                <w:spacing w:val="6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compass.</w:t>
            </w:r>
            <w:r>
              <w:rPr>
                <w:color w:val="23282D"/>
                <w:spacing w:val="6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Requires</w:t>
            </w:r>
            <w:r>
              <w:rPr>
                <w:color w:val="23282D"/>
                <w:spacing w:val="6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skill.</w:t>
            </w:r>
          </w:p>
        </w:tc>
        <w:tc>
          <w:tcPr>
            <w:tcW w:w="138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6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Optional</w:t>
            </w:r>
          </w:p>
        </w:tc>
      </w:tr>
      <w:tr>
        <w:trPr>
          <w:trHeight w:val="645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before="113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Satellite </w:t>
            </w:r>
            <w:r>
              <w:rPr>
                <w:color w:val="23282D"/>
                <w:spacing w:val="-4"/>
                <w:sz w:val="17"/>
              </w:rPr>
              <w:t>Communicator</w:t>
            </w:r>
          </w:p>
        </w:tc>
        <w:tc>
          <w:tcPr>
            <w:tcW w:w="2076" w:type="dxa"/>
          </w:tcPr>
          <w:p>
            <w:pPr>
              <w:pStyle w:val="TableParagraph"/>
              <w:spacing w:before="113"/>
              <w:ind w:left="125" w:right="198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Emergency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comms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(no </w:t>
            </w:r>
            <w:r>
              <w:rPr>
                <w:color w:val="23282D"/>
                <w:sz w:val="17"/>
              </w:rPr>
              <w:t>cell signal)</w:t>
            </w:r>
          </w:p>
        </w:tc>
        <w:tc>
          <w:tcPr>
            <w:tcW w:w="4321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Garmin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inReach,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Spot,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etc.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Requires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subscription.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3"/>
              <w:ind w:left="126" w:right="533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Optional (Remote)</w:t>
            </w:r>
          </w:p>
        </w:tc>
      </w:tr>
      <w:tr>
        <w:trPr>
          <w:trHeight w:val="645" w:hRule="atLeast"/>
        </w:trPr>
        <w:tc>
          <w:tcPr>
            <w:tcW w:w="1392" w:type="dxa"/>
          </w:tcPr>
          <w:p>
            <w:pPr>
              <w:pStyle w:val="TableParagraph"/>
              <w:spacing w:before="113"/>
              <w:ind w:left="118" w:right="49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Documentation</w:t>
            </w:r>
            <w:r>
              <w:rPr>
                <w:color w:val="23282D"/>
                <w:sz w:val="17"/>
              </w:rPr>
              <w:t> &amp; Other</w:t>
            </w:r>
          </w:p>
        </w:tc>
        <w:tc>
          <w:tcPr>
            <w:tcW w:w="138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Camera</w:t>
            </w:r>
            <w:r>
              <w:rPr>
                <w:color w:val="23282D"/>
                <w:spacing w:val="-3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Gear</w:t>
            </w:r>
          </w:p>
        </w:tc>
        <w:tc>
          <w:tcPr>
            <w:tcW w:w="207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Document</w:t>
            </w:r>
            <w:r>
              <w:rPr>
                <w:color w:val="23282D"/>
                <w:spacing w:val="3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exploration</w:t>
            </w:r>
          </w:p>
        </w:tc>
        <w:tc>
          <w:tcPr>
            <w:tcW w:w="4321" w:type="dxa"/>
          </w:tcPr>
          <w:p>
            <w:pPr>
              <w:pStyle w:val="TableParagraph"/>
              <w:spacing w:before="113"/>
              <w:ind w:left="125" w:right="451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DSLR/Mirrorless/Action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Cam/Phone.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Extra </w:t>
            </w:r>
            <w:r>
              <w:rPr>
                <w:color w:val="23282D"/>
                <w:sz w:val="17"/>
              </w:rPr>
              <w:t>batteries/cards, tripod.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3"/>
              <w:ind w:left="126" w:right="165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Optional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(Goal Dep.)</w:t>
            </w:r>
          </w:p>
        </w:tc>
      </w:tr>
      <w:tr>
        <w:trPr>
          <w:trHeight w:val="645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before="113"/>
              <w:ind w:left="124" w:right="360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Notebook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&amp; </w:t>
            </w:r>
            <w:r>
              <w:rPr>
                <w:color w:val="23282D"/>
                <w:spacing w:val="-4"/>
                <w:sz w:val="17"/>
              </w:rPr>
              <w:t>Pen</w:t>
            </w:r>
          </w:p>
        </w:tc>
        <w:tc>
          <w:tcPr>
            <w:tcW w:w="207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Record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observations</w:t>
            </w:r>
          </w:p>
        </w:tc>
        <w:tc>
          <w:tcPr>
            <w:tcW w:w="4321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Durable</w:t>
            </w:r>
            <w:r>
              <w:rPr>
                <w:color w:val="23282D"/>
                <w:spacing w:val="7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notebook,</w:t>
            </w:r>
            <w:r>
              <w:rPr>
                <w:color w:val="23282D"/>
                <w:spacing w:val="7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reliable</w:t>
            </w:r>
            <w:r>
              <w:rPr>
                <w:color w:val="23282D"/>
                <w:spacing w:val="7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pen/pencil.</w:t>
            </w:r>
          </w:p>
        </w:tc>
        <w:tc>
          <w:tcPr>
            <w:tcW w:w="138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6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Optional</w:t>
            </w:r>
          </w:p>
        </w:tc>
      </w:tr>
      <w:tr>
        <w:trPr>
          <w:trHeight w:val="645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w w:val="90"/>
                <w:sz w:val="17"/>
              </w:rPr>
              <w:t>Multi-</w:t>
            </w:r>
            <w:r>
              <w:rPr>
                <w:color w:val="23282D"/>
                <w:spacing w:val="-4"/>
                <w:sz w:val="17"/>
              </w:rPr>
              <w:t>Tool</w:t>
            </w:r>
          </w:p>
        </w:tc>
        <w:tc>
          <w:tcPr>
            <w:tcW w:w="2076" w:type="dxa"/>
          </w:tcPr>
          <w:p>
            <w:pPr>
              <w:pStyle w:val="TableParagraph"/>
              <w:spacing w:before="113"/>
              <w:ind w:left="125" w:right="457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Minor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repairs,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utility </w:t>
            </w:r>
            <w:r>
              <w:rPr>
                <w:color w:val="23282D"/>
                <w:spacing w:val="-4"/>
                <w:sz w:val="17"/>
              </w:rPr>
              <w:t>uses</w:t>
            </w:r>
          </w:p>
        </w:tc>
        <w:tc>
          <w:tcPr>
            <w:tcW w:w="4321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Knife,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pliers,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screwdrivers.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Use</w:t>
            </w:r>
            <w:r>
              <w:rPr>
                <w:color w:val="23282D"/>
                <w:spacing w:val="-6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responsibly.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3"/>
              <w:ind w:left="126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Highly </w:t>
            </w:r>
            <w:r>
              <w:rPr>
                <w:color w:val="23282D"/>
                <w:spacing w:val="-4"/>
                <w:sz w:val="17"/>
              </w:rPr>
              <w:t>Recommended</w:t>
            </w:r>
          </w:p>
        </w:tc>
      </w:tr>
      <w:tr>
        <w:trPr>
          <w:trHeight w:val="849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Rope/Paracord</w:t>
            </w:r>
          </w:p>
        </w:tc>
        <w:tc>
          <w:tcPr>
            <w:tcW w:w="2076" w:type="dxa"/>
          </w:tcPr>
          <w:p>
            <w:pPr>
              <w:pStyle w:val="TableParagraph"/>
              <w:spacing w:before="113"/>
              <w:ind w:left="125" w:right="198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Utility (minor</w:t>
            </w:r>
            <w:r>
              <w:rPr>
                <w:color w:val="23282D"/>
                <w:spacing w:val="-5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assists</w:t>
            </w:r>
            <w:r>
              <w:rPr>
                <w:color w:val="23282D"/>
                <w:sz w:val="17"/>
              </w:rPr>
              <w:t> only without </w:t>
            </w:r>
            <w:r>
              <w:rPr>
                <w:color w:val="23282D"/>
                <w:spacing w:val="-2"/>
                <w:sz w:val="17"/>
              </w:rPr>
              <w:t>training/gear)</w:t>
            </w:r>
          </w:p>
        </w:tc>
        <w:tc>
          <w:tcPr>
            <w:tcW w:w="4321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 w:hanging="6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Extreme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caution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advised.</w:t>
            </w:r>
            <w:r>
              <w:rPr>
                <w:color w:val="23282D"/>
                <w:spacing w:val="-11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Not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for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climbing/rappelling </w:t>
            </w:r>
            <w:r>
              <w:rPr>
                <w:color w:val="23282D"/>
                <w:sz w:val="17"/>
              </w:rPr>
              <w:t>without proper training/gear.</w:t>
            </w:r>
          </w:p>
        </w:tc>
        <w:tc>
          <w:tcPr>
            <w:tcW w:w="138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6" w:right="608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Optional</w:t>
            </w:r>
            <w:r>
              <w:rPr>
                <w:color w:val="23282D"/>
                <w:spacing w:val="-2"/>
                <w:sz w:val="17"/>
              </w:rPr>
              <w:t> (Risky)</w:t>
            </w:r>
          </w:p>
        </w:tc>
      </w:tr>
      <w:tr>
        <w:trPr>
          <w:trHeight w:val="645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before="113"/>
              <w:ind w:left="124" w:right="648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Water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&amp; Snacks</w:t>
            </w:r>
          </w:p>
        </w:tc>
        <w:tc>
          <w:tcPr>
            <w:tcW w:w="207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Hydration,</w:t>
            </w:r>
            <w:r>
              <w:rPr>
                <w:color w:val="23282D"/>
                <w:spacing w:val="4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energy</w:t>
            </w:r>
          </w:p>
        </w:tc>
        <w:tc>
          <w:tcPr>
            <w:tcW w:w="4321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Sufficient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supply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for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duration</w:t>
            </w:r>
            <w:r>
              <w:rPr>
                <w:color w:val="23282D"/>
                <w:spacing w:val="-8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+</w:t>
            </w:r>
            <w:r>
              <w:rPr>
                <w:color w:val="23282D"/>
                <w:spacing w:val="-7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buffer.</w:t>
            </w:r>
          </w:p>
        </w:tc>
        <w:tc>
          <w:tcPr>
            <w:tcW w:w="138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0"/>
              <w:rPr>
                <w:sz w:val="17"/>
              </w:rPr>
            </w:pPr>
            <w:r>
              <w:rPr>
                <w:color w:val="23282D"/>
                <w:spacing w:val="-5"/>
                <w:sz w:val="17"/>
              </w:rPr>
              <w:t>Yes</w:t>
            </w:r>
          </w:p>
        </w:tc>
      </w:tr>
      <w:tr>
        <w:trPr>
          <w:trHeight w:val="441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before="113"/>
              <w:ind w:left="124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Backpack</w:t>
            </w:r>
          </w:p>
        </w:tc>
        <w:tc>
          <w:tcPr>
            <w:tcW w:w="2076" w:type="dxa"/>
          </w:tcPr>
          <w:p>
            <w:pPr>
              <w:pStyle w:val="TableParagraph"/>
              <w:spacing w:before="113"/>
              <w:ind w:left="125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Carry</w:t>
            </w:r>
            <w:r>
              <w:rPr>
                <w:color w:val="23282D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gear</w:t>
            </w:r>
          </w:p>
        </w:tc>
        <w:tc>
          <w:tcPr>
            <w:tcW w:w="4321" w:type="dxa"/>
          </w:tcPr>
          <w:p>
            <w:pPr>
              <w:pStyle w:val="TableParagraph"/>
              <w:spacing w:before="113"/>
              <w:ind w:left="125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Durable,</w:t>
            </w:r>
            <w:r>
              <w:rPr>
                <w:color w:val="23282D"/>
                <w:spacing w:val="10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comfortable,</w:t>
            </w:r>
            <w:r>
              <w:rPr>
                <w:color w:val="23282D"/>
                <w:spacing w:val="10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appropriate</w:t>
            </w:r>
            <w:r>
              <w:rPr>
                <w:color w:val="23282D"/>
                <w:spacing w:val="11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size.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3"/>
              <w:ind w:left="120"/>
              <w:rPr>
                <w:sz w:val="17"/>
              </w:rPr>
            </w:pPr>
            <w:r>
              <w:rPr>
                <w:color w:val="23282D"/>
                <w:spacing w:val="-5"/>
                <w:sz w:val="17"/>
              </w:rPr>
              <w:t>Yes</w:t>
            </w:r>
          </w:p>
        </w:tc>
      </w:tr>
      <w:tr>
        <w:trPr>
          <w:trHeight w:val="849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Gas</w:t>
            </w:r>
            <w:r>
              <w:rPr>
                <w:color w:val="23282D"/>
                <w:spacing w:val="-10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Detector</w:t>
            </w:r>
          </w:p>
        </w:tc>
        <w:tc>
          <w:tcPr>
            <w:tcW w:w="2076" w:type="dxa"/>
          </w:tcPr>
          <w:p>
            <w:pPr>
              <w:pStyle w:val="TableParagraph"/>
              <w:spacing w:before="113"/>
              <w:ind w:left="125" w:right="198"/>
              <w:rPr>
                <w:sz w:val="17"/>
              </w:rPr>
            </w:pPr>
            <w:r>
              <w:rPr>
                <w:color w:val="23282D"/>
                <w:sz w:val="17"/>
              </w:rPr>
              <w:t>Detect hazardous </w:t>
            </w:r>
            <w:r>
              <w:rPr>
                <w:color w:val="23282D"/>
                <w:spacing w:val="-2"/>
                <w:sz w:val="17"/>
              </w:rPr>
              <w:t>atmospheres</w:t>
            </w:r>
            <w:r>
              <w:rPr>
                <w:color w:val="23282D"/>
                <w:spacing w:val="-9"/>
                <w:sz w:val="17"/>
              </w:rPr>
              <w:t> </w:t>
            </w:r>
            <w:r>
              <w:rPr>
                <w:color w:val="23282D"/>
                <w:spacing w:val="-2"/>
                <w:sz w:val="17"/>
              </w:rPr>
              <w:t>(confined space)</w:t>
            </w:r>
          </w:p>
        </w:tc>
        <w:tc>
          <w:tcPr>
            <w:tcW w:w="4321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color w:val="23282D"/>
                <w:spacing w:val="-4"/>
                <w:sz w:val="17"/>
              </w:rPr>
              <w:t>Multi-gas</w:t>
            </w:r>
            <w:r>
              <w:rPr>
                <w:color w:val="23282D"/>
                <w:spacing w:val="-1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(O</w:t>
            </w:r>
            <w:r>
              <w:rPr>
                <w:rFonts w:ascii="Trebuchet MS" w:hAnsi="Trebuchet MS"/>
                <w:color w:val="23282D"/>
                <w:spacing w:val="-4"/>
                <w:sz w:val="17"/>
              </w:rPr>
              <w:t>₂</w:t>
            </w:r>
            <w:r>
              <w:rPr>
                <w:color w:val="23282D"/>
                <w:spacing w:val="-4"/>
                <w:sz w:val="17"/>
              </w:rPr>
              <w:t>,</w:t>
            </w:r>
            <w:r>
              <w:rPr>
                <w:color w:val="23282D"/>
                <w:spacing w:val="-1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CO,</w:t>
            </w:r>
            <w:r>
              <w:rPr>
                <w:color w:val="23282D"/>
                <w:spacing w:val="-2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H</w:t>
            </w:r>
            <w:r>
              <w:rPr>
                <w:rFonts w:ascii="Trebuchet MS" w:hAnsi="Trebuchet MS"/>
                <w:color w:val="23282D"/>
                <w:spacing w:val="-4"/>
                <w:sz w:val="17"/>
              </w:rPr>
              <w:t>₂</w:t>
            </w:r>
            <w:r>
              <w:rPr>
                <w:color w:val="23282D"/>
                <w:spacing w:val="-4"/>
                <w:sz w:val="17"/>
              </w:rPr>
              <w:t>S,</w:t>
            </w:r>
            <w:r>
              <w:rPr>
                <w:color w:val="23282D"/>
                <w:spacing w:val="-1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LEL).</w:t>
            </w:r>
            <w:r>
              <w:rPr>
                <w:color w:val="23282D"/>
                <w:spacing w:val="-25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Requires</w:t>
            </w:r>
            <w:r>
              <w:rPr>
                <w:color w:val="23282D"/>
                <w:spacing w:val="-1"/>
                <w:sz w:val="17"/>
              </w:rPr>
              <w:t> </w:t>
            </w:r>
            <w:r>
              <w:rPr>
                <w:color w:val="23282D"/>
                <w:spacing w:val="-4"/>
                <w:sz w:val="17"/>
              </w:rPr>
              <w:t>training.</w:t>
            </w:r>
          </w:p>
        </w:tc>
        <w:tc>
          <w:tcPr>
            <w:tcW w:w="1380" w:type="dxa"/>
          </w:tcPr>
          <w:p>
            <w:pPr>
              <w:pStyle w:val="TableParagraph"/>
              <w:spacing w:before="113"/>
              <w:rPr>
                <w:sz w:val="17"/>
              </w:rPr>
            </w:pPr>
          </w:p>
          <w:p>
            <w:pPr>
              <w:pStyle w:val="TableParagraph"/>
              <w:ind w:left="126"/>
              <w:rPr>
                <w:sz w:val="17"/>
              </w:rPr>
            </w:pPr>
            <w:r>
              <w:rPr>
                <w:color w:val="23282D"/>
                <w:spacing w:val="-2"/>
                <w:sz w:val="17"/>
              </w:rPr>
              <w:t>Specialized</w:t>
            </w:r>
          </w:p>
        </w:tc>
      </w:tr>
    </w:tbl>
    <w:p>
      <w:pPr>
        <w:pStyle w:val="BodyText"/>
        <w:spacing w:before="54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422926</wp:posOffset>
                </wp:positionH>
                <wp:positionV relativeFrom="paragraph">
                  <wp:posOffset>202525</wp:posOffset>
                </wp:positionV>
                <wp:extent cx="6707505" cy="23495"/>
                <wp:effectExtent l="0" t="0" r="0" b="0"/>
                <wp:wrapTopAndBottom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670750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23495">
                              <a:moveTo>
                                <a:pt x="6707470" y="22866"/>
                              </a:moveTo>
                              <a:lnTo>
                                <a:pt x="0" y="22866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22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15.946912pt;width:528.147306pt;height:1.800502pt;mso-position-horizontal-relative:page;mso-position-vertical-relative:paragraph;z-index:-15720960;mso-wrap-distance-left:0;mso-wrap-distance-right:0" id="docshape16" filled="true" fillcolor="#e0e3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15" w:val="left" w:leader="none"/>
        </w:tabs>
        <w:spacing w:line="240" w:lineRule="auto" w:before="290" w:after="0"/>
        <w:ind w:left="515" w:right="0" w:hanging="422"/>
        <w:jc w:val="left"/>
      </w:pPr>
      <w:r>
        <w:rPr>
          <w:color w:val="2A2A2A"/>
        </w:rPr>
        <w:t>Mastering</w:t>
      </w:r>
      <w:r>
        <w:rPr>
          <w:color w:val="2A2A2A"/>
          <w:spacing w:val="-11"/>
        </w:rPr>
        <w:t> </w:t>
      </w:r>
      <w:r>
        <w:rPr>
          <w:color w:val="2A2A2A"/>
        </w:rPr>
        <w:t>the</w:t>
      </w:r>
      <w:r>
        <w:rPr>
          <w:color w:val="2A2A2A"/>
          <w:spacing w:val="-10"/>
        </w:rPr>
        <w:t> </w:t>
      </w:r>
      <w:r>
        <w:rPr>
          <w:color w:val="2A2A2A"/>
        </w:rPr>
        <w:t>Art</w:t>
      </w:r>
      <w:r>
        <w:rPr>
          <w:color w:val="2A2A2A"/>
          <w:spacing w:val="-10"/>
        </w:rPr>
        <w:t> </w:t>
      </w:r>
      <w:r>
        <w:rPr>
          <w:color w:val="2A2A2A"/>
        </w:rPr>
        <w:t>of</w:t>
      </w:r>
      <w:r>
        <w:rPr>
          <w:color w:val="2A2A2A"/>
          <w:spacing w:val="-10"/>
        </w:rPr>
        <w:t> </w:t>
      </w:r>
      <w:r>
        <w:rPr>
          <w:color w:val="2A2A2A"/>
        </w:rPr>
        <w:t>Preparation:</w:t>
      </w:r>
      <w:r>
        <w:rPr>
          <w:color w:val="2A2A2A"/>
          <w:spacing w:val="-10"/>
        </w:rPr>
        <w:t> </w:t>
      </w:r>
      <w:r>
        <w:rPr>
          <w:color w:val="2A2A2A"/>
        </w:rPr>
        <w:t>Advanced</w:t>
      </w:r>
      <w:r>
        <w:rPr>
          <w:color w:val="2A2A2A"/>
          <w:spacing w:val="-11"/>
        </w:rPr>
        <w:t> </w:t>
      </w:r>
      <w:r>
        <w:rPr>
          <w:color w:val="2A2A2A"/>
        </w:rPr>
        <w:t>Planning</w:t>
      </w:r>
      <w:r>
        <w:rPr>
          <w:color w:val="2A2A2A"/>
          <w:spacing w:val="-10"/>
        </w:rPr>
        <w:t> </w:t>
      </w:r>
      <w:r>
        <w:rPr>
          <w:color w:val="2A2A2A"/>
        </w:rPr>
        <w:t>Techniques</w:t>
      </w:r>
      <w:r>
        <w:rPr>
          <w:color w:val="2A2A2A"/>
          <w:spacing w:val="-10"/>
        </w:rPr>
        <w:t> </w:t>
      </w:r>
      <w:r>
        <w:rPr>
          <w:color w:val="2A2A2A"/>
        </w:rPr>
        <w:t>for</w:t>
      </w:r>
      <w:r>
        <w:rPr>
          <w:color w:val="2A2A2A"/>
          <w:spacing w:val="-11"/>
        </w:rPr>
        <w:t> </w:t>
      </w:r>
      <w:r>
        <w:rPr>
          <w:color w:val="2A2A2A"/>
        </w:rPr>
        <w:t>Urbex</w:t>
      </w:r>
      <w:r>
        <w:rPr>
          <w:color w:val="2A2A2A"/>
          <w:spacing w:val="-10"/>
        </w:rPr>
        <w:t> </w:t>
      </w:r>
      <w:r>
        <w:rPr>
          <w:color w:val="2A2A2A"/>
          <w:spacing w:val="-2"/>
        </w:rPr>
        <w:t>Trips</w:t>
      </w:r>
    </w:p>
    <w:p>
      <w:pPr>
        <w:pStyle w:val="BodyText"/>
        <w:spacing w:before="10"/>
        <w:ind w:left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422926</wp:posOffset>
                </wp:positionH>
                <wp:positionV relativeFrom="paragraph">
                  <wp:posOffset>52158</wp:posOffset>
                </wp:positionV>
                <wp:extent cx="6707505" cy="7620"/>
                <wp:effectExtent l="0" t="0" r="0" b="0"/>
                <wp:wrapTopAndBottom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67075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7620">
                              <a:moveTo>
                                <a:pt x="670747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4.106933pt;width:528.147306pt;height:.600167pt;mso-position-horizontal-relative:page;mso-position-vertical-relative:paragraph;z-index:-15720448;mso-wrap-distance-left:0;mso-wrap-distance-right:0" id="docshape17" filled="true" fillcolor="#e9ebe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52" w:lineRule="auto" w:before="205"/>
        <w:ind w:left="100" w:right="91"/>
      </w:pPr>
      <w:r>
        <w:rPr/>
        <w:t>Successful, safe, and rewarding urban exploration relies heavily on meticulous planning and preparation</w:t>
      </w:r>
      <w:r>
        <w:rPr>
          <w:spacing w:val="31"/>
        </w:rPr>
        <w:t> </w:t>
      </w:r>
      <w:r>
        <w:rPr>
          <w:i/>
          <w:sz w:val="15"/>
        </w:rPr>
        <w:t>before</w:t>
      </w:r>
      <w:r>
        <w:rPr>
          <w:i/>
          <w:spacing w:val="-6"/>
          <w:sz w:val="15"/>
        </w:rPr>
        <w:t> </w:t>
      </w:r>
      <w:r>
        <w:rPr/>
        <w:t>setting foot near the target site. Rushing in unprepared</w:t>
      </w:r>
      <w:r>
        <w:rPr>
          <w:spacing w:val="40"/>
        </w:rPr>
        <w:t> </w:t>
      </w:r>
      <w:r>
        <w:rPr/>
        <w:t>is a recipe for disaster or disappointment.</w:t>
      </w:r>
    </w:p>
    <w:p>
      <w:pPr>
        <w:pStyle w:val="BodyText"/>
        <w:spacing w:before="113"/>
        <w:ind w:left="0"/>
      </w:pPr>
    </w:p>
    <w:p>
      <w:pPr>
        <w:pStyle w:val="Heading2"/>
        <w:numPr>
          <w:ilvl w:val="1"/>
          <w:numId w:val="7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  <w:spacing w:val="-2"/>
        </w:rPr>
        <w:t>In-Depth</w:t>
      </w:r>
      <w:r>
        <w:rPr>
          <w:color w:val="2A2A2A"/>
          <w:spacing w:val="-3"/>
        </w:rPr>
        <w:t> </w:t>
      </w:r>
      <w:r>
        <w:rPr>
          <w:color w:val="2A2A2A"/>
          <w:spacing w:val="-2"/>
        </w:rPr>
        <w:t>Location Research:</w:t>
      </w:r>
      <w:r>
        <w:rPr>
          <w:color w:val="2A2A2A"/>
          <w:spacing w:val="-3"/>
        </w:rPr>
        <w:t> </w:t>
      </w:r>
      <w:r>
        <w:rPr>
          <w:color w:val="2A2A2A"/>
          <w:spacing w:val="-2"/>
        </w:rPr>
        <w:t>Beyond the</w:t>
      </w:r>
      <w:r>
        <w:rPr>
          <w:color w:val="2A2A2A"/>
          <w:spacing w:val="-3"/>
        </w:rPr>
        <w:t> </w:t>
      </w:r>
      <w:r>
        <w:rPr>
          <w:color w:val="2A2A2A"/>
          <w:spacing w:val="-2"/>
        </w:rPr>
        <w:t>Surface</w:t>
      </w:r>
    </w:p>
    <w:p>
      <w:pPr>
        <w:pStyle w:val="BodyText"/>
        <w:spacing w:line="320" w:lineRule="atLeast" w:before="64"/>
        <w:ind w:left="394" w:right="4427" w:hanging="295"/>
      </w:pPr>
      <w:r>
        <w:rPr/>
        <w:t>Go beyond simple web searches or forum mentions. Dig deep to understand the location's context:</w:t>
      </w:r>
      <w:r>
        <w:rPr>
          <w:spacing w:val="8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Historical Archives:</w:t>
      </w:r>
    </w:p>
    <w:p>
      <w:pPr>
        <w:pStyle w:val="BodyText"/>
        <w:spacing w:line="256" w:lineRule="auto" w:before="16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Maps: Sanborn fire insurance maps (detailed building layouts/materials), historical topographic maps, city planning maps reveal original structures,</w:t>
      </w:r>
      <w:r>
        <w:rPr>
          <w:spacing w:val="40"/>
        </w:rPr>
        <w:t> </w:t>
      </w:r>
      <w:r>
        <w:rPr/>
        <w:t>changes over time, surrounding terrain, and sometimes hidden features (tunnels, basements) ²¹. Check university libraries, historical societies, online</w:t>
      </w:r>
      <w:r>
        <w:rPr>
          <w:spacing w:val="40"/>
        </w:rPr>
        <w:t> </w:t>
      </w:r>
      <w:r>
        <w:rPr/>
        <w:t>map archives (e.g., Library of Congress).</w:t>
      </w:r>
    </w:p>
    <w:p>
      <w:pPr>
        <w:pStyle w:val="BodyText"/>
        <w:spacing w:line="256" w:lineRule="auto" w:before="0"/>
        <w:ind w:left="1060"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Architectural Plans/Blueprints: If accessible (local archives, building permits departments, sometimes online databases for public buildings), these</w:t>
      </w:r>
      <w:r>
        <w:rPr>
          <w:spacing w:val="40"/>
        </w:rPr>
        <w:t> </w:t>
      </w:r>
      <w:r>
        <w:rPr/>
        <w:t>offer invaluable internal layout details, identifying stairwells, elevators, room functions, and potential structural elements/weaknesses.</w:t>
      </w:r>
    </w:p>
    <w:p>
      <w:pPr>
        <w:pStyle w:val="BodyText"/>
        <w:spacing w:before="1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Local History Resources: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Museums &amp; Historical Societies:</w:t>
      </w:r>
      <w:r>
        <w:rPr>
          <w:spacing w:val="10"/>
        </w:rPr>
        <w:t> </w:t>
      </w:r>
      <w:r>
        <w:rPr/>
        <w:t>Often hold photographs, documents, artifacts, and oral histories related to significant local buildings or industries ².</w:t>
      </w:r>
    </w:p>
    <w:p>
      <w:pPr>
        <w:pStyle w:val="BodyText"/>
        <w:ind w:left="1060"/>
      </w:pPr>
      <w:r>
        <w:rPr/>
        <w:t>Staff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volunteers</w:t>
      </w:r>
      <w:r>
        <w:rPr>
          <w:spacing w:val="1"/>
        </w:rPr>
        <w:t> </w:t>
      </w:r>
      <w:r>
        <w:rPr/>
        <w:t>may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specific</w:t>
      </w:r>
      <w:r>
        <w:rPr>
          <w:spacing w:val="2"/>
        </w:rPr>
        <w:t> </w:t>
      </w:r>
      <w:r>
        <w:rPr>
          <w:spacing w:val="-2"/>
        </w:rPr>
        <w:t>knowledge.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Libraries:</w:t>
      </w:r>
      <w:r>
        <w:rPr>
          <w:spacing w:val="13"/>
        </w:rPr>
        <w:t> </w:t>
      </w:r>
      <w:r>
        <w:rPr/>
        <w:t>Local history sections contain books, pamphlets, and special collections.</w:t>
      </w:r>
    </w:p>
    <w:p>
      <w:pPr>
        <w:pStyle w:val="BodyText"/>
        <w:spacing w:line="256" w:lineRule="auto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Newspaper Archives: Digitized databases (e.g., Newspapers.com, local library databases) are goldmines for articles on construction, operation, events</w:t>
      </w:r>
      <w:r>
        <w:rPr>
          <w:spacing w:val="40"/>
        </w:rPr>
        <w:t> </w:t>
      </w:r>
      <w:r>
        <w:rPr/>
        <w:t>(fires, accidents, closures), ownership changes, and redevelopment plans ² – providing clues about history, hazards, and current status.</w:t>
      </w:r>
    </w:p>
    <w:p>
      <w:pPr>
        <w:pStyle w:val="BodyText"/>
        <w:spacing w:before="1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Online Databases &amp; Forums (Use Critically):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Property records (tax assessor, deeds) identify owners.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Environmental records (EPA databases) might reveal contamination issues for industrial sites.</w:t>
      </w:r>
    </w:p>
    <w:p>
      <w:pPr>
        <w:pStyle w:val="BodyText"/>
        <w:spacing w:line="256" w:lineRule="auto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Urbex forums/blogs can provide recent (but potentially biased or inaccurate) condition reports, access information (use ethically!), and photos. Cross-</w:t>
      </w:r>
      <w:r>
        <w:rPr>
          <w:spacing w:val="40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information.</w:t>
      </w: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Understanding the "Why": Knowing the site's original purpose (hospital, factory, school, military base), its operational history, reasons for closure (economic</w:t>
      </w:r>
      <w:r>
        <w:rPr>
          <w:spacing w:val="40"/>
        </w:rPr>
        <w:t> </w:t>
      </w:r>
      <w:r>
        <w:rPr/>
        <w:t>decline, disaster, obsolescence), and time vacant helps anticipate specific hazards (chemicals in factories, biohazards in hospitals, structural issues related to</w:t>
      </w:r>
      <w:r>
        <w:rPr>
          <w:spacing w:val="40"/>
        </w:rPr>
        <w:t> </w:t>
      </w:r>
      <w:r>
        <w:rPr/>
        <w:t>disuse) and appreciate its historical significance ¹².</w:t>
      </w:r>
    </w:p>
    <w:p>
      <w:pPr>
        <w:pStyle w:val="BodyText"/>
        <w:spacing w:before="109"/>
        <w:ind w:left="0"/>
      </w:pPr>
    </w:p>
    <w:p>
      <w:pPr>
        <w:pStyle w:val="Heading2"/>
        <w:numPr>
          <w:ilvl w:val="1"/>
          <w:numId w:val="7"/>
        </w:numPr>
        <w:tabs>
          <w:tab w:pos="457" w:val="left" w:leader="none"/>
        </w:tabs>
        <w:spacing w:line="240" w:lineRule="auto" w:before="1" w:after="0"/>
        <w:ind w:left="457" w:right="0" w:hanging="363"/>
        <w:jc w:val="left"/>
      </w:pPr>
      <w:r>
        <w:rPr>
          <w:color w:val="2A2A2A"/>
          <w:spacing w:val="-2"/>
        </w:rPr>
        <w:t>Virtual</w:t>
      </w:r>
      <w:r>
        <w:rPr>
          <w:color w:val="2A2A2A"/>
          <w:spacing w:val="7"/>
        </w:rPr>
        <w:t> </w:t>
      </w:r>
      <w:r>
        <w:rPr>
          <w:color w:val="2A2A2A"/>
          <w:spacing w:val="-2"/>
        </w:rPr>
        <w:t>Reconnaissance:</w:t>
      </w:r>
      <w:r>
        <w:rPr>
          <w:color w:val="2A2A2A"/>
          <w:spacing w:val="7"/>
        </w:rPr>
        <w:t> </w:t>
      </w:r>
      <w:r>
        <w:rPr>
          <w:color w:val="2A2A2A"/>
          <w:spacing w:val="-2"/>
        </w:rPr>
        <w:t>Satellite</w:t>
      </w:r>
      <w:r>
        <w:rPr>
          <w:color w:val="2A2A2A"/>
          <w:spacing w:val="7"/>
        </w:rPr>
        <w:t> </w:t>
      </w:r>
      <w:r>
        <w:rPr>
          <w:color w:val="2A2A2A"/>
          <w:spacing w:val="-2"/>
        </w:rPr>
        <w:t>Imagery</w:t>
      </w:r>
      <w:r>
        <w:rPr>
          <w:color w:val="2A2A2A"/>
          <w:spacing w:val="7"/>
        </w:rPr>
        <w:t> </w:t>
      </w:r>
      <w:r>
        <w:rPr>
          <w:color w:val="2A2A2A"/>
          <w:spacing w:val="-2"/>
        </w:rPr>
        <w:t>Analysis</w:t>
      </w:r>
    </w:p>
    <w:p>
      <w:pPr>
        <w:pStyle w:val="BodyText"/>
        <w:spacing w:line="320" w:lineRule="atLeast" w:before="63"/>
        <w:ind w:left="394" w:right="7258" w:hanging="295"/>
      </w:pPr>
      <w:r>
        <w:rPr/>
        <w:t>Before a physical visit, leverage online mapping tools: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Satellite View (Google Earth, Bing Maps, etc.):</w:t>
      </w:r>
    </w:p>
    <w:p>
      <w:pPr>
        <w:pStyle w:val="BodyText"/>
        <w:spacing w:line="256" w:lineRule="auto" w:before="16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Assess Surroundings: Identify fences, walls, access roads, adjacent occupied properties, potential surveillance points (neighboring buildings), natural</w:t>
      </w:r>
      <w:r>
        <w:rPr>
          <w:spacing w:val="40"/>
        </w:rPr>
        <w:t> </w:t>
      </w:r>
      <w:r>
        <w:rPr/>
        <w:t>barriers (rivers, dense woods) ²</w:t>
      </w:r>
      <w:r>
        <w:rPr>
          <w:rFonts w:ascii="Trebuchet MS" w:hAnsi="Trebuchet MS"/>
        </w:rPr>
        <w:t>⁵</w:t>
      </w:r>
      <w:r>
        <w:rPr/>
        <w:t>.</w:t>
      </w:r>
    </w:p>
    <w:p>
      <w:pPr>
        <w:pStyle w:val="BodyText"/>
        <w:spacing w:line="244" w:lineRule="auto" w:before="1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Identify Potential Entry/Exit Points (POEs):</w:t>
      </w:r>
      <w:r>
        <w:rPr>
          <w:spacing w:val="32"/>
        </w:rPr>
        <w:t> </w:t>
      </w:r>
      <w:r>
        <w:rPr/>
        <w:t>Look for visible openings (broken windows, open doors, collapsed sections), unsecured gates, potential</w:t>
      </w:r>
      <w:r>
        <w:rPr>
          <w:spacing w:val="40"/>
        </w:rPr>
        <w:t> </w:t>
      </w:r>
      <w:r>
        <w:rPr/>
        <w:t>climbable features (use caution). Note these </w:t>
      </w:r>
      <w:r>
        <w:rPr>
          <w:i/>
          <w:sz w:val="15"/>
        </w:rPr>
        <w:t>possibilities </w:t>
      </w:r>
      <w:r>
        <w:rPr/>
        <w:t>for on-site verification.</w:t>
      </w:r>
    </w:p>
    <w:p>
      <w:pPr>
        <w:pStyle w:val="BodyText"/>
        <w:spacing w:line="256" w:lineRule="auto" w:before="5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Evaluate Layout &amp; Scale: Understand the size of the site, number/arrangement of buildings, roof conditions (visible damage?), and potential routes</w:t>
      </w:r>
      <w:r>
        <w:rPr>
          <w:spacing w:val="40"/>
        </w:rPr>
        <w:t> </w:t>
      </w:r>
      <w:r>
        <w:rPr/>
        <w:t>between</w:t>
      </w:r>
      <w:r>
        <w:rPr>
          <w:spacing w:val="-6"/>
        </w:rPr>
        <w:t> </w:t>
      </w:r>
      <w:r>
        <w:rPr/>
        <w:t>structures.</w:t>
      </w:r>
    </w:p>
    <w:p>
      <w:pPr>
        <w:pStyle w:val="BodyText"/>
        <w:spacing w:before="0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Check for Security:</w:t>
      </w:r>
      <w:r>
        <w:rPr>
          <w:spacing w:val="12"/>
        </w:rPr>
        <w:t> </w:t>
      </w:r>
      <w:r>
        <w:rPr/>
        <w:t>Look for signs of active security vehicles, guard shacks, maintained grounds, or visible cameras (resolution may limit this).</w:t>
      </w:r>
    </w:p>
    <w:p>
      <w:pPr>
        <w:pStyle w:val="BodyText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Street View:</w:t>
      </w:r>
      <w:r>
        <w:rPr>
          <w:spacing w:val="17"/>
        </w:rPr>
        <w:t> </w:t>
      </w:r>
      <w:r>
        <w:rPr/>
        <w:t>Provides a ground-level perspective of the exterior and surrounding area, showing condition, signage, and neighborhood context.</w:t>
      </w:r>
    </w:p>
    <w:p>
      <w:pPr>
        <w:pStyle w:val="BodyText"/>
        <w:spacing w:after="0"/>
        <w:sectPr>
          <w:type w:val="continuous"/>
          <w:pgSz w:w="11900" w:h="16840"/>
          <w:pgMar w:top="540" w:bottom="280" w:left="566" w:right="566"/>
        </w:sectPr>
      </w:pPr>
    </w:p>
    <w:p>
      <w:pPr>
        <w:pStyle w:val="BodyText"/>
        <w:spacing w:line="256" w:lineRule="auto" w:before="81"/>
        <w:ind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Historical Imagery: Google Earth Pro (free desktop version) allows viewing past satellite imagery. This reveals changes over time: building</w:t>
      </w:r>
      <w:r>
        <w:rPr>
          <w:spacing w:val="40"/>
        </w:rPr>
        <w:t> </w:t>
      </w:r>
      <w:r>
        <w:rPr/>
        <w:t>additions/demolitions, security changes, vegetation growth, or recent damage, offering clues about stability and current status ²</w:t>
      </w:r>
      <w:r>
        <w:rPr>
          <w:rFonts w:ascii="Trebuchet MS" w:hAnsi="Trebuchet MS"/>
        </w:rPr>
        <w:t>⁵</w:t>
      </w:r>
      <w:r>
        <w:rPr/>
        <w:t>.</w:t>
      </w:r>
    </w:p>
    <w:p>
      <w:pPr>
        <w:pStyle w:val="BodyText"/>
        <w:spacing w:before="144"/>
        <w:ind w:left="100"/>
      </w:pPr>
      <w:r>
        <w:rPr/>
        <w:t>Virtual recon helps formulate</w:t>
      </w:r>
      <w:r>
        <w:rPr>
          <w:spacing w:val="1"/>
        </w:rPr>
        <w:t> </w:t>
      </w:r>
      <w:r>
        <w:rPr/>
        <w:t>a preliminary plan, identify</w:t>
      </w:r>
      <w:r>
        <w:rPr>
          <w:spacing w:val="1"/>
        </w:rPr>
        <w:t> </w:t>
      </w:r>
      <w:r>
        <w:rPr/>
        <w:t>immediate red flags (e.g.,</w:t>
      </w:r>
      <w:r>
        <w:rPr>
          <w:spacing w:val="1"/>
        </w:rPr>
        <w:t> </w:t>
      </w:r>
      <w:r>
        <w:rPr/>
        <w:t>active demolition), and</w:t>
      </w:r>
      <w:r>
        <w:rPr>
          <w:spacing w:val="1"/>
        </w:rPr>
        <w:t> </w:t>
      </w:r>
      <w:r>
        <w:rPr/>
        <w:t>approach the site with</w:t>
      </w:r>
      <w:r>
        <w:rPr>
          <w:spacing w:val="1"/>
        </w:rPr>
        <w:t> </w:t>
      </w:r>
      <w:r>
        <w:rPr/>
        <w:t>better spatial </w:t>
      </w:r>
      <w:r>
        <w:rPr>
          <w:spacing w:val="-2"/>
        </w:rPr>
        <w:t>awareness.</w:t>
      </w:r>
    </w:p>
    <w:p>
      <w:pPr>
        <w:pStyle w:val="BodyText"/>
        <w:spacing w:before="121"/>
        <w:ind w:left="0"/>
      </w:pPr>
    </w:p>
    <w:p>
      <w:pPr>
        <w:pStyle w:val="Heading2"/>
        <w:numPr>
          <w:ilvl w:val="1"/>
          <w:numId w:val="7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  <w:spacing w:val="-2"/>
        </w:rPr>
        <w:t>Pre-Entry</w:t>
      </w:r>
      <w:r>
        <w:rPr>
          <w:color w:val="2A2A2A"/>
          <w:spacing w:val="-5"/>
        </w:rPr>
        <w:t> </w:t>
      </w:r>
      <w:r>
        <w:rPr>
          <w:color w:val="2A2A2A"/>
          <w:spacing w:val="-2"/>
        </w:rPr>
        <w:t>On-Site</w:t>
      </w:r>
      <w:r>
        <w:rPr>
          <w:color w:val="2A2A2A"/>
          <w:spacing w:val="-5"/>
        </w:rPr>
        <w:t> </w:t>
      </w:r>
      <w:r>
        <w:rPr>
          <w:color w:val="2A2A2A"/>
          <w:spacing w:val="-2"/>
        </w:rPr>
        <w:t>Assessment:</w:t>
      </w:r>
      <w:r>
        <w:rPr>
          <w:color w:val="2A2A2A"/>
          <w:spacing w:val="-5"/>
        </w:rPr>
        <w:t> </w:t>
      </w:r>
      <w:r>
        <w:rPr>
          <w:color w:val="2A2A2A"/>
          <w:spacing w:val="-2"/>
        </w:rPr>
        <w:t>The</w:t>
      </w:r>
      <w:r>
        <w:rPr>
          <w:color w:val="2A2A2A"/>
          <w:spacing w:val="-5"/>
        </w:rPr>
        <w:t> </w:t>
      </w:r>
      <w:r>
        <w:rPr>
          <w:color w:val="2A2A2A"/>
          <w:spacing w:val="-2"/>
        </w:rPr>
        <w:t>Final</w:t>
      </w:r>
      <w:r>
        <w:rPr>
          <w:color w:val="2A2A2A"/>
          <w:spacing w:val="-5"/>
        </w:rPr>
        <w:t> </w:t>
      </w:r>
      <w:r>
        <w:rPr>
          <w:color w:val="2A2A2A"/>
          <w:spacing w:val="-4"/>
        </w:rPr>
        <w:t>Check</w:t>
      </w:r>
    </w:p>
    <w:p>
      <w:pPr>
        <w:pStyle w:val="BodyText"/>
        <w:spacing w:before="206"/>
        <w:ind w:left="100"/>
      </w:pPr>
      <w:r>
        <w:rPr/>
        <w:t>Upon</w:t>
      </w:r>
      <w:r>
        <w:rPr>
          <w:spacing w:val="-6"/>
        </w:rPr>
        <w:t> </w:t>
      </w:r>
      <w:r>
        <w:rPr/>
        <w:t>arrival,</w:t>
      </w:r>
      <w:r>
        <w:rPr>
          <w:spacing w:val="-5"/>
        </w:rPr>
        <w:t> </w:t>
      </w:r>
      <w:r>
        <w:rPr>
          <w:i/>
          <w:sz w:val="15"/>
        </w:rPr>
        <w:t>before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attempting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entry</w:t>
      </w:r>
      <w:r>
        <w:rPr/>
        <w:t>,</w:t>
      </w:r>
      <w:r>
        <w:rPr>
          <w:spacing w:val="-5"/>
        </w:rPr>
        <w:t> </w:t>
      </w:r>
      <w:r>
        <w:rPr/>
        <w:t>conduct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thorough</w:t>
      </w:r>
      <w:r>
        <w:rPr>
          <w:spacing w:val="-5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assessment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safe</w:t>
      </w:r>
      <w:r>
        <w:rPr>
          <w:spacing w:val="-5"/>
        </w:rPr>
        <w:t> </w:t>
      </w:r>
      <w:r>
        <w:rPr/>
        <w:t>distance</w:t>
      </w:r>
      <w:r>
        <w:rPr>
          <w:spacing w:val="-6"/>
        </w:rPr>
        <w:t> </w:t>
      </w:r>
      <w:r>
        <w:rPr>
          <w:spacing w:val="-5"/>
        </w:rPr>
        <w:t>¹³:</w:t>
      </w:r>
    </w:p>
    <w:p>
      <w:pPr>
        <w:pStyle w:val="BodyText"/>
        <w:spacing w:line="256" w:lineRule="auto" w:before="153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Structural Integrity Scan: Look for major red flags: bulging or leaning walls, significant cracks in masonry, sagging rooflines, partially collapsed sections. Are</w:t>
      </w:r>
      <w:r>
        <w:rPr>
          <w:spacing w:val="40"/>
        </w:rPr>
        <w:t> </w:t>
      </w:r>
      <w:r>
        <w:rPr/>
        <w:t>there fresh debris piles suggesting recent collapse?</w:t>
      </w:r>
    </w:p>
    <w:p>
      <w:pPr>
        <w:pStyle w:val="BodyText"/>
        <w:spacing w:before="1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Signs of Recent Activity:</w:t>
      </w:r>
    </w:p>
    <w:p>
      <w:pPr>
        <w:pStyle w:val="BodyText"/>
        <w:spacing w:line="256" w:lineRule="auto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Security: New boards on windows/doors, fresh locks/chains, recently repaired fences, active security patrols, prominently displayed and recent "No</w:t>
      </w:r>
      <w:r>
        <w:rPr>
          <w:spacing w:val="40"/>
        </w:rPr>
        <w:t> </w:t>
      </w:r>
      <w:r>
        <w:rPr/>
        <w:t>Trespassing" signs, CCTV cameras (check if blinking/moving).</w:t>
      </w:r>
    </w:p>
    <w:p>
      <w:pPr>
        <w:pStyle w:val="BodyText"/>
        <w:spacing w:line="256" w:lineRule="auto" w:before="1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Construction/Demolition: Presence of heavy machinery, scaffolding, temporary fencing, work crews indicates the site is active and off-limits (and</w:t>
      </w:r>
      <w:r>
        <w:rPr>
          <w:spacing w:val="40"/>
        </w:rPr>
        <w:t> </w:t>
      </w:r>
      <w:r>
        <w:rPr/>
        <w:t>extremely</w:t>
      </w:r>
      <w:r>
        <w:rPr>
          <w:spacing w:val="-6"/>
        </w:rPr>
        <w:t> </w:t>
      </w:r>
      <w:r>
        <w:rPr/>
        <w:t>dangerous).</w:t>
      </w:r>
    </w:p>
    <w:p>
      <w:pPr>
        <w:pStyle w:val="BodyText"/>
        <w:spacing w:before="0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Other People:</w:t>
      </w:r>
      <w:r>
        <w:rPr>
          <w:spacing w:val="14"/>
        </w:rPr>
        <w:t> </w:t>
      </w:r>
      <w:r>
        <w:rPr/>
        <w:t>Fresh footprints, recent trash, sounds from inside, vehicles parked nearby could indicate squatters, other explorers, or security.</w:t>
      </w:r>
    </w:p>
    <w:p>
      <w:pPr>
        <w:pStyle w:val="BodyText"/>
        <w:spacing w:line="256" w:lineRule="auto"/>
        <w:ind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Hazard Spotting: Note obvious dangers visible from outside: large amounts of broken glass, precarious hanging debris, exposed wiring, evidence of fire</w:t>
      </w:r>
      <w:r>
        <w:rPr>
          <w:spacing w:val="40"/>
        </w:rPr>
        <w:t> </w:t>
      </w:r>
      <w:r>
        <w:rPr/>
        <w:t>damage, strong chemical smells, large animal presence.</w:t>
      </w:r>
    </w:p>
    <w:p>
      <w:pPr>
        <w:pStyle w:val="BodyText"/>
        <w:spacing w:line="256" w:lineRule="auto" w:before="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Entry Point Viability: Re-evaluate potential POEs identified during virtual recon. Are they still accessible? Do they look structurally sound? Does using them</w:t>
      </w:r>
      <w:r>
        <w:rPr>
          <w:spacing w:val="40"/>
        </w:rPr>
        <w:t> </w:t>
      </w:r>
      <w:r>
        <w:rPr/>
        <w:t>require excessive force or create significant noise?</w:t>
      </w:r>
      <w:r>
        <w:rPr>
          <w:spacing w:val="-10"/>
        </w:rPr>
        <w:t> </w:t>
      </w:r>
      <w:r>
        <w:rPr/>
        <w:t>Forced entry is illegal and unethical.</w:t>
      </w:r>
      <w:r>
        <w:rPr>
          <w:spacing w:val="20"/>
        </w:rPr>
        <w:t> </w:t>
      </w:r>
      <w:r>
        <w:rPr/>
        <w:t>Look for discreet, non-damaging entry points if choosing to proceed</w:t>
      </w:r>
      <w:r>
        <w:rPr>
          <w:spacing w:val="40"/>
        </w:rPr>
        <w:t> </w:t>
      </w:r>
      <w:r>
        <w:rPr/>
        <w:t>(understanding legal risks).</w:t>
      </w:r>
    </w:p>
    <w:p>
      <w:pPr>
        <w:pStyle w:val="BodyText"/>
        <w:spacing w:line="256" w:lineRule="auto" w:before="144"/>
        <w:ind w:left="94" w:right="208" w:firstLine="6"/>
      </w:pPr>
      <w:r>
        <w:rPr/>
        <w:t>This final check confirms or refutes assumptions made during research and virtual recon. If significant new risks or security measures are observed,</w:t>
      </w:r>
      <w:r>
        <w:rPr>
          <w:spacing w:val="19"/>
        </w:rPr>
        <w:t> </w:t>
      </w:r>
      <w:r>
        <w:rPr/>
        <w:t>reconsider or</w:t>
      </w:r>
      <w:r>
        <w:rPr>
          <w:spacing w:val="40"/>
        </w:rPr>
        <w:t> </w:t>
      </w:r>
      <w:r>
        <w:rPr/>
        <w:t>abort the exploration.</w:t>
      </w:r>
    </w:p>
    <w:p>
      <w:pPr>
        <w:pStyle w:val="BodyText"/>
        <w:spacing w:before="109"/>
        <w:ind w:left="0"/>
      </w:pPr>
    </w:p>
    <w:p>
      <w:pPr>
        <w:pStyle w:val="Heading2"/>
        <w:numPr>
          <w:ilvl w:val="1"/>
          <w:numId w:val="7"/>
        </w:numPr>
        <w:tabs>
          <w:tab w:pos="457" w:val="left" w:leader="none"/>
        </w:tabs>
        <w:spacing w:line="240" w:lineRule="auto" w:before="1" w:after="0"/>
        <w:ind w:left="457" w:right="0" w:hanging="363"/>
        <w:jc w:val="left"/>
      </w:pPr>
      <w:r>
        <w:rPr>
          <w:color w:val="2A2A2A"/>
        </w:rPr>
        <w:t>Preliminary</w:t>
      </w:r>
      <w:r>
        <w:rPr>
          <w:color w:val="2A2A2A"/>
          <w:spacing w:val="-9"/>
        </w:rPr>
        <w:t> </w:t>
      </w:r>
      <w:r>
        <w:rPr>
          <w:color w:val="2A2A2A"/>
        </w:rPr>
        <w:t>Internal</w:t>
      </w:r>
      <w:r>
        <w:rPr>
          <w:color w:val="2A2A2A"/>
          <w:spacing w:val="-8"/>
        </w:rPr>
        <w:t> </w:t>
      </w:r>
      <w:r>
        <w:rPr>
          <w:color w:val="2A2A2A"/>
        </w:rPr>
        <w:t>Assessment</w:t>
      </w:r>
      <w:r>
        <w:rPr>
          <w:color w:val="2A2A2A"/>
          <w:spacing w:val="-8"/>
        </w:rPr>
        <w:t> </w:t>
      </w:r>
      <w:r>
        <w:rPr>
          <w:color w:val="2A2A2A"/>
        </w:rPr>
        <w:t>(Without</w:t>
      </w:r>
      <w:r>
        <w:rPr>
          <w:color w:val="2A2A2A"/>
          <w:spacing w:val="-8"/>
        </w:rPr>
        <w:t> </w:t>
      </w:r>
      <w:r>
        <w:rPr>
          <w:color w:val="2A2A2A"/>
        </w:rPr>
        <w:t>Full</w:t>
      </w:r>
      <w:r>
        <w:rPr>
          <w:color w:val="2A2A2A"/>
          <w:spacing w:val="-8"/>
        </w:rPr>
        <w:t> </w:t>
      </w:r>
      <w:r>
        <w:rPr>
          <w:color w:val="2A2A2A"/>
          <w:spacing w:val="-2"/>
        </w:rPr>
        <w:t>Entry)</w:t>
      </w:r>
    </w:p>
    <w:p>
      <w:pPr>
        <w:pStyle w:val="BodyText"/>
        <w:spacing w:before="215"/>
        <w:ind w:left="100"/>
      </w:pPr>
      <w:r>
        <w:rPr/>
        <w:t>Sometimes, limited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interior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gained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>
          <w:spacing w:val="-2"/>
        </w:rPr>
        <w:t>committing:</w:t>
      </w:r>
    </w:p>
    <w:p>
      <w:pPr>
        <w:pStyle w:val="BodyText"/>
        <w:spacing w:before="156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Window Peering:</w:t>
      </w:r>
      <w:r>
        <w:rPr>
          <w:spacing w:val="8"/>
        </w:rPr>
        <w:t> </w:t>
      </w:r>
      <w:r>
        <w:rPr/>
        <w:t>Carefully look through accessible windows (without breaking them) using ambient light or discreet flashlight use (avoid attracting attention).</w:t>
      </w:r>
    </w:p>
    <w:p>
      <w:pPr>
        <w:pStyle w:val="BodyText"/>
      </w:pPr>
      <w:r>
        <w:rPr/>
        <w:t>Binoculars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camera</w:t>
      </w:r>
      <w:r>
        <w:rPr>
          <w:spacing w:val="2"/>
        </w:rPr>
        <w:t> </w:t>
      </w:r>
      <w:r>
        <w:rPr/>
        <w:t>zoom</w:t>
      </w:r>
      <w:r>
        <w:rPr>
          <w:spacing w:val="1"/>
        </w:rPr>
        <w:t> </w:t>
      </w:r>
      <w:r>
        <w:rPr/>
        <w:t>lens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help.</w:t>
      </w:r>
      <w:r>
        <w:rPr>
          <w:spacing w:val="2"/>
        </w:rPr>
        <w:t> </w:t>
      </w:r>
      <w:r>
        <w:rPr/>
        <w:t>Look</w:t>
      </w:r>
      <w:r>
        <w:rPr>
          <w:spacing w:val="1"/>
        </w:rPr>
        <w:t> </w:t>
      </w:r>
      <w:r>
        <w:rPr>
          <w:spacing w:val="-4"/>
        </w:rPr>
        <w:t>for: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Floor condition (intact? collapsed? debris-covered?).</w:t>
      </w:r>
    </w:p>
    <w:p>
      <w:pPr>
        <w:pStyle w:val="BodyText"/>
        <w:spacing w:line="256" w:lineRule="auto"/>
        <w:ind w:left="874" w:right="422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Presence of major obstacles or hazards (large holes, standing water, chemical drums).</w:t>
      </w:r>
      <w:r>
        <w:rPr>
          <w:spacing w:val="8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General state of decay and potential layout clues.</w:t>
      </w:r>
    </w:p>
    <w:p>
      <w:pPr>
        <w:pStyle w:val="BodyText"/>
        <w:spacing w:line="256" w:lineRule="auto" w:before="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Listening: Stand quietly near openings. Listen for sounds indicating occupants (voices, radios), animals (barking, scratching), running machinery, or structural</w:t>
      </w:r>
      <w:r>
        <w:rPr>
          <w:spacing w:val="40"/>
        </w:rPr>
        <w:t> </w:t>
      </w:r>
      <w:r>
        <w:rPr/>
        <w:t>stress (creaking, dripping).</w:t>
      </w: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Publicly Available Floor Plans: If obtained during research (especially for former public buildings), study them to understand room layouts, stairwell locations,</w:t>
      </w:r>
      <w:r>
        <w:rPr>
          <w:spacing w:val="40"/>
        </w:rPr>
        <w:t> </w:t>
      </w:r>
      <w:r>
        <w:rPr/>
        <w:t>potential dead ends, and exit routes. Correlate with external window patterns if possible.</w:t>
      </w:r>
    </w:p>
    <w:p>
      <w:pPr>
        <w:pStyle w:val="BodyText"/>
        <w:spacing w:line="256" w:lineRule="auto" w:before="145"/>
        <w:ind w:left="100" w:right="321" w:hanging="6"/>
      </w:pPr>
      <w:r>
        <w:rPr/>
        <w:t>Limitations:</w:t>
      </w:r>
      <w:r>
        <w:rPr>
          <w:spacing w:val="18"/>
        </w:rPr>
        <w:t> </w:t>
      </w:r>
      <w:r>
        <w:rPr/>
        <w:t>External glimpses are inherently limited and potentially misleading. Conditions inside can be vastly different or more hazardous than they appear from</w:t>
      </w:r>
      <w:r>
        <w:rPr>
          <w:spacing w:val="40"/>
        </w:rPr>
        <w:t> </w:t>
      </w:r>
      <w:r>
        <w:rPr/>
        <w:t>the outside. Never assume the interior is safe based solely on external observation.</w:t>
      </w:r>
    </w:p>
    <w:p>
      <w:pPr>
        <w:pStyle w:val="BodyText"/>
        <w:spacing w:before="109"/>
        <w:ind w:left="0"/>
      </w:pPr>
    </w:p>
    <w:p>
      <w:pPr>
        <w:pStyle w:val="Heading2"/>
        <w:numPr>
          <w:ilvl w:val="1"/>
          <w:numId w:val="7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Route</w:t>
      </w:r>
      <w:r>
        <w:rPr>
          <w:color w:val="2A2A2A"/>
          <w:spacing w:val="-7"/>
        </w:rPr>
        <w:t> </w:t>
      </w:r>
      <w:r>
        <w:rPr>
          <w:color w:val="2A2A2A"/>
        </w:rPr>
        <w:t>Planning</w:t>
      </w:r>
      <w:r>
        <w:rPr>
          <w:color w:val="2A2A2A"/>
          <w:spacing w:val="-7"/>
        </w:rPr>
        <w:t> </w:t>
      </w:r>
      <w:r>
        <w:rPr>
          <w:color w:val="2A2A2A"/>
        </w:rPr>
        <w:t>and</w:t>
      </w:r>
      <w:r>
        <w:rPr>
          <w:color w:val="2A2A2A"/>
          <w:spacing w:val="-7"/>
        </w:rPr>
        <w:t> </w:t>
      </w:r>
      <w:r>
        <w:rPr>
          <w:color w:val="2A2A2A"/>
        </w:rPr>
        <w:t>Emergency</w:t>
      </w:r>
      <w:r>
        <w:rPr>
          <w:color w:val="2A2A2A"/>
          <w:spacing w:val="-7"/>
        </w:rPr>
        <w:t> </w:t>
      </w:r>
      <w:r>
        <w:rPr>
          <w:color w:val="2A2A2A"/>
        </w:rPr>
        <w:t>Exits:</w:t>
      </w:r>
      <w:r>
        <w:rPr>
          <w:color w:val="2A2A2A"/>
          <w:spacing w:val="-6"/>
        </w:rPr>
        <w:t> </w:t>
      </w:r>
      <w:r>
        <w:rPr>
          <w:color w:val="2A2A2A"/>
        </w:rPr>
        <w:t>Navigating</w:t>
      </w:r>
      <w:r>
        <w:rPr>
          <w:color w:val="2A2A2A"/>
          <w:spacing w:val="-7"/>
        </w:rPr>
        <w:t> </w:t>
      </w:r>
      <w:r>
        <w:rPr>
          <w:color w:val="2A2A2A"/>
        </w:rPr>
        <w:t>the</w:t>
      </w:r>
      <w:r>
        <w:rPr>
          <w:color w:val="2A2A2A"/>
          <w:spacing w:val="-7"/>
        </w:rPr>
        <w:t> </w:t>
      </w:r>
      <w:r>
        <w:rPr>
          <w:color w:val="2A2A2A"/>
          <w:spacing w:val="-4"/>
        </w:rPr>
        <w:t>Maze</w:t>
      </w:r>
    </w:p>
    <w:p>
      <w:pPr>
        <w:pStyle w:val="BodyText"/>
        <w:spacing w:before="206"/>
        <w:ind w:left="100"/>
      </w:pPr>
      <w:r>
        <w:rPr/>
        <w:t>Mentally</w:t>
      </w:r>
      <w:r>
        <w:rPr>
          <w:spacing w:val="-4"/>
        </w:rPr>
        <w:t> </w:t>
      </w:r>
      <w:r>
        <w:rPr/>
        <w:t>(or</w:t>
      </w:r>
      <w:r>
        <w:rPr>
          <w:spacing w:val="-3"/>
        </w:rPr>
        <w:t> </w:t>
      </w:r>
      <w:r>
        <w:rPr/>
        <w:t>physically,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map/plan)</w:t>
      </w:r>
      <w:r>
        <w:rPr>
          <w:spacing w:val="-2"/>
        </w:rPr>
        <w:t> </w:t>
      </w:r>
      <w:r>
        <w:rPr/>
        <w:t>chart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path </w:t>
      </w:r>
      <w:r>
        <w:rPr>
          <w:i/>
          <w:sz w:val="15"/>
        </w:rPr>
        <w:t>before</w:t>
      </w:r>
      <w:r>
        <w:rPr>
          <w:i/>
          <w:spacing w:val="-9"/>
          <w:sz w:val="15"/>
        </w:rPr>
        <w:t> </w:t>
      </w:r>
      <w:r>
        <w:rPr/>
        <w:t>going</w:t>
      </w:r>
      <w:r>
        <w:rPr>
          <w:spacing w:val="-3"/>
        </w:rPr>
        <w:t> </w:t>
      </w:r>
      <w:r>
        <w:rPr>
          <w:spacing w:val="-2"/>
        </w:rPr>
        <w:t>deep:</w:t>
      </w:r>
    </w:p>
    <w:p>
      <w:pPr>
        <w:pStyle w:val="BodyText"/>
        <w:spacing w:line="256" w:lineRule="auto" w:before="154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Anticipate Layout: Based on research and assessment, have a general idea of the building's flow. Identify likely locations of key features (main corridors,</w:t>
      </w:r>
      <w:r>
        <w:rPr>
          <w:spacing w:val="40"/>
        </w:rPr>
        <w:t> </w:t>
      </w:r>
      <w:r>
        <w:rPr/>
        <w:t>stairwells, large halls).</w:t>
      </w:r>
    </w:p>
    <w:p>
      <w:pPr>
        <w:pStyle w:val="BodyText"/>
        <w:spacing w:before="0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Primary Route:</w:t>
      </w:r>
      <w:r>
        <w:rPr>
          <w:spacing w:val="7"/>
        </w:rPr>
        <w:t> </w:t>
      </w:r>
      <w:r>
        <w:rPr/>
        <w:t>Plan a logical path to explore target areas, minimizing backtracking and unnecessary risk exposure.</w:t>
      </w:r>
    </w:p>
    <w:p>
      <w:pPr>
        <w:pStyle w:val="BodyText"/>
        <w:spacing w:line="256" w:lineRule="auto"/>
        <w:ind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Identify Multiple Exits:</w:t>
      </w:r>
      <w:r>
        <w:rPr>
          <w:spacing w:val="25"/>
        </w:rPr>
        <w:t> </w:t>
      </w:r>
      <w:r>
        <w:rPr/>
        <w:t>Crucially, always be thinking about escape routes. Note potential alternative exits (other doors, ground floor windows, different</w:t>
      </w:r>
      <w:r>
        <w:rPr>
          <w:spacing w:val="40"/>
        </w:rPr>
        <w:t> </w:t>
      </w:r>
      <w:r>
        <w:rPr/>
        <w:t>stairwells) as you explore ¹². If your entry point becomes blocked (collapse, security arrival), how will you get out?</w:t>
      </w:r>
    </w:p>
    <w:p>
      <w:pPr>
        <w:pStyle w:val="BodyText"/>
        <w:spacing w:before="1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Marking Paths (Use Responsibly):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Mental Notes/Mapping:</w:t>
      </w:r>
      <w:r>
        <w:rPr>
          <w:spacing w:val="11"/>
        </w:rPr>
        <w:t> </w:t>
      </w:r>
      <w:r>
        <w:rPr/>
        <w:t>Pay close attention to landmarks, turns, and distinguishing features.</w:t>
      </w:r>
    </w:p>
    <w:p>
      <w:pPr>
        <w:pStyle w:val="BodyText"/>
        <w:spacing w:line="256" w:lineRule="auto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Non-Permanent Markers: If necessary in complex layouts, use small pieces of biodegradable flagging tape (remove on exit) or discreet chalk marks</w:t>
      </w:r>
      <w:r>
        <w:rPr>
          <w:spacing w:val="40"/>
        </w:rPr>
        <w:t> </w:t>
      </w:r>
      <w:r>
        <w:rPr/>
        <w:t>(easily brushed away) in inconspicuous spots. Avoid paint or anything permanent – adheres to "leave no trace." ¹²</w:t>
      </w:r>
    </w:p>
    <w:p>
      <w:pPr>
        <w:pStyle w:val="BodyText"/>
        <w:spacing w:before="0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Safe Havens:</w:t>
      </w:r>
      <w:r>
        <w:rPr>
          <w:spacing w:val="10"/>
        </w:rPr>
        <w:t> </w:t>
      </w:r>
      <w:r>
        <w:rPr/>
        <w:t>Identify relatively stable areas within the site where you could regroup or wait out a temporary issue.</w:t>
      </w:r>
    </w:p>
    <w:p>
      <w:pPr>
        <w:pStyle w:val="BodyText"/>
        <w:spacing w:before="156"/>
        <w:ind w:left="100"/>
      </w:pPr>
      <w:r>
        <w:rPr/>
        <w:t>Having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navigation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and constantly</w:t>
      </w:r>
      <w:r>
        <w:rPr>
          <w:spacing w:val="-1"/>
        </w:rPr>
        <w:t> </w:t>
      </w:r>
      <w:r>
        <w:rPr/>
        <w:t>assessing</w:t>
      </w:r>
      <w:r>
        <w:rPr>
          <w:spacing w:val="-1"/>
        </w:rPr>
        <w:t> </w:t>
      </w:r>
      <w:r>
        <w:rPr/>
        <w:t>exit</w:t>
      </w:r>
      <w:r>
        <w:rPr>
          <w:spacing w:val="-1"/>
        </w:rPr>
        <w:t> </w:t>
      </w:r>
      <w:r>
        <w:rPr/>
        <w:t>options significantly</w:t>
      </w:r>
      <w:r>
        <w:rPr>
          <w:spacing w:val="-1"/>
        </w:rPr>
        <w:t> </w:t>
      </w:r>
      <w:r>
        <w:rPr/>
        <w:t>enhances</w:t>
      </w:r>
      <w:r>
        <w:rPr>
          <w:spacing w:val="-1"/>
        </w:rPr>
        <w:t> </w:t>
      </w:r>
      <w:r>
        <w:rPr/>
        <w:t>safety,</w:t>
      </w:r>
      <w:r>
        <w:rPr>
          <w:spacing w:val="-1"/>
        </w:rPr>
        <w:t> </w:t>
      </w:r>
      <w:r>
        <w:rPr/>
        <w:t>especially</w:t>
      </w:r>
      <w:r>
        <w:rPr>
          <w:spacing w:val="-1"/>
        </w:rPr>
        <w:t> </w:t>
      </w:r>
      <w:r>
        <w:rPr/>
        <w:t>in large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>
          <w:spacing w:val="-2"/>
        </w:rPr>
        <w:t>sites.</w:t>
      </w:r>
    </w:p>
    <w:p>
      <w:pPr>
        <w:pStyle w:val="BodyText"/>
        <w:spacing w:before="121"/>
        <w:ind w:left="0"/>
      </w:pPr>
    </w:p>
    <w:p>
      <w:pPr>
        <w:pStyle w:val="Heading2"/>
        <w:numPr>
          <w:ilvl w:val="1"/>
          <w:numId w:val="7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Weather</w:t>
      </w:r>
      <w:r>
        <w:rPr>
          <w:color w:val="2A2A2A"/>
          <w:spacing w:val="-8"/>
        </w:rPr>
        <w:t> </w:t>
      </w:r>
      <w:r>
        <w:rPr>
          <w:color w:val="2A2A2A"/>
        </w:rPr>
        <w:t>Monitoring</w:t>
      </w:r>
      <w:r>
        <w:rPr>
          <w:color w:val="2A2A2A"/>
          <w:spacing w:val="-8"/>
        </w:rPr>
        <w:t> </w:t>
      </w:r>
      <w:r>
        <w:rPr>
          <w:color w:val="2A2A2A"/>
        </w:rPr>
        <w:t>and</w:t>
      </w:r>
      <w:r>
        <w:rPr>
          <w:color w:val="2A2A2A"/>
          <w:spacing w:val="-8"/>
        </w:rPr>
        <w:t> </w:t>
      </w:r>
      <w:r>
        <w:rPr>
          <w:color w:val="2A2A2A"/>
        </w:rPr>
        <w:t>Seasonal</w:t>
      </w:r>
      <w:r>
        <w:rPr>
          <w:color w:val="2A2A2A"/>
          <w:spacing w:val="-8"/>
        </w:rPr>
        <w:t> </w:t>
      </w:r>
      <w:r>
        <w:rPr>
          <w:color w:val="2A2A2A"/>
        </w:rPr>
        <w:t>Considerations:</w:t>
      </w:r>
      <w:r>
        <w:rPr>
          <w:color w:val="2A2A2A"/>
          <w:spacing w:val="-8"/>
        </w:rPr>
        <w:t> </w:t>
      </w:r>
      <w:r>
        <w:rPr>
          <w:color w:val="2A2A2A"/>
        </w:rPr>
        <w:t>Nature's</w:t>
      </w:r>
      <w:r>
        <w:rPr>
          <w:color w:val="2A2A2A"/>
          <w:spacing w:val="-8"/>
        </w:rPr>
        <w:t> </w:t>
      </w:r>
      <w:r>
        <w:rPr>
          <w:color w:val="2A2A2A"/>
          <w:spacing w:val="-2"/>
        </w:rPr>
        <w:t>Impact</w:t>
      </w:r>
    </w:p>
    <w:p>
      <w:pPr>
        <w:pStyle w:val="BodyText"/>
        <w:spacing w:before="215"/>
        <w:ind w:left="100"/>
      </w:pPr>
      <w:r>
        <w:rPr/>
        <w:t>External factors</w:t>
      </w:r>
      <w:r>
        <w:rPr>
          <w:spacing w:val="1"/>
        </w:rPr>
        <w:t> </w:t>
      </w:r>
      <w:r>
        <w:rPr/>
        <w:t>drastically</w:t>
      </w:r>
      <w:r>
        <w:rPr>
          <w:spacing w:val="1"/>
        </w:rPr>
        <w:t> </w:t>
      </w:r>
      <w:r>
        <w:rPr/>
        <w:t>affect safety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accessibility:</w:t>
      </w:r>
    </w:p>
    <w:p>
      <w:pPr>
        <w:pStyle w:val="BodyText"/>
        <w:spacing w:before="156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Weather Forecasts:</w:t>
      </w:r>
      <w:r>
        <w:rPr>
          <w:spacing w:val="12"/>
        </w:rPr>
        <w:t> </w:t>
      </w:r>
      <w:r>
        <w:rPr/>
        <w:t>Check forecasts immediately before and on the day of exploration ¹³.</w:t>
      </w:r>
    </w:p>
    <w:p>
      <w:pPr>
        <w:pStyle w:val="BodyText"/>
        <w:spacing w:line="256" w:lineRule="auto" w:before="13"/>
        <w:ind w:left="874" w:right="186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Rain:</w:t>
      </w:r>
      <w:r>
        <w:rPr>
          <w:spacing w:val="7"/>
        </w:rPr>
        <w:t> </w:t>
      </w:r>
      <w:r>
        <w:rPr/>
        <w:t>Increases slip hazards, weakens structures (water ingress), causes flash flooding in drains/tunnels ¹, reduces visibility.</w:t>
      </w:r>
      <w:r>
        <w:rPr>
          <w:spacing w:val="8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</w:rPr>
        <w:t> </w:t>
      </w:r>
      <w:r>
        <w:rPr/>
        <w:t>Wind: Can dislodge loose debris, make rooftop exploration extremely dangerous, affect structural stability.</w:t>
      </w:r>
    </w:p>
    <w:p>
      <w:pPr>
        <w:pStyle w:val="BodyText"/>
        <w:spacing w:line="256" w:lineRule="auto" w:before="0"/>
        <w:ind w:left="874" w:right="1996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Snow/Ice:</w:t>
      </w:r>
      <w:r>
        <w:rPr>
          <w:spacing w:val="8"/>
        </w:rPr>
        <w:t> </w:t>
      </w:r>
      <w:r>
        <w:rPr/>
        <w:t>Creates severe slip hazards, conceals ground-level dangers (holes), makes access difficult, increases roof load.</w:t>
      </w:r>
      <w:r>
        <w:rPr>
          <w:spacing w:val="8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Extreme Heat: Risk of heat exhaustion/stroke, especially when wearing PPE. Carry extra water.</w:t>
      </w:r>
    </w:p>
    <w:p>
      <w:pPr>
        <w:pStyle w:val="BodyText"/>
        <w:spacing w:before="1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Extreme Cold:</w:t>
      </w:r>
      <w:r>
        <w:rPr>
          <w:spacing w:val="12"/>
        </w:rPr>
        <w:t> </w:t>
      </w:r>
      <w:r>
        <w:rPr/>
        <w:t>Risk of hypothermia, frostbite. Batteries drain faster. Ice formation.</w:t>
      </w:r>
    </w:p>
    <w:p>
      <w:pPr>
        <w:pStyle w:val="BodyText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Seasonal Changes: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Vegetation Growth (Spring/Summer):</w:t>
      </w:r>
      <w:r>
        <w:rPr>
          <w:spacing w:val="17"/>
        </w:rPr>
        <w:t> </w:t>
      </w:r>
      <w:r>
        <w:rPr/>
        <w:t>Can obscure paths, hide hazards (holes, sharp objects), increase insect/tick presence, make navigation difficult.</w:t>
      </w:r>
    </w:p>
    <w:p>
      <w:pPr>
        <w:pStyle w:val="BodyText"/>
        <w:ind w:left="1060"/>
      </w:pPr>
      <w:r>
        <w:rPr/>
        <w:t>Thorny</w:t>
      </w:r>
      <w:r>
        <w:rPr>
          <w:spacing w:val="-3"/>
        </w:rPr>
        <w:t> </w:t>
      </w:r>
      <w:r>
        <w:rPr/>
        <w:t>plants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common.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Reduced Foliage (Autumn/Winter):</w:t>
      </w:r>
      <w:r>
        <w:rPr>
          <w:spacing w:val="12"/>
        </w:rPr>
        <w:t> </w:t>
      </w:r>
      <w:r>
        <w:rPr/>
        <w:t>Improves visibility of structures and potential hazards but also makes explorers more visible from outside.</w:t>
      </w:r>
    </w:p>
    <w:p>
      <w:pPr>
        <w:pStyle w:val="BodyText"/>
        <w:spacing w:line="256" w:lineRule="auto"/>
        <w:ind w:left="1060"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Time of Year Impacts: Daylight hours vary significantly, affecting exploration time and lighting needs. Some sites may be inaccessible during certain</w:t>
      </w:r>
      <w:r>
        <w:rPr>
          <w:spacing w:val="40"/>
        </w:rPr>
        <w:t> </w:t>
      </w:r>
      <w:r>
        <w:rPr/>
        <w:t>seasons (e.g., heavy snowdrifts, flooded tunnels after spring melt). Plan accordingly.</w:t>
      </w:r>
    </w:p>
    <w:p>
      <w:pPr>
        <w:pStyle w:val="BodyText"/>
        <w:spacing w:before="144"/>
        <w:ind w:left="100"/>
      </w:pPr>
      <w:r>
        <w:rPr/>
        <w:t>Taking weather and season into</w:t>
      </w:r>
      <w:r>
        <w:rPr>
          <w:spacing w:val="1"/>
        </w:rPr>
        <w:t> </w:t>
      </w:r>
      <w:r>
        <w:rPr/>
        <w:t>account is essential for choosing</w:t>
      </w:r>
      <w:r>
        <w:rPr>
          <w:spacing w:val="1"/>
        </w:rPr>
        <w:t> </w:t>
      </w:r>
      <w:r>
        <w:rPr/>
        <w:t>appropriate gear, assessing risks</w:t>
      </w:r>
      <w:r>
        <w:rPr>
          <w:spacing w:val="1"/>
        </w:rPr>
        <w:t> </w:t>
      </w:r>
      <w:r>
        <w:rPr/>
        <w:t>accurately, and determining the feasibility</w:t>
      </w:r>
      <w:r>
        <w:rPr>
          <w:spacing w:val="1"/>
        </w:rPr>
        <w:t> </w:t>
      </w:r>
      <w:r>
        <w:rPr/>
        <w:t>of an </w:t>
      </w:r>
      <w:r>
        <w:rPr>
          <w:spacing w:val="-2"/>
        </w:rPr>
        <w:t>exploration.</w:t>
      </w:r>
    </w:p>
    <w:p>
      <w:pPr>
        <w:pStyle w:val="BodyText"/>
        <w:spacing w:before="121"/>
        <w:ind w:left="0"/>
      </w:pPr>
    </w:p>
    <w:p>
      <w:pPr>
        <w:pStyle w:val="Heading2"/>
        <w:numPr>
          <w:ilvl w:val="1"/>
          <w:numId w:val="7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Group</w:t>
      </w:r>
      <w:r>
        <w:rPr>
          <w:color w:val="2A2A2A"/>
          <w:spacing w:val="-9"/>
        </w:rPr>
        <w:t> </w:t>
      </w:r>
      <w:r>
        <w:rPr>
          <w:color w:val="2A2A2A"/>
        </w:rPr>
        <w:t>Dynamics</w:t>
      </w:r>
      <w:r>
        <w:rPr>
          <w:color w:val="2A2A2A"/>
          <w:spacing w:val="-10"/>
        </w:rPr>
        <w:t> </w:t>
      </w:r>
      <w:r>
        <w:rPr>
          <w:color w:val="2A2A2A"/>
        </w:rPr>
        <w:t>and</w:t>
      </w:r>
      <w:r>
        <w:rPr>
          <w:color w:val="2A2A2A"/>
          <w:spacing w:val="-9"/>
        </w:rPr>
        <w:t> </w:t>
      </w:r>
      <w:r>
        <w:rPr>
          <w:color w:val="2A2A2A"/>
        </w:rPr>
        <w:t>Communication:</w:t>
      </w:r>
      <w:r>
        <w:rPr>
          <w:color w:val="2A2A2A"/>
          <w:spacing w:val="-9"/>
        </w:rPr>
        <w:t> </w:t>
      </w:r>
      <w:r>
        <w:rPr>
          <w:color w:val="2A2A2A"/>
        </w:rPr>
        <w:t>Strength</w:t>
      </w:r>
      <w:r>
        <w:rPr>
          <w:color w:val="2A2A2A"/>
          <w:spacing w:val="-9"/>
        </w:rPr>
        <w:t> </w:t>
      </w:r>
      <w:r>
        <w:rPr>
          <w:color w:val="2A2A2A"/>
        </w:rPr>
        <w:t>in</w:t>
      </w:r>
      <w:r>
        <w:rPr>
          <w:color w:val="2A2A2A"/>
          <w:spacing w:val="-9"/>
        </w:rPr>
        <w:t> </w:t>
      </w:r>
      <w:r>
        <w:rPr>
          <w:color w:val="2A2A2A"/>
          <w:spacing w:val="-2"/>
        </w:rPr>
        <w:t>Numbers</w:t>
      </w:r>
    </w:p>
    <w:p>
      <w:pPr>
        <w:pStyle w:val="BodyText"/>
        <w:spacing w:before="215"/>
        <w:ind w:left="100"/>
      </w:pPr>
      <w:r>
        <w:rPr/>
        <w:t>Exploring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well-coordinated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enhances</w:t>
      </w:r>
      <w:r>
        <w:rPr>
          <w:spacing w:val="-4"/>
        </w:rPr>
        <w:t> </w:t>
      </w:r>
      <w:r>
        <w:rPr/>
        <w:t>safety</w:t>
      </w:r>
      <w:r>
        <w:rPr>
          <w:spacing w:val="-4"/>
        </w:rPr>
        <w:t> </w:t>
      </w:r>
      <w:r>
        <w:rPr>
          <w:spacing w:val="-5"/>
        </w:rPr>
        <w:t>¹²:</w:t>
      </w:r>
    </w:p>
    <w:p>
      <w:pPr>
        <w:pStyle w:val="BodyText"/>
        <w:spacing w:before="156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Ideal Group Size:</w:t>
      </w:r>
      <w:r>
        <w:rPr>
          <w:spacing w:val="6"/>
        </w:rPr>
        <w:t> </w:t>
      </w:r>
      <w:r>
        <w:rPr/>
        <w:t>Often cited as 3 people (one injured, one stays to help, one goes for assistance). Larger groups can be unwieldy, noisy, and harder to manage</w:t>
      </w:r>
    </w:p>
    <w:p>
      <w:pPr>
        <w:pStyle w:val="BodyText"/>
        <w:spacing w:after="0"/>
        <w:sectPr>
          <w:pgSz w:w="11900" w:h="16840"/>
          <w:pgMar w:top="500" w:bottom="280" w:left="566" w:right="566"/>
        </w:sectPr>
      </w:pPr>
    </w:p>
    <w:p>
      <w:pPr>
        <w:pStyle w:val="BodyText"/>
        <w:spacing w:before="81"/>
      </w:pPr>
      <w:r>
        <w:rPr/>
        <w:t>discreetly. Solo</w:t>
      </w:r>
      <w:r>
        <w:rPr>
          <w:spacing w:val="1"/>
        </w:rPr>
        <w:t> </w:t>
      </w:r>
      <w:r>
        <w:rPr/>
        <w:t>exploration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discouraged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 immediate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spacing w:val="-2"/>
        </w:rPr>
        <w:t>emergency.</w:t>
      </w:r>
    </w:p>
    <w:p>
      <w:pPr>
        <w:pStyle w:val="BodyText"/>
        <w:spacing w:line="256" w:lineRule="auto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Skill Assessment: Explore with people you trust and whose skills/experience complement your own. Ensure everyone has the necessary fitness level and</w:t>
      </w:r>
      <w:r>
        <w:rPr>
          <w:spacing w:val="40"/>
        </w:rPr>
        <w:t> </w:t>
      </w:r>
      <w:r>
        <w:rPr/>
        <w:t>mindset for the planned exploration. Discuss individual comfort levels with risks beforehand.</w:t>
      </w:r>
    </w:p>
    <w:p>
      <w:pPr>
        <w:pStyle w:val="BodyText"/>
        <w:spacing w:before="0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Clear Communication Protocols:</w:t>
      </w:r>
      <w:r>
        <w:rPr>
          <w:spacing w:val="26"/>
        </w:rPr>
        <w:t> </w:t>
      </w:r>
      <w:r>
        <w:rPr/>
        <w:t>Before entering:</w:t>
      </w:r>
    </w:p>
    <w:p>
      <w:pPr>
        <w:pStyle w:val="BodyText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Agree on hand signals</w:t>
      </w:r>
      <w:r>
        <w:rPr>
          <w:spacing w:val="11"/>
        </w:rPr>
        <w:t> </w:t>
      </w:r>
      <w:r>
        <w:rPr/>
        <w:t>for silent communication (e.g., stop, danger, listen, clear).</w:t>
      </w:r>
    </w:p>
    <w:p>
      <w:pPr>
        <w:pStyle w:val="BodyText"/>
        <w:spacing w:line="256" w:lineRule="auto"/>
        <w:ind w:left="874" w:right="400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9"/>
          <w:sz w:val="20"/>
        </w:rPr>
        <w:t> </w:t>
      </w:r>
      <w:r>
        <w:rPr/>
        <w:t>Establish radio</w:t>
      </w:r>
      <w:r>
        <w:rPr>
          <w:spacing w:val="-1"/>
        </w:rPr>
        <w:t> </w:t>
      </w:r>
      <w:r>
        <w:rPr/>
        <w:t>procedures if using</w:t>
      </w:r>
      <w:r>
        <w:rPr>
          <w:spacing w:val="-1"/>
        </w:rPr>
        <w:t> </w:t>
      </w:r>
      <w:r>
        <w:rPr/>
        <w:t>walkie-talkies (check-in</w:t>
      </w:r>
      <w:r>
        <w:rPr>
          <w:spacing w:val="-1"/>
        </w:rPr>
        <w:t> </w:t>
      </w:r>
      <w:r>
        <w:rPr/>
        <w:t>intervals, emergency</w:t>
      </w:r>
      <w:r>
        <w:rPr>
          <w:spacing w:val="-1"/>
        </w:rPr>
        <w:t> </w:t>
      </w:r>
      <w:r>
        <w:rPr/>
        <w:t>channel).</w:t>
      </w:r>
      <w:r>
        <w:rPr>
          <w:spacing w:val="40"/>
        </w:rPr>
        <w:t> </w:t>
      </w: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Set meeting points if separation is possible.</w:t>
      </w:r>
    </w:p>
    <w:p>
      <w:pPr>
        <w:pStyle w:val="BodyText"/>
        <w:spacing w:before="1"/>
        <w:ind w:left="87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Designate a leader or point person</w:t>
      </w:r>
      <w:r>
        <w:rPr>
          <w:spacing w:val="20"/>
        </w:rPr>
        <w:t> </w:t>
      </w:r>
      <w:r>
        <w:rPr/>
        <w:t>for coordination and decision-making, especially in emergencies.</w:t>
      </w:r>
    </w:p>
    <w:p>
      <w:pPr>
        <w:pStyle w:val="BodyText"/>
        <w:spacing w:line="256" w:lineRule="auto"/>
        <w:ind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Stay Together: Maintain visual or auditory contact within the group as much as possible. If splitting up is necessary (e.g., photographing different areas</w:t>
      </w:r>
      <w:r>
        <w:rPr>
          <w:spacing w:val="40"/>
        </w:rPr>
        <w:t> </w:t>
      </w:r>
      <w:r>
        <w:rPr/>
        <w:t>briefly), do so with clear plans and check-in times.</w:t>
      </w: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Shared Responsibility: Everyone in the group is responsible for their own safety and for looking out for others. Encourage open communication about concerns</w:t>
      </w:r>
      <w:r>
        <w:rPr>
          <w:spacing w:val="40"/>
        </w:rPr>
        <w:t> </w:t>
      </w:r>
      <w:r>
        <w:rPr/>
        <w:t>or observed hazards.</w:t>
      </w:r>
    </w:p>
    <w:p>
      <w:pPr>
        <w:pStyle w:val="BodyText"/>
        <w:spacing w:before="145"/>
        <w:ind w:left="100"/>
      </w:pPr>
      <w:r>
        <w:rPr/>
        <w:t>Effective</w:t>
      </w:r>
      <w:r>
        <w:rPr>
          <w:spacing w:val="3"/>
        </w:rPr>
        <w:t> </w:t>
      </w:r>
      <w:r>
        <w:rPr/>
        <w:t>teamwork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communication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crucial</w:t>
      </w:r>
      <w:r>
        <w:rPr>
          <w:spacing w:val="4"/>
        </w:rPr>
        <w:t> </w:t>
      </w:r>
      <w:r>
        <w:rPr/>
        <w:t>components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safe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successful</w:t>
      </w:r>
      <w:r>
        <w:rPr>
          <w:spacing w:val="3"/>
        </w:rPr>
        <w:t> </w:t>
      </w:r>
      <w:r>
        <w:rPr/>
        <w:t>group</w:t>
      </w:r>
      <w:r>
        <w:rPr>
          <w:spacing w:val="3"/>
        </w:rPr>
        <w:t> </w:t>
      </w:r>
      <w:r>
        <w:rPr>
          <w:spacing w:val="-2"/>
        </w:rPr>
        <w:t>exploration.</w:t>
      </w:r>
    </w:p>
    <w:p>
      <w:pPr>
        <w:pStyle w:val="BodyText"/>
        <w:spacing w:before="25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422926</wp:posOffset>
                </wp:positionH>
                <wp:positionV relativeFrom="paragraph">
                  <wp:posOffset>183714</wp:posOffset>
                </wp:positionV>
                <wp:extent cx="6707505" cy="23495"/>
                <wp:effectExtent l="0" t="0" r="0" b="0"/>
                <wp:wrapTopAndBottom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670750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23495">
                              <a:moveTo>
                                <a:pt x="6707470" y="22866"/>
                              </a:moveTo>
                              <a:lnTo>
                                <a:pt x="0" y="22866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22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14.465739pt;width:528.147306pt;height:1.800502pt;mso-position-horizontal-relative:page;mso-position-vertical-relative:paragraph;z-index:-15719936;mso-wrap-distance-left:0;mso-wrap-distance-right:0" id="docshape18" filled="true" fillcolor="#e0e3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2"/>
        <w:ind w:left="0"/>
      </w:pPr>
    </w:p>
    <w:p>
      <w:pPr>
        <w:pStyle w:val="Heading1"/>
        <w:numPr>
          <w:ilvl w:val="0"/>
          <w:numId w:val="1"/>
        </w:numPr>
        <w:tabs>
          <w:tab w:pos="583" w:val="left" w:leader="none"/>
        </w:tabs>
        <w:spacing w:line="240" w:lineRule="auto" w:before="0" w:after="0"/>
        <w:ind w:left="583" w:right="0" w:hanging="490"/>
        <w:jc w:val="left"/>
      </w:pPr>
      <w:r>
        <w:rPr>
          <w:color w:val="2A2A2A"/>
        </w:rPr>
        <w:t>Documenting</w:t>
      </w:r>
      <w:r>
        <w:rPr>
          <w:color w:val="2A2A2A"/>
          <w:spacing w:val="-14"/>
        </w:rPr>
        <w:t> </w:t>
      </w:r>
      <w:r>
        <w:rPr>
          <w:color w:val="2A2A2A"/>
        </w:rPr>
        <w:t>Decay:</w:t>
      </w:r>
      <w:r>
        <w:rPr>
          <w:color w:val="2A2A2A"/>
          <w:spacing w:val="-13"/>
        </w:rPr>
        <w:t> </w:t>
      </w:r>
      <w:r>
        <w:rPr>
          <w:color w:val="2A2A2A"/>
        </w:rPr>
        <w:t>Best</w:t>
      </w:r>
      <w:r>
        <w:rPr>
          <w:color w:val="2A2A2A"/>
          <w:spacing w:val="-13"/>
        </w:rPr>
        <w:t> </w:t>
      </w:r>
      <w:r>
        <w:rPr>
          <w:color w:val="2A2A2A"/>
        </w:rPr>
        <w:t>Practices</w:t>
      </w:r>
      <w:r>
        <w:rPr>
          <w:color w:val="2A2A2A"/>
          <w:spacing w:val="-14"/>
        </w:rPr>
        <w:t> </w:t>
      </w:r>
      <w:r>
        <w:rPr>
          <w:color w:val="2A2A2A"/>
        </w:rPr>
        <w:t>for</w:t>
      </w:r>
      <w:r>
        <w:rPr>
          <w:color w:val="2A2A2A"/>
          <w:spacing w:val="-14"/>
        </w:rPr>
        <w:t> </w:t>
      </w:r>
      <w:r>
        <w:rPr>
          <w:color w:val="2A2A2A"/>
        </w:rPr>
        <w:t>Capturing</w:t>
      </w:r>
      <w:r>
        <w:rPr>
          <w:color w:val="2A2A2A"/>
          <w:spacing w:val="-13"/>
        </w:rPr>
        <w:t> </w:t>
      </w:r>
      <w:r>
        <w:rPr>
          <w:color w:val="2A2A2A"/>
        </w:rPr>
        <w:t>Urbex</w:t>
      </w:r>
      <w:r>
        <w:rPr>
          <w:color w:val="2A2A2A"/>
          <w:spacing w:val="-13"/>
        </w:rPr>
        <w:t> </w:t>
      </w:r>
      <w:r>
        <w:rPr>
          <w:color w:val="2A2A2A"/>
          <w:spacing w:val="-2"/>
        </w:rPr>
        <w:t>Experiences</w:t>
      </w:r>
    </w:p>
    <w:p>
      <w:pPr>
        <w:pStyle w:val="BodyText"/>
        <w:spacing w:before="10"/>
        <w:ind w:left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422926</wp:posOffset>
                </wp:positionH>
                <wp:positionV relativeFrom="paragraph">
                  <wp:posOffset>52140</wp:posOffset>
                </wp:positionV>
                <wp:extent cx="6707505" cy="7620"/>
                <wp:effectExtent l="0" t="0" r="0" b="0"/>
                <wp:wrapTopAndBottom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67075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7620">
                              <a:moveTo>
                                <a:pt x="670747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4.105566pt;width:528.147306pt;height:.600167pt;mso-position-horizontal-relative:page;mso-position-vertical-relative:paragraph;z-index:-15719424;mso-wrap-distance-left:0;mso-wrap-distance-right:0" id="docshape19" filled="true" fillcolor="#e9ebe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15"/>
        <w:ind w:left="100"/>
      </w:pPr>
      <w:r>
        <w:rPr/>
        <w:t>Photography</w:t>
      </w:r>
      <w:r>
        <w:rPr>
          <w:spacing w:val="-1"/>
        </w:rPr>
        <w:t> </w:t>
      </w:r>
      <w:r>
        <w:rPr/>
        <w:t>and videography are central to urban exploration for many, serving to capture the unique atmosphere, preserve a visual record, and share the </w:t>
      </w:r>
      <w:r>
        <w:rPr>
          <w:spacing w:val="-2"/>
        </w:rPr>
        <w:t>experience</w:t>
      </w:r>
    </w:p>
    <w:p>
      <w:pPr>
        <w:pStyle w:val="BodyText"/>
        <w:ind w:left="100"/>
      </w:pPr>
      <w:r>
        <w:rPr/>
        <w:t>⁴. Ethical and</w:t>
      </w:r>
      <w:r>
        <w:rPr>
          <w:spacing w:val="1"/>
        </w:rPr>
        <w:t> </w:t>
      </w:r>
      <w:r>
        <w:rPr/>
        <w:t>effective documentation requires</w:t>
      </w:r>
      <w:r>
        <w:rPr>
          <w:spacing w:val="1"/>
        </w:rPr>
        <w:t> </w:t>
      </w:r>
      <w:r>
        <w:rPr/>
        <w:t>specific techniques</w:t>
      </w:r>
      <w:r>
        <w:rPr>
          <w:spacing w:val="1"/>
        </w:rPr>
        <w:t> </w:t>
      </w:r>
      <w:r>
        <w:rPr/>
        <w:t>and </w:t>
      </w:r>
      <w:r>
        <w:rPr>
          <w:spacing w:val="-2"/>
        </w:rPr>
        <w:t>considerations.</w:t>
      </w:r>
    </w:p>
    <w:p>
      <w:pPr>
        <w:pStyle w:val="BodyText"/>
        <w:spacing w:before="120"/>
        <w:ind w:left="0"/>
      </w:pPr>
    </w:p>
    <w:p>
      <w:pPr>
        <w:pStyle w:val="Heading2"/>
        <w:numPr>
          <w:ilvl w:val="1"/>
          <w:numId w:val="8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Photography</w:t>
      </w:r>
      <w:r>
        <w:rPr>
          <w:color w:val="2A2A2A"/>
          <w:spacing w:val="-10"/>
        </w:rPr>
        <w:t> </w:t>
      </w:r>
      <w:r>
        <w:rPr>
          <w:color w:val="2A2A2A"/>
        </w:rPr>
        <w:t>Techniques:</w:t>
      </w:r>
      <w:r>
        <w:rPr>
          <w:color w:val="2A2A2A"/>
          <w:spacing w:val="-9"/>
        </w:rPr>
        <w:t> </w:t>
      </w:r>
      <w:r>
        <w:rPr>
          <w:color w:val="2A2A2A"/>
        </w:rPr>
        <w:t>Capturing</w:t>
      </w:r>
      <w:r>
        <w:rPr>
          <w:color w:val="2A2A2A"/>
          <w:spacing w:val="-9"/>
        </w:rPr>
        <w:t> </w:t>
      </w:r>
      <w:r>
        <w:rPr>
          <w:color w:val="2A2A2A"/>
        </w:rPr>
        <w:t>Atmosphere</w:t>
      </w:r>
      <w:r>
        <w:rPr>
          <w:color w:val="2A2A2A"/>
          <w:spacing w:val="-9"/>
        </w:rPr>
        <w:t> </w:t>
      </w:r>
      <w:r>
        <w:rPr>
          <w:color w:val="2A2A2A"/>
        </w:rPr>
        <w:t>and</w:t>
      </w:r>
      <w:r>
        <w:rPr>
          <w:color w:val="2A2A2A"/>
          <w:spacing w:val="-10"/>
        </w:rPr>
        <w:t> </w:t>
      </w:r>
      <w:r>
        <w:rPr>
          <w:color w:val="2A2A2A"/>
          <w:spacing w:val="-2"/>
        </w:rPr>
        <w:t>Detail</w:t>
      </w:r>
    </w:p>
    <w:p>
      <w:pPr>
        <w:pStyle w:val="BodyText"/>
        <w:spacing w:before="48"/>
        <w:ind w:left="0"/>
      </w:pP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Utilize Natural Light:</w:t>
      </w:r>
      <w:r>
        <w:rPr>
          <w:spacing w:val="21"/>
        </w:rPr>
        <w:t> </w:t>
      </w:r>
      <w:r>
        <w:rPr/>
        <w:t>Maximize available ambient light pouring through windows or openings. This often creates dramatic shadows and highlights textures</w:t>
      </w:r>
      <w:r>
        <w:rPr>
          <w:spacing w:val="40"/>
        </w:rPr>
        <w:t> </w:t>
      </w:r>
      <w:r>
        <w:rPr/>
        <w:t>beautifully ²¹. Avoid harsh flash unless necessary (can flatten scenes).</w:t>
      </w: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Long Exposure Photography:</w:t>
      </w:r>
      <w:r>
        <w:rPr>
          <w:spacing w:val="23"/>
        </w:rPr>
        <w:t> </w:t>
      </w:r>
      <w:r>
        <w:rPr/>
        <w:t>Essential for dark interiors. Requires a sturdy tripod to keep the camera perfectly still during exposures lasting seconds or even</w:t>
      </w:r>
      <w:r>
        <w:rPr>
          <w:spacing w:val="40"/>
        </w:rPr>
        <w:t> </w:t>
      </w:r>
      <w:r>
        <w:rPr/>
        <w:t>minutes. Allows capturing detail invisible to the naked eye and creates smooth water effects if present.</w:t>
      </w:r>
    </w:p>
    <w:p>
      <w:pPr>
        <w:pStyle w:val="BodyText"/>
        <w:spacing w:line="256" w:lineRule="auto" w:before="1"/>
        <w:ind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Wide-Angle Lenses: Capture the scale and context of large spaces (halls, factory floors), providing an immersive feel ¹. Common focal lengths are 10-24mm</w:t>
      </w:r>
      <w:r>
        <w:rPr>
          <w:spacing w:val="40"/>
        </w:rPr>
        <w:t> </w:t>
      </w:r>
      <w:r>
        <w:rPr/>
        <w:t>on crop sensors or 16-35mm on full-frame.</w:t>
      </w: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Focus on Details &amp; Storytelling: Don't just shoot wide shots. Look for intricate details: peeling paint ¹</w:t>
      </w:r>
      <w:r>
        <w:rPr>
          <w:rFonts w:ascii="Trebuchet MS" w:hAnsi="Trebuchet MS"/>
        </w:rPr>
        <w:t>⁰</w:t>
      </w:r>
      <w:r>
        <w:rPr/>
        <w:t>, rust patterns, decaying objects left behind ³, personal</w:t>
      </w:r>
      <w:r>
        <w:rPr>
          <w:spacing w:val="40"/>
        </w:rPr>
        <w:t> </w:t>
      </w:r>
      <w:r>
        <w:rPr/>
        <w:t>items, signage, machinery details. These tell the story of the place and its former occupants. Compose shots thoughtfully to evoke emotion or narrative.</w:t>
      </w:r>
    </w:p>
    <w:p>
      <w:pPr>
        <w:pStyle w:val="BodyText"/>
        <w:spacing w:line="256" w:lineRule="auto" w:before="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Bracketing/HDR (High Dynamic Range):</w:t>
      </w:r>
      <w:r>
        <w:rPr>
          <w:spacing w:val="27"/>
        </w:rPr>
        <w:t> </w:t>
      </w:r>
      <w:r>
        <w:rPr/>
        <w:t>Useful for scenes with extreme contrast between bright windows and dark interiors. Take multiple exposures</w:t>
      </w:r>
      <w:r>
        <w:rPr>
          <w:spacing w:val="40"/>
        </w:rPr>
        <w:t> </w:t>
      </w:r>
      <w:r>
        <w:rPr/>
        <w:t>(underexposed, correctly exposed, overexposed) and merge them later in software to retain detail in both highlights and shadows. Use ethically – avoid overly</w:t>
      </w:r>
      <w:r>
        <w:rPr>
          <w:spacing w:val="40"/>
        </w:rPr>
        <w:t> </w:t>
      </w:r>
      <w:r>
        <w:rPr/>
        <w:t>artificial</w:t>
      </w:r>
      <w:r>
        <w:rPr>
          <w:spacing w:val="-6"/>
        </w:rPr>
        <w:t> </w:t>
      </w:r>
      <w:r>
        <w:rPr/>
        <w:t>results.</w:t>
      </w:r>
    </w:p>
    <w:p>
      <w:pPr>
        <w:pStyle w:val="BodyText"/>
        <w:spacing w:line="256" w:lineRule="auto" w:before="1"/>
        <w:ind w:right="9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Light Painting (Use Sparingly &amp; Creatively): In near total darkness, use flashlights or other light sources during a long exposure to selectively illuminate parts of</w:t>
      </w:r>
      <w:r>
        <w:rPr>
          <w:spacing w:val="40"/>
        </w:rPr>
        <w:t> </w:t>
      </w:r>
      <w:r>
        <w:rPr/>
        <w:t>the scene. Can create artistic effects but can also look unnatural if overdone.</w:t>
      </w:r>
    </w:p>
    <w:p>
      <w:pPr>
        <w:pStyle w:val="BodyText"/>
        <w:spacing w:before="109"/>
        <w:ind w:left="0"/>
      </w:pPr>
    </w:p>
    <w:p>
      <w:pPr>
        <w:pStyle w:val="Heading2"/>
        <w:numPr>
          <w:ilvl w:val="1"/>
          <w:numId w:val="8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Videography</w:t>
      </w:r>
      <w:r>
        <w:rPr>
          <w:color w:val="2A2A2A"/>
          <w:spacing w:val="-12"/>
        </w:rPr>
        <w:t> </w:t>
      </w:r>
      <w:r>
        <w:rPr>
          <w:color w:val="2A2A2A"/>
        </w:rPr>
        <w:t>Techniques:</w:t>
      </w:r>
      <w:r>
        <w:rPr>
          <w:color w:val="2A2A2A"/>
          <w:spacing w:val="-11"/>
        </w:rPr>
        <w:t> </w:t>
      </w:r>
      <w:r>
        <w:rPr>
          <w:color w:val="2A2A2A"/>
        </w:rPr>
        <w:t>Immersive</w:t>
      </w:r>
      <w:r>
        <w:rPr>
          <w:color w:val="2A2A2A"/>
          <w:spacing w:val="-11"/>
        </w:rPr>
        <w:t> </w:t>
      </w:r>
      <w:r>
        <w:rPr>
          <w:color w:val="2A2A2A"/>
          <w:spacing w:val="-2"/>
        </w:rPr>
        <w:t>Storytelling</w:t>
      </w:r>
    </w:p>
    <w:p>
      <w:pPr>
        <w:pStyle w:val="BodyText"/>
        <w:spacing w:before="47"/>
        <w:ind w:left="0"/>
      </w:pPr>
    </w:p>
    <w:p>
      <w:pPr>
        <w:pStyle w:val="BodyText"/>
        <w:spacing w:before="0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Low-Light Performance:</w:t>
      </w:r>
      <w:r>
        <w:rPr>
          <w:spacing w:val="19"/>
        </w:rPr>
        <w:t> </w:t>
      </w:r>
      <w:r>
        <w:rPr/>
        <w:t>Use cameras known for good video quality in low light (larger sensors, fast lenses).</w:t>
      </w:r>
    </w:p>
    <w:p>
      <w:pPr>
        <w:pStyle w:val="BodyText"/>
        <w:spacing w:line="256" w:lineRule="auto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Stabilization: Essential for smooth, watchable footage while moving through unstable environments. Use a gimbal, Steadicam, or camera/lens built-in</w:t>
      </w:r>
      <w:r>
        <w:rPr>
          <w:spacing w:val="40"/>
        </w:rPr>
        <w:t> </w:t>
      </w:r>
      <w:r>
        <w:rPr/>
        <w:t>stabilization. Tripods for static shots.</w:t>
      </w:r>
    </w:p>
    <w:p>
      <w:pPr>
        <w:pStyle w:val="BodyText"/>
        <w:spacing w:line="256" w:lineRule="auto" w:before="1"/>
        <w:ind w:right="565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Ambient Sound: Capture the natural sounds of the location – creaks, drips, wind, distant city noise. Good audio significantly enhances immersion. Use</w:t>
      </w:r>
      <w:r>
        <w:rPr>
          <w:spacing w:val="40"/>
        </w:rPr>
        <w:t> </w:t>
      </w:r>
      <w:r>
        <w:rPr/>
        <w:t>external microphones for better quality.</w:t>
      </w:r>
    </w:p>
    <w:p>
      <w:pPr>
        <w:pStyle w:val="BodyText"/>
        <w:spacing w:line="256" w:lineRule="auto" w:before="1"/>
        <w:ind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Narrative Planning: Think about the story you want to tell. Plan shot sequences: establishing shots, medium shots, close-ups on details, POV shots. Edit</w:t>
      </w:r>
      <w:r>
        <w:rPr>
          <w:spacing w:val="40"/>
        </w:rPr>
        <w:t> </w:t>
      </w:r>
      <w:r>
        <w:rPr/>
        <w:t>footage thoughtfully to create a compelling narrative flow ¹</w:t>
      </w:r>
      <w:r>
        <w:rPr>
          <w:rFonts w:ascii="Trebuchet MS" w:hAnsi="Trebuchet MS"/>
        </w:rPr>
        <w:t>⁷</w:t>
      </w:r>
      <w:r>
        <w:rPr/>
        <w:t>.</w:t>
      </w: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First-Person Perspective (POV): Helmet-mounted or chest-mounted action cameras (like GoPros ¹) provide an immediate, immersive viewer experience,</w:t>
      </w:r>
      <w:r>
        <w:rPr>
          <w:spacing w:val="40"/>
        </w:rPr>
        <w:t> </w:t>
      </w:r>
      <w:r>
        <w:rPr/>
        <w:t>simulating the act of exploration.</w:t>
      </w:r>
    </w:p>
    <w:p>
      <w:pPr>
        <w:pStyle w:val="BodyText"/>
        <w:spacing w:before="109"/>
        <w:ind w:left="0"/>
      </w:pPr>
    </w:p>
    <w:p>
      <w:pPr>
        <w:pStyle w:val="Heading2"/>
        <w:numPr>
          <w:ilvl w:val="1"/>
          <w:numId w:val="8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  <w:spacing w:val="-2"/>
        </w:rPr>
        <w:t>Minimizing</w:t>
      </w:r>
      <w:r>
        <w:rPr>
          <w:color w:val="2A2A2A"/>
          <w:spacing w:val="5"/>
        </w:rPr>
        <w:t> </w:t>
      </w:r>
      <w:r>
        <w:rPr>
          <w:color w:val="2A2A2A"/>
          <w:spacing w:val="-2"/>
        </w:rPr>
        <w:t>Disturbance</w:t>
      </w:r>
      <w:r>
        <w:rPr>
          <w:color w:val="2A2A2A"/>
          <w:spacing w:val="5"/>
        </w:rPr>
        <w:t> </w:t>
      </w:r>
      <w:r>
        <w:rPr>
          <w:color w:val="2A2A2A"/>
          <w:spacing w:val="-2"/>
        </w:rPr>
        <w:t>During</w:t>
      </w:r>
      <w:r>
        <w:rPr>
          <w:color w:val="2A2A2A"/>
          <w:spacing w:val="5"/>
        </w:rPr>
        <w:t> </w:t>
      </w:r>
      <w:r>
        <w:rPr>
          <w:color w:val="2A2A2A"/>
          <w:spacing w:val="-2"/>
        </w:rPr>
        <w:t>Documentation:</w:t>
      </w:r>
      <w:r>
        <w:rPr>
          <w:color w:val="2A2A2A"/>
          <w:spacing w:val="5"/>
        </w:rPr>
        <w:t> </w:t>
      </w:r>
      <w:r>
        <w:rPr>
          <w:color w:val="2A2A2A"/>
          <w:spacing w:val="-2"/>
        </w:rPr>
        <w:t>The</w:t>
      </w:r>
      <w:r>
        <w:rPr>
          <w:color w:val="2A2A2A"/>
          <w:spacing w:val="5"/>
        </w:rPr>
        <w:t> </w:t>
      </w:r>
      <w:r>
        <w:rPr>
          <w:color w:val="2A2A2A"/>
          <w:spacing w:val="-2"/>
        </w:rPr>
        <w:t>Ethical</w:t>
      </w:r>
      <w:r>
        <w:rPr>
          <w:color w:val="2A2A2A"/>
          <w:spacing w:val="5"/>
        </w:rPr>
        <w:t> </w:t>
      </w:r>
      <w:r>
        <w:rPr>
          <w:color w:val="2A2A2A"/>
          <w:spacing w:val="-2"/>
        </w:rPr>
        <w:t>Imperative</w:t>
      </w:r>
    </w:p>
    <w:p>
      <w:pPr>
        <w:pStyle w:val="BodyText"/>
        <w:spacing w:before="216"/>
        <w:ind w:left="100"/>
      </w:pPr>
      <w:r>
        <w:rPr/>
        <w:t>This</w:t>
      </w:r>
      <w:r>
        <w:rPr>
          <w:spacing w:val="1"/>
        </w:rPr>
        <w:t> </w:t>
      </w:r>
      <w:r>
        <w:rPr/>
        <w:t>cannot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stressed</w:t>
      </w:r>
      <w:r>
        <w:rPr>
          <w:spacing w:val="1"/>
        </w:rPr>
        <w:t> </w:t>
      </w:r>
      <w:r>
        <w:rPr/>
        <w:t>enough:</w:t>
      </w:r>
      <w:r>
        <w:rPr>
          <w:spacing w:val="7"/>
        </w:rPr>
        <w:t> </w:t>
      </w:r>
      <w:r>
        <w:rPr/>
        <w:t>Document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site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FOUND</w:t>
      </w:r>
      <w:r>
        <w:rPr>
          <w:spacing w:val="8"/>
        </w:rPr>
        <w:t> </w:t>
      </w:r>
      <w:r>
        <w:rPr>
          <w:spacing w:val="-5"/>
        </w:rPr>
        <w:t>¹³.</w:t>
      </w:r>
    </w:p>
    <w:p>
      <w:pPr>
        <w:pStyle w:val="BodyText"/>
        <w:spacing w:line="256" w:lineRule="auto" w:before="156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DO NOT Move or Stage Objects: Resist the temptation to rearrange items for a "better" shot. Moving artifacts disrupts the scene's integrity, historical context,</w:t>
      </w:r>
      <w:r>
        <w:rPr>
          <w:spacing w:val="40"/>
        </w:rPr>
        <w:t> </w:t>
      </w:r>
      <w:r>
        <w:rPr/>
        <w:t>and the experience for future visitors. It violates the core "leave no trace" ethic. Document the decay honestly.</w:t>
      </w:r>
    </w:p>
    <w:p>
      <w:pPr>
        <w:pStyle w:val="BodyText"/>
        <w:spacing w:before="0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Avoid Destructive "Enhancements":</w:t>
      </w:r>
      <w:r>
        <w:rPr>
          <w:spacing w:val="9"/>
        </w:rPr>
        <w:t> </w:t>
      </w:r>
      <w:r>
        <w:rPr/>
        <w:t>Never break things, peel more paint, or create artificial damage to make a scene look more decayed or dramatic.</w:t>
      </w:r>
    </w:p>
    <w:p>
      <w:pPr>
        <w:pStyle w:val="BodyText"/>
        <w:spacing w:line="256" w:lineRule="auto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Minimal Impact Lighting: While using flashlights for light painting or focus assist is common, avoid overly intrusive or complex lighting setups that require</w:t>
      </w:r>
      <w:r>
        <w:rPr>
          <w:spacing w:val="40"/>
        </w:rPr>
        <w:t> </w:t>
      </w:r>
      <w:r>
        <w:rPr/>
        <w:t>extensive movement of gear or alteration of the environment. Rely on natural light primarily.</w:t>
      </w:r>
    </w:p>
    <w:p>
      <w:pPr>
        <w:pStyle w:val="BodyText"/>
        <w:spacing w:before="1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Clean Up After Yourself:</w:t>
      </w:r>
      <w:r>
        <w:rPr>
          <w:spacing w:val="10"/>
        </w:rPr>
        <w:t> </w:t>
      </w:r>
      <w:r>
        <w:rPr/>
        <w:t>Ensure you take all your gear, trash, batteries, etc., with you when you leave.</w:t>
      </w:r>
    </w:p>
    <w:p>
      <w:pPr>
        <w:pStyle w:val="BodyText"/>
        <w:spacing w:before="156"/>
        <w:ind w:left="100"/>
      </w:pPr>
      <w:r>
        <w:rPr/>
        <w:t>Authentic</w:t>
      </w:r>
      <w:r>
        <w:rPr>
          <w:spacing w:val="1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respects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location's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being. The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reality,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fictionalized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5"/>
        </w:rPr>
        <w:t>it.</w:t>
      </w:r>
    </w:p>
    <w:p>
      <w:pPr>
        <w:pStyle w:val="BodyText"/>
        <w:spacing w:before="120"/>
        <w:ind w:left="0"/>
      </w:pPr>
    </w:p>
    <w:p>
      <w:pPr>
        <w:pStyle w:val="Heading2"/>
        <w:numPr>
          <w:ilvl w:val="1"/>
          <w:numId w:val="8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The</w:t>
      </w:r>
      <w:r>
        <w:rPr>
          <w:color w:val="2A2A2A"/>
          <w:spacing w:val="-6"/>
        </w:rPr>
        <w:t> </w:t>
      </w:r>
      <w:r>
        <w:rPr>
          <w:color w:val="2A2A2A"/>
        </w:rPr>
        <w:t>Role</w:t>
      </w:r>
      <w:r>
        <w:rPr>
          <w:color w:val="2A2A2A"/>
          <w:spacing w:val="-6"/>
        </w:rPr>
        <w:t> </w:t>
      </w:r>
      <w:r>
        <w:rPr>
          <w:color w:val="2A2A2A"/>
        </w:rPr>
        <w:t>of</w:t>
      </w:r>
      <w:r>
        <w:rPr>
          <w:color w:val="2A2A2A"/>
          <w:spacing w:val="-5"/>
        </w:rPr>
        <w:t> </w:t>
      </w:r>
      <w:r>
        <w:rPr>
          <w:color w:val="2A2A2A"/>
        </w:rPr>
        <w:t>Documentation</w:t>
      </w:r>
      <w:r>
        <w:rPr>
          <w:color w:val="2A2A2A"/>
          <w:spacing w:val="-6"/>
        </w:rPr>
        <w:t> </w:t>
      </w:r>
      <w:r>
        <w:rPr>
          <w:color w:val="2A2A2A"/>
        </w:rPr>
        <w:t>in</w:t>
      </w:r>
      <w:r>
        <w:rPr>
          <w:color w:val="2A2A2A"/>
          <w:spacing w:val="-5"/>
        </w:rPr>
        <w:t> </w:t>
      </w:r>
      <w:r>
        <w:rPr>
          <w:color w:val="2A2A2A"/>
        </w:rPr>
        <w:t>Preservation</w:t>
      </w:r>
      <w:r>
        <w:rPr>
          <w:color w:val="2A2A2A"/>
          <w:spacing w:val="-6"/>
        </w:rPr>
        <w:t> </w:t>
      </w:r>
      <w:r>
        <w:rPr>
          <w:color w:val="2A2A2A"/>
          <w:spacing w:val="-2"/>
        </w:rPr>
        <w:t>Efforts</w:t>
      </w:r>
    </w:p>
    <w:p>
      <w:pPr>
        <w:pStyle w:val="BodyText"/>
        <w:spacing w:before="216"/>
        <w:ind w:left="100"/>
      </w:pPr>
      <w:r>
        <w:rPr/>
        <w:t>High-quality,</w:t>
      </w:r>
      <w:r>
        <w:rPr>
          <w:spacing w:val="-3"/>
        </w:rPr>
        <w:t> </w:t>
      </w:r>
      <w:r>
        <w:rPr/>
        <w:t>ethical</w:t>
      </w:r>
      <w:r>
        <w:rPr>
          <w:spacing w:val="-2"/>
        </w:rPr>
        <w:t> </w:t>
      </w:r>
      <w:r>
        <w:rPr/>
        <w:t>urbex</w:t>
      </w:r>
      <w:r>
        <w:rPr>
          <w:spacing w:val="-3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beyond</w:t>
      </w:r>
      <w:r>
        <w:rPr>
          <w:spacing w:val="-3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online</w:t>
      </w:r>
      <w:r>
        <w:rPr>
          <w:spacing w:val="-3"/>
        </w:rPr>
        <w:t> </w:t>
      </w:r>
      <w:r>
        <w:rPr>
          <w:spacing w:val="-2"/>
        </w:rPr>
        <w:t>sharing:</w:t>
      </w:r>
    </w:p>
    <w:p>
      <w:pPr>
        <w:pStyle w:val="BodyText"/>
        <w:spacing w:line="256" w:lineRule="auto" w:before="156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Creating a Historical Record:</w:t>
      </w:r>
      <w:r>
        <w:rPr>
          <w:spacing w:val="25"/>
        </w:rPr>
        <w:t> </w:t>
      </w:r>
      <w:r>
        <w:rPr/>
        <w:t>Photos and videos serve as invaluable archives, documenting buildings and sites that may be demolished, renovated, or lost to</w:t>
      </w:r>
      <w:r>
        <w:rPr>
          <w:spacing w:val="40"/>
        </w:rPr>
        <w:t> </w:t>
      </w:r>
      <w:r>
        <w:rPr/>
        <w:t>time ². This record can</w:t>
      </w:r>
      <w:r>
        <w:rPr>
          <w:spacing w:val="1"/>
        </w:rPr>
        <w:t> </w:t>
      </w:r>
      <w:r>
        <w:rPr/>
        <w:t>be useful for historians,</w:t>
      </w:r>
      <w:r>
        <w:rPr>
          <w:spacing w:val="1"/>
        </w:rPr>
        <w:t> </w:t>
      </w:r>
      <w:r>
        <w:rPr/>
        <w:t>architects, researchers, and future generations,</w:t>
      </w:r>
      <w:r>
        <w:rPr>
          <w:spacing w:val="1"/>
        </w:rPr>
        <w:t> </w:t>
      </w:r>
      <w:r>
        <w:rPr/>
        <w:t>preserving memory even after</w:t>
      </w:r>
      <w:r>
        <w:rPr>
          <w:spacing w:val="1"/>
        </w:rPr>
        <w:t> </w:t>
      </w:r>
      <w:r>
        <w:rPr/>
        <w:t>the physical structure is </w:t>
      </w:r>
      <w:r>
        <w:rPr>
          <w:spacing w:val="-2"/>
        </w:rPr>
        <w:t>gone.</w:t>
      </w:r>
    </w:p>
    <w:p>
      <w:pPr>
        <w:pStyle w:val="BodyText"/>
        <w:spacing w:line="256" w:lineRule="auto" w:before="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Raising Public Awareness: Compelling documentation shared responsibly can highlight the historical, architectural, or cultural significance of neglected sites,</w:t>
      </w:r>
      <w:r>
        <w:rPr>
          <w:spacing w:val="40"/>
        </w:rPr>
        <w:t> </w:t>
      </w:r>
      <w:r>
        <w:rPr/>
        <w:t>potentially sparking public interest in their fate ².</w:t>
      </w: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Supporting Preservation Initiatives: In some instances, urbex photography has drawn attention that led to official preservation efforts, historical landmark</w:t>
      </w:r>
      <w:r>
        <w:rPr>
          <w:spacing w:val="40"/>
        </w:rPr>
        <w:t> </w:t>
      </w:r>
      <w:r>
        <w:rPr/>
        <w:t>designation, or community action to save a building. Documentation can provide visual evidence of a site's condition and importance.</w:t>
      </w:r>
    </w:p>
    <w:p>
      <w:pPr>
        <w:pStyle w:val="BodyText"/>
        <w:spacing w:line="256" w:lineRule="auto" w:before="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Informing Restoration/Research: Detailed images can sometimes assist architects or engineers involved in potential stabilization or restoration projects, or</w:t>
      </w:r>
      <w:r>
        <w:rPr>
          <w:spacing w:val="40"/>
        </w:rPr>
        <w:t> </w:t>
      </w:r>
      <w:r>
        <w:rPr/>
        <w:t>provide data for academic research.</w:t>
      </w:r>
    </w:p>
    <w:p>
      <w:pPr>
        <w:pStyle w:val="BodyText"/>
        <w:spacing w:before="144"/>
        <w:ind w:left="100"/>
      </w:pPr>
      <w:r>
        <w:rPr/>
        <w:t>By documenting respectfully, explorers</w:t>
      </w:r>
      <w:r>
        <w:rPr>
          <w:spacing w:val="1"/>
        </w:rPr>
        <w:t> </w:t>
      </w:r>
      <w:r>
        <w:rPr/>
        <w:t>contribute to the</w:t>
      </w:r>
      <w:r>
        <w:rPr>
          <w:spacing w:val="1"/>
        </w:rPr>
        <w:t> </w:t>
      </w:r>
      <w:r>
        <w:rPr/>
        <w:t>collective memory and</w:t>
      </w:r>
      <w:r>
        <w:rPr>
          <w:spacing w:val="1"/>
        </w:rPr>
        <w:t> </w:t>
      </w:r>
      <w:r>
        <w:rPr/>
        <w:t>potential future understanding</w:t>
      </w:r>
      <w:r>
        <w:rPr>
          <w:spacing w:val="1"/>
        </w:rPr>
        <w:t> </w:t>
      </w:r>
      <w:r>
        <w:rPr/>
        <w:t>or preservation of</w:t>
      </w:r>
      <w:r>
        <w:rPr>
          <w:spacing w:val="1"/>
        </w:rPr>
        <w:t> </w:t>
      </w:r>
      <w:r>
        <w:rPr/>
        <w:t>these </w:t>
      </w:r>
      <w:r>
        <w:rPr>
          <w:spacing w:val="-2"/>
        </w:rPr>
        <w:t>places.</w:t>
      </w:r>
    </w:p>
    <w:p>
      <w:pPr>
        <w:pStyle w:val="BodyText"/>
        <w:spacing w:before="121"/>
        <w:ind w:left="0"/>
      </w:pPr>
    </w:p>
    <w:p>
      <w:pPr>
        <w:pStyle w:val="Heading2"/>
        <w:numPr>
          <w:ilvl w:val="1"/>
          <w:numId w:val="8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Responsible</w:t>
      </w:r>
      <w:r>
        <w:rPr>
          <w:color w:val="2A2A2A"/>
          <w:spacing w:val="-11"/>
        </w:rPr>
        <w:t> </w:t>
      </w:r>
      <w:r>
        <w:rPr>
          <w:color w:val="2A2A2A"/>
        </w:rPr>
        <w:t>Sharing</w:t>
      </w:r>
      <w:r>
        <w:rPr>
          <w:color w:val="2A2A2A"/>
          <w:spacing w:val="-10"/>
        </w:rPr>
        <w:t> </w:t>
      </w:r>
      <w:r>
        <w:rPr>
          <w:color w:val="2A2A2A"/>
        </w:rPr>
        <w:t>of</w:t>
      </w:r>
      <w:r>
        <w:rPr>
          <w:color w:val="2A2A2A"/>
          <w:spacing w:val="-10"/>
        </w:rPr>
        <w:t> </w:t>
      </w:r>
      <w:r>
        <w:rPr>
          <w:color w:val="2A2A2A"/>
        </w:rPr>
        <w:t>Documentation:</w:t>
      </w:r>
      <w:r>
        <w:rPr>
          <w:color w:val="2A2A2A"/>
          <w:spacing w:val="-10"/>
        </w:rPr>
        <w:t> </w:t>
      </w:r>
      <w:r>
        <w:rPr>
          <w:color w:val="2A2A2A"/>
          <w:spacing w:val="-2"/>
        </w:rPr>
        <w:t>Revisited</w:t>
      </w:r>
    </w:p>
    <w:p>
      <w:pPr>
        <w:pStyle w:val="BodyText"/>
        <w:spacing w:before="215"/>
        <w:ind w:left="100"/>
      </w:pPr>
      <w:r>
        <w:rPr/>
        <w:t>As</w:t>
      </w:r>
      <w:r>
        <w:rPr>
          <w:spacing w:val="1"/>
        </w:rPr>
        <w:t> </w:t>
      </w:r>
      <w:r>
        <w:rPr/>
        <w:t>emphasized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Section</w:t>
      </w:r>
      <w:r>
        <w:rPr>
          <w:spacing w:val="2"/>
        </w:rPr>
        <w:t> </w:t>
      </w:r>
      <w:r>
        <w:rPr/>
        <w:t>IV,</w:t>
      </w:r>
      <w:r>
        <w:rPr>
          <w:spacing w:val="2"/>
        </w:rPr>
        <w:t> </w:t>
      </w:r>
      <w:r>
        <w:rPr/>
        <w:t>how</w:t>
      </w:r>
      <w:r>
        <w:rPr>
          <w:spacing w:val="2"/>
        </w:rPr>
        <w:t> </w:t>
      </w:r>
      <w:r>
        <w:rPr/>
        <w:t>documentation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shared</w:t>
      </w:r>
      <w:r>
        <w:rPr>
          <w:spacing w:val="2"/>
        </w:rPr>
        <w:t> </w:t>
      </w:r>
      <w:r>
        <w:rPr/>
        <w:t>matters</w:t>
      </w:r>
      <w:r>
        <w:rPr>
          <w:spacing w:val="2"/>
        </w:rPr>
        <w:t> </w:t>
      </w:r>
      <w:r>
        <w:rPr>
          <w:spacing w:val="-2"/>
        </w:rPr>
        <w:t>greatly:</w:t>
      </w:r>
    </w:p>
    <w:p>
      <w:pPr>
        <w:pStyle w:val="BodyText"/>
        <w:spacing w:after="0"/>
        <w:sectPr>
          <w:pgSz w:w="11900" w:h="16840"/>
          <w:pgMar w:top="500" w:bottom="280" w:left="566" w:right="566"/>
        </w:sectPr>
      </w:pPr>
    </w:p>
    <w:p>
      <w:pPr>
        <w:pStyle w:val="BodyText"/>
        <w:spacing w:line="256" w:lineRule="auto" w:before="8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Protect Locations: Avoid sharing specific identifying information publicly (addresses, coordinates, easily recognizable exteriors linked to interiors). Use vague</w:t>
      </w:r>
      <w:r>
        <w:rPr>
          <w:spacing w:val="40"/>
        </w:rPr>
        <w:t> </w:t>
      </w:r>
      <w:r>
        <w:rPr/>
        <w:t>descriptions or nicknames ¹³.</w:t>
      </w: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Focus on Story &amp; Aesthetics: Emphasize the history, architecture, atmosphere, photographic quality, and personal experience in captions and narratives, rather</w:t>
      </w:r>
      <w:r>
        <w:rPr>
          <w:spacing w:val="40"/>
        </w:rPr>
        <w:t> </w:t>
      </w:r>
      <w:r>
        <w:rPr/>
        <w:t>than just the location reveal.</w:t>
      </w:r>
    </w:p>
    <w:p>
      <w:pPr>
        <w:pStyle w:val="BodyText"/>
        <w:spacing w:before="1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Watermarking:</w:t>
      </w:r>
      <w:r>
        <w:rPr>
          <w:spacing w:val="15"/>
        </w:rPr>
        <w:t> </w:t>
      </w:r>
      <w:r>
        <w:rPr/>
        <w:t>Consider watermarking images to prevent unauthorized use, but subtle watermarks are less distracting.</w:t>
      </w:r>
    </w:p>
    <w:p>
      <w:pPr>
        <w:pStyle w:val="BodyText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Context is Key: Provide historical context where possible to elevate documentation beyond simple "ruin porn" and foster deeper appreciation.</w:t>
      </w:r>
    </w:p>
    <w:p>
      <w:pPr>
        <w:pStyle w:val="BodyText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Ethical Platform Choices:</w:t>
      </w:r>
      <w:r>
        <w:rPr>
          <w:spacing w:val="8"/>
        </w:rPr>
        <w:t> </w:t>
      </w:r>
      <w:r>
        <w:rPr/>
        <w:t>Share work on platforms or within communities that value ethical exploration and discourage reckless behavior or location trading.</w:t>
      </w:r>
    </w:p>
    <w:p>
      <w:pPr>
        <w:pStyle w:val="BodyText"/>
        <w:spacing w:before="156"/>
        <w:ind w:left="100"/>
      </w:pPr>
      <w:r>
        <w:rPr/>
        <w:t>Responsible sharing allows the beauty and history of these places to be appreciated while minimizing the risk of contributing to their </w:t>
      </w:r>
      <w:r>
        <w:rPr>
          <w:spacing w:val="-2"/>
        </w:rPr>
        <w:t>destruction.</w:t>
      </w:r>
    </w:p>
    <w:p>
      <w:pPr>
        <w:pStyle w:val="BodyText"/>
        <w:spacing w:before="25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422926</wp:posOffset>
                </wp:positionH>
                <wp:positionV relativeFrom="paragraph">
                  <wp:posOffset>183671</wp:posOffset>
                </wp:positionV>
                <wp:extent cx="6707505" cy="23495"/>
                <wp:effectExtent l="0" t="0" r="0" b="0"/>
                <wp:wrapTopAndBottom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670750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23495">
                              <a:moveTo>
                                <a:pt x="6707470" y="22866"/>
                              </a:moveTo>
                              <a:lnTo>
                                <a:pt x="0" y="22866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22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14.462355pt;width:528.147306pt;height:1.800502pt;mso-position-horizontal-relative:page;mso-position-vertical-relative:paragraph;z-index:-15718912;mso-wrap-distance-left:0;mso-wrap-distance-right:0" id="docshape20" filled="true" fillcolor="#e0e3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2"/>
        <w:ind w:left="0"/>
      </w:pPr>
    </w:p>
    <w:p>
      <w:pPr>
        <w:pStyle w:val="Heading1"/>
        <w:numPr>
          <w:ilvl w:val="0"/>
          <w:numId w:val="1"/>
        </w:numPr>
        <w:tabs>
          <w:tab w:pos="446" w:val="left" w:leader="none"/>
        </w:tabs>
        <w:spacing w:line="240" w:lineRule="auto" w:before="0" w:after="0"/>
        <w:ind w:left="446" w:right="0" w:hanging="353"/>
        <w:jc w:val="left"/>
      </w:pPr>
      <w:r>
        <w:rPr>
          <w:color w:val="2A2A2A"/>
        </w:rPr>
        <w:t>Global</w:t>
      </w:r>
      <w:r>
        <w:rPr>
          <w:color w:val="2A2A2A"/>
          <w:spacing w:val="-9"/>
        </w:rPr>
        <w:t> </w:t>
      </w:r>
      <w:r>
        <w:rPr>
          <w:color w:val="2A2A2A"/>
        </w:rPr>
        <w:t>Chronicles:</w:t>
      </w:r>
      <w:r>
        <w:rPr>
          <w:color w:val="2A2A2A"/>
          <w:spacing w:val="-8"/>
        </w:rPr>
        <w:t> </w:t>
      </w:r>
      <w:r>
        <w:rPr>
          <w:color w:val="2A2A2A"/>
        </w:rPr>
        <w:t>Further</w:t>
      </w:r>
      <w:r>
        <w:rPr>
          <w:color w:val="2A2A2A"/>
          <w:spacing w:val="-9"/>
        </w:rPr>
        <w:t> </w:t>
      </w:r>
      <w:r>
        <w:rPr>
          <w:color w:val="2A2A2A"/>
        </w:rPr>
        <w:t>Case</w:t>
      </w:r>
      <w:r>
        <w:rPr>
          <w:color w:val="2A2A2A"/>
          <w:spacing w:val="-8"/>
        </w:rPr>
        <w:t> </w:t>
      </w:r>
      <w:r>
        <w:rPr>
          <w:color w:val="2A2A2A"/>
        </w:rPr>
        <w:t>Studies</w:t>
      </w:r>
      <w:r>
        <w:rPr>
          <w:color w:val="2A2A2A"/>
          <w:spacing w:val="-8"/>
        </w:rPr>
        <w:t> </w:t>
      </w:r>
      <w:r>
        <w:rPr>
          <w:color w:val="2A2A2A"/>
        </w:rPr>
        <w:t>of</w:t>
      </w:r>
      <w:r>
        <w:rPr>
          <w:color w:val="2A2A2A"/>
          <w:spacing w:val="-8"/>
        </w:rPr>
        <w:t> </w:t>
      </w:r>
      <w:r>
        <w:rPr>
          <w:color w:val="2A2A2A"/>
        </w:rPr>
        <w:t>Notable</w:t>
      </w:r>
      <w:r>
        <w:rPr>
          <w:color w:val="2A2A2A"/>
          <w:spacing w:val="-8"/>
        </w:rPr>
        <w:t> </w:t>
      </w:r>
      <w:r>
        <w:rPr>
          <w:color w:val="2A2A2A"/>
        </w:rPr>
        <w:t>Urbex</w:t>
      </w:r>
      <w:r>
        <w:rPr>
          <w:color w:val="2A2A2A"/>
          <w:spacing w:val="-8"/>
        </w:rPr>
        <w:t> </w:t>
      </w:r>
      <w:r>
        <w:rPr>
          <w:color w:val="2A2A2A"/>
          <w:spacing w:val="-2"/>
        </w:rPr>
        <w:t>Locations</w:t>
      </w:r>
    </w:p>
    <w:p>
      <w:pPr>
        <w:pStyle w:val="BodyText"/>
        <w:spacing w:before="10"/>
        <w:ind w:left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422926</wp:posOffset>
                </wp:positionH>
                <wp:positionV relativeFrom="paragraph">
                  <wp:posOffset>52140</wp:posOffset>
                </wp:positionV>
                <wp:extent cx="6707505" cy="7620"/>
                <wp:effectExtent l="0" t="0" r="0" b="0"/>
                <wp:wrapTopAndBottom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67075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7620">
                              <a:moveTo>
                                <a:pt x="670747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4.105566pt;width:528.147306pt;height:.600167pt;mso-position-horizontal-relative:page;mso-position-vertical-relative:paragraph;z-index:-15718400;mso-wrap-distance-left:0;mso-wrap-distance-right:0" id="docshape21" filled="true" fillcolor="#e9ebe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56" w:lineRule="auto" w:before="215"/>
        <w:ind w:left="100" w:right="208"/>
      </w:pPr>
      <w:r>
        <w:rPr/>
        <w:t>These examples illustrate the diversity of sites explored globally, each with unique histories and challenges. (Note: Access status and conditions change rapidly;</w:t>
      </w:r>
      <w:r>
        <w:rPr>
          <w:spacing w:val="40"/>
        </w:rPr>
        <w:t> </w:t>
      </w:r>
      <w:r>
        <w:rPr/>
        <w:t>legality and safety remain major concerns for unauthorized entry.)</w:t>
      </w:r>
    </w:p>
    <w:p>
      <w:pPr>
        <w:pStyle w:val="BodyText"/>
        <w:spacing w:before="109"/>
        <w:ind w:left="0"/>
      </w:pPr>
    </w:p>
    <w:p>
      <w:pPr>
        <w:pStyle w:val="Heading2"/>
        <w:numPr>
          <w:ilvl w:val="1"/>
          <w:numId w:val="9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Hashima</w:t>
      </w:r>
      <w:r>
        <w:rPr>
          <w:color w:val="2A2A2A"/>
          <w:spacing w:val="-8"/>
        </w:rPr>
        <w:t> </w:t>
      </w:r>
      <w:r>
        <w:rPr>
          <w:color w:val="2A2A2A"/>
        </w:rPr>
        <w:t>Island</w:t>
      </w:r>
      <w:r>
        <w:rPr>
          <w:color w:val="2A2A2A"/>
          <w:spacing w:val="-7"/>
        </w:rPr>
        <w:t> </w:t>
      </w:r>
      <w:r>
        <w:rPr>
          <w:color w:val="2A2A2A"/>
        </w:rPr>
        <w:t>(Gunkanjima),</w:t>
      </w:r>
      <w:r>
        <w:rPr>
          <w:color w:val="2A2A2A"/>
          <w:spacing w:val="-8"/>
        </w:rPr>
        <w:t> </w:t>
      </w:r>
      <w:r>
        <w:rPr>
          <w:color w:val="2A2A2A"/>
        </w:rPr>
        <w:t>Japan:</w:t>
      </w:r>
      <w:r>
        <w:rPr>
          <w:color w:val="2A2A2A"/>
          <w:spacing w:val="-7"/>
        </w:rPr>
        <w:t> </w:t>
      </w:r>
      <w:r>
        <w:rPr>
          <w:color w:val="2A2A2A"/>
        </w:rPr>
        <w:t>The</w:t>
      </w:r>
      <w:r>
        <w:rPr>
          <w:color w:val="2A2A2A"/>
          <w:spacing w:val="-7"/>
        </w:rPr>
        <w:t> </w:t>
      </w:r>
      <w:r>
        <w:rPr>
          <w:color w:val="2A2A2A"/>
        </w:rPr>
        <w:t>Battleship</w:t>
      </w:r>
      <w:r>
        <w:rPr>
          <w:color w:val="2A2A2A"/>
          <w:spacing w:val="-8"/>
        </w:rPr>
        <w:t> </w:t>
      </w:r>
      <w:r>
        <w:rPr>
          <w:color w:val="2A2A2A"/>
          <w:spacing w:val="-2"/>
        </w:rPr>
        <w:t>Island</w:t>
      </w:r>
    </w:p>
    <w:p>
      <w:pPr>
        <w:pStyle w:val="BodyText"/>
        <w:spacing w:before="47"/>
        <w:ind w:left="0"/>
      </w:pP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History: A former undersea coal mining facility and densely populated island city operated by Mitsubishi ¹³. Housed thousands in massive concrete apartment</w:t>
      </w:r>
      <w:r>
        <w:rPr>
          <w:spacing w:val="40"/>
        </w:rPr>
        <w:t> </w:t>
      </w:r>
      <w:r>
        <w:rPr/>
        <w:t>blocks, complete with schools, hospital, shops, and cinema. Coal mining declined, and the island was abruptly abandoned in 1974 ¹³.</w:t>
      </w:r>
    </w:p>
    <w:p>
      <w:pPr>
        <w:pStyle w:val="BodyText"/>
        <w:spacing w:line="171" w:lineRule="exact" w:before="0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2"/>
          <w:sz w:val="20"/>
        </w:rPr>
        <w:t> </w:t>
      </w:r>
      <w:r>
        <w:rPr/>
        <w:t>Significance: An iconic</w:t>
      </w:r>
      <w:r>
        <w:rPr>
          <w:spacing w:val="-2"/>
        </w:rPr>
        <w:t> </w:t>
      </w:r>
      <w:r>
        <w:rPr>
          <w:i/>
          <w:sz w:val="15"/>
        </w:rPr>
        <w:t>haikyo </w:t>
      </w:r>
      <w:r>
        <w:rPr/>
        <w:t>(ruin) site, symbolizing Japan's rapid industrialization and subsequent decline of coal. Its unique "battleship" silhouette and</w:t>
      </w:r>
    </w:p>
    <w:p>
      <w:pPr>
        <w:pStyle w:val="BodyText"/>
        <w:spacing w:line="256" w:lineRule="auto" w:before="10"/>
        <w:ind w:right="208"/>
      </w:pPr>
      <w:r>
        <w:rPr/>
        <w:t>remarkably preserved (though rapidly decaying) urban landscape make it globally famous. Designated a UNESCO World Heritage site as part of Japan's Meiji</w:t>
      </w:r>
      <w:r>
        <w:rPr>
          <w:spacing w:val="40"/>
        </w:rPr>
        <w:t> </w:t>
      </w:r>
      <w:r>
        <w:rPr/>
        <w:t>Industrial Revolution sites.</w:t>
      </w: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Exploration Aspects: Extreme decay, structural collapse is a constant danger. Exposure to harsh marine environment accelerates deterioration. Unauthorized</w:t>
      </w:r>
      <w:r>
        <w:rPr>
          <w:spacing w:val="40"/>
        </w:rPr>
        <w:t> </w:t>
      </w:r>
      <w:r>
        <w:rPr/>
        <w:t>landings are illegal and extremely dangerous due to unstable structures and rough seas. Limited, restricted guided tours cover only specific safe zones on the</w:t>
      </w:r>
      <w:r>
        <w:rPr>
          <w:spacing w:val="40"/>
        </w:rPr>
        <w:t> </w:t>
      </w:r>
      <w:r>
        <w:rPr/>
        <w:t>island. Represents the ephemerality of human settlement.</w:t>
      </w:r>
    </w:p>
    <w:p>
      <w:pPr>
        <w:pStyle w:val="BodyText"/>
        <w:spacing w:before="110"/>
        <w:ind w:left="0"/>
      </w:pPr>
    </w:p>
    <w:p>
      <w:pPr>
        <w:pStyle w:val="Heading2"/>
        <w:numPr>
          <w:ilvl w:val="1"/>
          <w:numId w:val="9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Pripyat,</w:t>
      </w:r>
      <w:r>
        <w:rPr>
          <w:color w:val="2A2A2A"/>
          <w:spacing w:val="-6"/>
        </w:rPr>
        <w:t> </w:t>
      </w:r>
      <w:r>
        <w:rPr>
          <w:color w:val="2A2A2A"/>
        </w:rPr>
        <w:t>Ukraine</w:t>
      </w:r>
      <w:r>
        <w:rPr>
          <w:color w:val="2A2A2A"/>
          <w:spacing w:val="-6"/>
        </w:rPr>
        <w:t> </w:t>
      </w:r>
      <w:r>
        <w:rPr>
          <w:color w:val="2A2A2A"/>
        </w:rPr>
        <w:t>(Chernobyl</w:t>
      </w:r>
      <w:r>
        <w:rPr>
          <w:color w:val="2A2A2A"/>
          <w:spacing w:val="-5"/>
        </w:rPr>
        <w:t> </w:t>
      </w:r>
      <w:r>
        <w:rPr>
          <w:color w:val="2A2A2A"/>
        </w:rPr>
        <w:t>Exclusion</w:t>
      </w:r>
      <w:r>
        <w:rPr>
          <w:color w:val="2A2A2A"/>
          <w:spacing w:val="-6"/>
        </w:rPr>
        <w:t> </w:t>
      </w:r>
      <w:r>
        <w:rPr>
          <w:color w:val="2A2A2A"/>
        </w:rPr>
        <w:t>Zone):</w:t>
      </w:r>
      <w:r>
        <w:rPr>
          <w:color w:val="2A2A2A"/>
          <w:spacing w:val="-6"/>
        </w:rPr>
        <w:t> </w:t>
      </w:r>
      <w:r>
        <w:rPr>
          <w:color w:val="2A2A2A"/>
        </w:rPr>
        <w:t>A</w:t>
      </w:r>
      <w:r>
        <w:rPr>
          <w:color w:val="2A2A2A"/>
          <w:spacing w:val="-5"/>
        </w:rPr>
        <w:t> </w:t>
      </w:r>
      <w:r>
        <w:rPr>
          <w:color w:val="2A2A2A"/>
        </w:rPr>
        <w:t>Nuclear</w:t>
      </w:r>
      <w:r>
        <w:rPr>
          <w:color w:val="2A2A2A"/>
          <w:spacing w:val="-6"/>
        </w:rPr>
        <w:t> </w:t>
      </w:r>
      <w:r>
        <w:rPr>
          <w:color w:val="2A2A2A"/>
        </w:rPr>
        <w:t>Ghost</w:t>
      </w:r>
      <w:r>
        <w:rPr>
          <w:color w:val="2A2A2A"/>
          <w:spacing w:val="-6"/>
        </w:rPr>
        <w:t> </w:t>
      </w:r>
      <w:r>
        <w:rPr>
          <w:color w:val="2A2A2A"/>
          <w:spacing w:val="-4"/>
        </w:rPr>
        <w:t>City</w:t>
      </w:r>
    </w:p>
    <w:p>
      <w:pPr>
        <w:pStyle w:val="BodyText"/>
        <w:spacing w:before="47"/>
        <w:ind w:left="0"/>
      </w:pP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History: A modern Soviet city built in the 1970s to house workers and families of the nearby Chernobyl Nuclear Power Plant. Hastily evacuated in April 1986</w:t>
      </w:r>
      <w:r>
        <w:rPr>
          <w:spacing w:val="40"/>
        </w:rPr>
        <w:t> </w:t>
      </w:r>
      <w:r>
        <w:rPr/>
        <w:t>following the catastrophic reactor explosion ¹</w:t>
      </w:r>
      <w:r>
        <w:rPr>
          <w:rFonts w:ascii="Trebuchet MS" w:hAnsi="Trebuchet MS"/>
        </w:rPr>
        <w:t>⁶</w:t>
      </w:r>
      <w:r>
        <w:rPr/>
        <w:t>.</w:t>
      </w:r>
    </w:p>
    <w:p>
      <w:pPr>
        <w:pStyle w:val="BodyText"/>
        <w:spacing w:line="256" w:lineRule="auto" w:before="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Significance: A chilling, large-scale time capsule of late Soviet life, frozen at the moment of disaster. Iconic landmarks include the Ferris wheel (never used),</w:t>
      </w:r>
      <w:r>
        <w:rPr>
          <w:spacing w:val="40"/>
        </w:rPr>
        <w:t> </w:t>
      </w:r>
      <w:r>
        <w:rPr/>
        <w:t>schools littered with books and gas masks, decaying apartments, and the Palace of Culture. A stark monument to the dangers of nuclear power and</w:t>
      </w:r>
      <w:r>
        <w:rPr>
          <w:spacing w:val="40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failure.</w:t>
      </w:r>
    </w:p>
    <w:p>
      <w:pPr>
        <w:pStyle w:val="BodyText"/>
        <w:spacing w:before="1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Exploration Aspects:</w:t>
      </w:r>
      <w:r>
        <w:rPr>
          <w:spacing w:val="-1"/>
        </w:rPr>
        <w:t> </w:t>
      </w:r>
      <w:r>
        <w:rPr/>
        <w:t>Significant radiation hazards persist, varying across the zone. Access is strictly controlled, requiring official permits and guides.</w:t>
      </w:r>
    </w:p>
    <w:p>
      <w:pPr>
        <w:pStyle w:val="BodyText"/>
        <w:spacing w:line="256" w:lineRule="auto"/>
        <w:ind w:right="208"/>
      </w:pPr>
      <w:r>
        <w:rPr/>
        <w:t>Unauthorized entry ("stalking") is illegal and highly dangerous due to radiation, structural instability, wildlife, and potential encounters with authorities or other</w:t>
      </w:r>
      <w:r>
        <w:rPr>
          <w:spacing w:val="40"/>
        </w:rPr>
        <w:t> </w:t>
      </w:r>
      <w:r>
        <w:rPr/>
        <w:t>trespassers. Official tours follow designated safe routes and time limits. Explores themes of disaster, sudden abandonment, and nature reclaiming man-made</w:t>
      </w:r>
      <w:r>
        <w:rPr>
          <w:spacing w:val="40"/>
        </w:rPr>
        <w:t> </w:t>
      </w:r>
      <w:r>
        <w:rPr>
          <w:spacing w:val="-2"/>
        </w:rPr>
        <w:t>environments.</w:t>
      </w:r>
    </w:p>
    <w:p>
      <w:pPr>
        <w:pStyle w:val="BodyText"/>
        <w:spacing w:before="109"/>
        <w:ind w:left="0"/>
      </w:pPr>
    </w:p>
    <w:p>
      <w:pPr>
        <w:pStyle w:val="Heading2"/>
        <w:numPr>
          <w:ilvl w:val="1"/>
          <w:numId w:val="9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  <w:spacing w:val="-2"/>
        </w:rPr>
        <w:t>Beelitz-Heilstätten,</w:t>
      </w:r>
      <w:r>
        <w:rPr>
          <w:color w:val="2A2A2A"/>
        </w:rPr>
        <w:t> </w:t>
      </w:r>
      <w:r>
        <w:rPr>
          <w:color w:val="2A2A2A"/>
          <w:spacing w:val="-2"/>
        </w:rPr>
        <w:t>Germany:</w:t>
      </w:r>
      <w:r>
        <w:rPr>
          <w:color w:val="2A2A2A"/>
        </w:rPr>
        <w:t> </w:t>
      </w:r>
      <w:r>
        <w:rPr>
          <w:color w:val="2A2A2A"/>
          <w:spacing w:val="-2"/>
        </w:rPr>
        <w:t>The</w:t>
      </w:r>
      <w:r>
        <w:rPr>
          <w:color w:val="2A2A2A"/>
        </w:rPr>
        <w:t> </w:t>
      </w:r>
      <w:r>
        <w:rPr>
          <w:color w:val="2A2A2A"/>
          <w:spacing w:val="-2"/>
        </w:rPr>
        <w:t>Sanatorium</w:t>
      </w:r>
      <w:r>
        <w:rPr>
          <w:color w:val="2A2A2A"/>
          <w:spacing w:val="1"/>
        </w:rPr>
        <w:t> </w:t>
      </w:r>
      <w:r>
        <w:rPr>
          <w:color w:val="2A2A2A"/>
          <w:spacing w:val="-2"/>
        </w:rPr>
        <w:t>Complex</w:t>
      </w:r>
    </w:p>
    <w:p>
      <w:pPr>
        <w:pStyle w:val="BodyText"/>
        <w:spacing w:before="47"/>
        <w:ind w:left="0"/>
      </w:pPr>
    </w:p>
    <w:p>
      <w:pPr>
        <w:pStyle w:val="BodyText"/>
        <w:spacing w:line="256" w:lineRule="auto" w:before="1"/>
        <w:ind w:right="135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History:</w:t>
      </w:r>
      <w:r>
        <w:rPr>
          <w:spacing w:val="10"/>
        </w:rPr>
        <w:t> </w:t>
      </w:r>
      <w:r>
        <w:rPr/>
        <w:t>A vast former sanatorium and hospital complex southwest of Berlin, originally built in the late 19th/early 20th century for tuberculosis patients. Served</w:t>
      </w:r>
      <w:r>
        <w:rPr>
          <w:spacing w:val="40"/>
        </w:rPr>
        <w:t> </w:t>
      </w:r>
      <w:r>
        <w:rPr/>
        <w:t>as a military hospital during both World Wars (treating Hitler during WWI) and later by the Soviets until the 1990s. Large sections subsequently abandoned ¹³.</w:t>
      </w:r>
    </w:p>
    <w:p>
      <w:pPr>
        <w:pStyle w:val="BodyText"/>
        <w:spacing w:line="256" w:lineRule="auto" w:before="0"/>
        <w:ind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Significance: Known for its impressive, varied architecture (grand pavilions, surgical wings, bathhouses) and eerie atmosphere. Its layered history reflects</w:t>
      </w:r>
      <w:r>
        <w:rPr>
          <w:spacing w:val="40"/>
        </w:rPr>
        <w:t> </w:t>
      </w:r>
      <w:r>
        <w:rPr/>
        <w:t>major periods of German 20th-century history. Popular filming location.</w:t>
      </w:r>
    </w:p>
    <w:p>
      <w:pPr>
        <w:pStyle w:val="BodyText"/>
        <w:spacing w:line="256" w:lineRule="auto" w:before="1"/>
        <w:ind w:right="195" w:hanging="187"/>
        <w:jc w:val="both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Exploration Aspects: Huge site with numerous buildings in varying states of decay. Significant structural hazards (collapsing floors/roofs, debris). Vandalism</w:t>
      </w:r>
      <w:r>
        <w:rPr>
          <w:spacing w:val="40"/>
        </w:rPr>
        <w:t> </w:t>
      </w:r>
      <w:r>
        <w:rPr/>
        <w:t>and arson have increased over time. Parts of the complex have been redeveloped or offer paid tours/photography access (e.g., treetop walk, specific building</w:t>
      </w:r>
      <w:r>
        <w:rPr>
          <w:spacing w:val="40"/>
        </w:rPr>
        <w:t> </w:t>
      </w:r>
      <w:r>
        <w:rPr/>
        <w:t>tours), while other sections remain derelict and dangerous. Unauthorized access carries legal risks and significant safety hazards due to scale and decay.</w:t>
      </w:r>
    </w:p>
    <w:p>
      <w:pPr>
        <w:pStyle w:val="BodyText"/>
        <w:spacing w:before="109"/>
        <w:ind w:left="0"/>
      </w:pPr>
    </w:p>
    <w:p>
      <w:pPr>
        <w:pStyle w:val="Heading2"/>
        <w:numPr>
          <w:ilvl w:val="1"/>
          <w:numId w:val="9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City</w:t>
      </w:r>
      <w:r>
        <w:rPr>
          <w:color w:val="2A2A2A"/>
          <w:spacing w:val="-8"/>
        </w:rPr>
        <w:t> </w:t>
      </w:r>
      <w:r>
        <w:rPr>
          <w:color w:val="2A2A2A"/>
        </w:rPr>
        <w:t>Methodist</w:t>
      </w:r>
      <w:r>
        <w:rPr>
          <w:color w:val="2A2A2A"/>
          <w:spacing w:val="-7"/>
        </w:rPr>
        <w:t> </w:t>
      </w:r>
      <w:r>
        <w:rPr>
          <w:color w:val="2A2A2A"/>
        </w:rPr>
        <w:t>Church,</w:t>
      </w:r>
      <w:r>
        <w:rPr>
          <w:color w:val="2A2A2A"/>
          <w:spacing w:val="-7"/>
        </w:rPr>
        <w:t> </w:t>
      </w:r>
      <w:r>
        <w:rPr>
          <w:color w:val="2A2A2A"/>
        </w:rPr>
        <w:t>Gary,</w:t>
      </w:r>
      <w:r>
        <w:rPr>
          <w:color w:val="2A2A2A"/>
          <w:spacing w:val="-7"/>
        </w:rPr>
        <w:t> </w:t>
      </w:r>
      <w:r>
        <w:rPr>
          <w:color w:val="2A2A2A"/>
        </w:rPr>
        <w:t>Indiana,</w:t>
      </w:r>
      <w:r>
        <w:rPr>
          <w:color w:val="2A2A2A"/>
          <w:spacing w:val="-8"/>
        </w:rPr>
        <w:t> </w:t>
      </w:r>
      <w:r>
        <w:rPr>
          <w:color w:val="2A2A2A"/>
        </w:rPr>
        <w:t>USA:</w:t>
      </w:r>
      <w:r>
        <w:rPr>
          <w:color w:val="2A2A2A"/>
          <w:spacing w:val="-7"/>
        </w:rPr>
        <w:t> </w:t>
      </w:r>
      <w:r>
        <w:rPr>
          <w:color w:val="2A2A2A"/>
        </w:rPr>
        <w:t>Gothic</w:t>
      </w:r>
      <w:r>
        <w:rPr>
          <w:color w:val="2A2A2A"/>
          <w:spacing w:val="-7"/>
        </w:rPr>
        <w:t> </w:t>
      </w:r>
      <w:r>
        <w:rPr>
          <w:color w:val="2A2A2A"/>
        </w:rPr>
        <w:t>Decay</w:t>
      </w:r>
      <w:r>
        <w:rPr>
          <w:color w:val="2A2A2A"/>
          <w:spacing w:val="-7"/>
        </w:rPr>
        <w:t> </w:t>
      </w:r>
      <w:r>
        <w:rPr>
          <w:color w:val="2A2A2A"/>
        </w:rPr>
        <w:t>in</w:t>
      </w:r>
      <w:r>
        <w:rPr>
          <w:color w:val="2A2A2A"/>
          <w:spacing w:val="-7"/>
        </w:rPr>
        <w:t> </w:t>
      </w:r>
      <w:r>
        <w:rPr>
          <w:color w:val="2A2A2A"/>
        </w:rPr>
        <w:t>the</w:t>
      </w:r>
      <w:r>
        <w:rPr>
          <w:color w:val="2A2A2A"/>
          <w:spacing w:val="-8"/>
        </w:rPr>
        <w:t> </w:t>
      </w:r>
      <w:r>
        <w:rPr>
          <w:color w:val="2A2A2A"/>
        </w:rPr>
        <w:t>Rust</w:t>
      </w:r>
      <w:r>
        <w:rPr>
          <w:color w:val="2A2A2A"/>
          <w:spacing w:val="-7"/>
        </w:rPr>
        <w:t> </w:t>
      </w:r>
      <w:r>
        <w:rPr>
          <w:color w:val="2A2A2A"/>
          <w:spacing w:val="-4"/>
        </w:rPr>
        <w:t>Belt</w:t>
      </w:r>
    </w:p>
    <w:p>
      <w:pPr>
        <w:pStyle w:val="BodyText"/>
        <w:spacing w:before="47"/>
        <w:ind w:left="0"/>
      </w:pPr>
    </w:p>
    <w:p>
      <w:pPr>
        <w:pStyle w:val="BodyText"/>
        <w:spacing w:line="256" w:lineRule="auto" w:before="1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History: A massive, ornate Gothic Revival church built in the 1920s, funded largely by U.S. Steel during Gary's prosperous industrial peak ². Boasted a huge</w:t>
      </w:r>
      <w:r>
        <w:rPr>
          <w:spacing w:val="40"/>
        </w:rPr>
        <w:t> </w:t>
      </w:r>
      <w:r>
        <w:rPr/>
        <w:t>sanctuary, auditorium, gymnasium, and Sunday school complex. Membership declined drastically with Gary's economic downturn, and the church closed in</w:t>
      </w:r>
      <w:r>
        <w:rPr>
          <w:spacing w:val="40"/>
        </w:rPr>
        <w:t> </w:t>
      </w:r>
      <w:r>
        <w:rPr/>
        <w:t>1975</w:t>
      </w:r>
      <w:r>
        <w:rPr>
          <w:spacing w:val="-6"/>
        </w:rPr>
        <w:t> </w:t>
      </w:r>
      <w:r>
        <w:rPr/>
        <w:t>².</w:t>
      </w: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Significance: A powerful symbol of urban decay and post-industrial decline in America's Rust Belt. Its sheer scale and decaying grandeur (though heavily</w:t>
      </w:r>
      <w:r>
        <w:rPr>
          <w:spacing w:val="40"/>
        </w:rPr>
        <w:t> </w:t>
      </w:r>
      <w:r>
        <w:rPr/>
        <w:t>vandalized) attract photographers and explorers. Represents the rise and fall of industrial cities.</w:t>
      </w:r>
    </w:p>
    <w:p>
      <w:pPr>
        <w:pStyle w:val="BodyText"/>
        <w:spacing w:line="256" w:lineRule="auto" w:before="1"/>
        <w:ind w:right="321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/>
        <w:t>Exploration Aspects: Suffered extensive vandalism, scrapping, and weather damage over decades. Significant hazards include unstable balconies, falling</w:t>
      </w:r>
      <w:r>
        <w:rPr>
          <w:spacing w:val="40"/>
        </w:rPr>
        <w:t> </w:t>
      </w:r>
      <w:r>
        <w:rPr/>
        <w:t>plaster, broken glass, holes in floors, and potential encounters with squatters. Despite decay, its architectural bones remain impressive. Ownership and</w:t>
      </w:r>
      <w:r>
        <w:rPr>
          <w:spacing w:val="40"/>
        </w:rPr>
        <w:t> </w:t>
      </w:r>
      <w:r>
        <w:rPr/>
        <w:t>access status have fluctuated; legal entry is problematic. Highlights themes of economic change and architectural loss.</w:t>
      </w:r>
    </w:p>
    <w:p>
      <w:pPr>
        <w:pStyle w:val="BodyText"/>
        <w:spacing w:before="109"/>
        <w:ind w:left="0"/>
      </w:pPr>
    </w:p>
    <w:p>
      <w:pPr>
        <w:pStyle w:val="Heading2"/>
        <w:numPr>
          <w:ilvl w:val="1"/>
          <w:numId w:val="9"/>
        </w:numPr>
        <w:tabs>
          <w:tab w:pos="457" w:val="left" w:leader="none"/>
        </w:tabs>
        <w:spacing w:line="240" w:lineRule="auto" w:before="0" w:after="0"/>
        <w:ind w:left="457" w:right="0" w:hanging="363"/>
        <w:jc w:val="left"/>
      </w:pPr>
      <w:r>
        <w:rPr>
          <w:color w:val="2A2A2A"/>
        </w:rPr>
        <w:t>Canfranc</w:t>
      </w:r>
      <w:r>
        <w:rPr>
          <w:color w:val="2A2A2A"/>
          <w:spacing w:val="-7"/>
        </w:rPr>
        <w:t> </w:t>
      </w:r>
      <w:r>
        <w:rPr>
          <w:color w:val="2A2A2A"/>
        </w:rPr>
        <w:t>International</w:t>
      </w:r>
      <w:r>
        <w:rPr>
          <w:color w:val="2A2A2A"/>
          <w:spacing w:val="-7"/>
        </w:rPr>
        <w:t> </w:t>
      </w:r>
      <w:r>
        <w:rPr>
          <w:color w:val="2A2A2A"/>
        </w:rPr>
        <w:t>Railway</w:t>
      </w:r>
      <w:r>
        <w:rPr>
          <w:color w:val="2A2A2A"/>
          <w:spacing w:val="-7"/>
        </w:rPr>
        <w:t> </w:t>
      </w:r>
      <w:r>
        <w:rPr>
          <w:color w:val="2A2A2A"/>
        </w:rPr>
        <w:t>Station,</w:t>
      </w:r>
      <w:r>
        <w:rPr>
          <w:color w:val="2A2A2A"/>
          <w:spacing w:val="-7"/>
        </w:rPr>
        <w:t> </w:t>
      </w:r>
      <w:r>
        <w:rPr>
          <w:color w:val="2A2A2A"/>
        </w:rPr>
        <w:t>Spain:</w:t>
      </w:r>
      <w:r>
        <w:rPr>
          <w:color w:val="2A2A2A"/>
          <w:spacing w:val="-7"/>
        </w:rPr>
        <w:t> </w:t>
      </w:r>
      <w:r>
        <w:rPr>
          <w:color w:val="2A2A2A"/>
        </w:rPr>
        <w:t>A</w:t>
      </w:r>
      <w:r>
        <w:rPr>
          <w:color w:val="2A2A2A"/>
          <w:spacing w:val="-7"/>
        </w:rPr>
        <w:t> </w:t>
      </w:r>
      <w:r>
        <w:rPr>
          <w:color w:val="2A2A2A"/>
        </w:rPr>
        <w:t>Monument</w:t>
      </w:r>
      <w:r>
        <w:rPr>
          <w:color w:val="2A2A2A"/>
          <w:spacing w:val="-7"/>
        </w:rPr>
        <w:t> </w:t>
      </w:r>
      <w:r>
        <w:rPr>
          <w:color w:val="2A2A2A"/>
        </w:rPr>
        <w:t>on</w:t>
      </w:r>
      <w:r>
        <w:rPr>
          <w:color w:val="2A2A2A"/>
          <w:spacing w:val="-7"/>
        </w:rPr>
        <w:t> </w:t>
      </w:r>
      <w:r>
        <w:rPr>
          <w:color w:val="2A2A2A"/>
        </w:rPr>
        <w:t>the</w:t>
      </w:r>
      <w:r>
        <w:rPr>
          <w:color w:val="2A2A2A"/>
          <w:spacing w:val="-7"/>
        </w:rPr>
        <w:t> </w:t>
      </w:r>
      <w:r>
        <w:rPr>
          <w:color w:val="2A2A2A"/>
          <w:spacing w:val="-2"/>
        </w:rPr>
        <w:t>Border</w:t>
      </w:r>
    </w:p>
    <w:p>
      <w:pPr>
        <w:pStyle w:val="BodyText"/>
        <w:spacing w:before="48"/>
        <w:ind w:left="0"/>
      </w:pPr>
    </w:p>
    <w:p>
      <w:pPr>
        <w:pStyle w:val="BodyText"/>
        <w:spacing w:line="256" w:lineRule="auto" w:before="0"/>
        <w:ind w:right="180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History:</w:t>
      </w:r>
      <w:r>
        <w:rPr>
          <w:spacing w:val="9"/>
        </w:rPr>
        <w:t> </w:t>
      </w:r>
      <w:r>
        <w:rPr/>
        <w:t>An immense, ornate railway station high in the Spanish Pyrenees on the border with France. Opened in 1928 as a key international transit point. Played</w:t>
      </w:r>
      <w:r>
        <w:rPr>
          <w:spacing w:val="80"/>
        </w:rPr>
        <w:t> </w:t>
      </w:r>
      <w:r>
        <w:rPr/>
        <w:t>a complex role during WWII (refugee route, Nazi gold smuggling alleged). Traffic declined, and a derailment in France in 1970 severed the cross-border line,</w:t>
      </w:r>
      <w:r>
        <w:rPr>
          <w:spacing w:val="40"/>
        </w:rPr>
        <w:t> </w:t>
      </w:r>
      <w:r>
        <w:rPr/>
        <w:t>leading to the station's gradual abandonment.</w:t>
      </w:r>
    </w:p>
    <w:p>
      <w:pPr>
        <w:pStyle w:val="BodyText"/>
        <w:spacing w:line="256" w:lineRule="auto" w:before="0"/>
        <w:ind w:right="208" w:hanging="187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7"/>
          <w:sz w:val="20"/>
        </w:rPr>
        <w:t> </w:t>
      </w:r>
      <w:r>
        <w:rPr/>
        <w:t>Significance: An architecturally stunning "cathedral to railways," reflecting early 20th-century ambitions. Its remote mountain location and wartime history add</w:t>
      </w:r>
      <w:r>
        <w:rPr>
          <w:spacing w:val="40"/>
        </w:rPr>
        <w:t> </w:t>
      </w:r>
      <w:r>
        <w:rPr/>
        <w:t>to its mystique. Represents changing transportation networks and geopolitical shifts.</w:t>
      </w:r>
    </w:p>
    <w:p>
      <w:pPr>
        <w:pStyle w:val="BodyText"/>
        <w:spacing w:before="1"/>
        <w:ind w:left="394"/>
      </w:pPr>
      <w:r>
        <w:rPr>
          <w:position w:val="2"/>
        </w:rPr>
        <w:drawing>
          <wp:inline distT="0" distB="0" distL="0" distR="0">
            <wp:extent cx="38110" cy="38110"/>
            <wp:effectExtent l="0" t="0" r="0" b="0"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0" cy="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Exploration Aspects:</w:t>
      </w:r>
      <w:r>
        <w:rPr>
          <w:spacing w:val="5"/>
        </w:rPr>
        <w:t> </w:t>
      </w:r>
      <w:r>
        <w:rPr/>
        <w:t>Vast main building and numerous outbuildings in various states of disrepair. Exposure to harsh mountain weather accelerates decay.</w:t>
      </w:r>
    </w:p>
    <w:p>
      <w:pPr>
        <w:pStyle w:val="BodyText"/>
        <w:spacing w:line="256" w:lineRule="auto"/>
        <w:ind w:right="321"/>
      </w:pPr>
      <w:r>
        <w:rPr/>
        <w:t>Hazards include structural instability, broken glass, and potential falls. Recent years have seen significant restoration efforts on the main building for</w:t>
      </w:r>
      <w:r>
        <w:rPr>
          <w:spacing w:val="40"/>
        </w:rPr>
        <w:t> </w:t>
      </w:r>
      <w:r>
        <w:rPr/>
        <w:t>conversion into a luxury hotel, while other parts remain derelict. Unauthorized access to non-public areas carries risks. Explores themes of grand</w:t>
      </w:r>
      <w:r>
        <w:rPr>
          <w:spacing w:val="40"/>
        </w:rPr>
        <w:t> </w:t>
      </w:r>
      <w:r>
        <w:rPr/>
        <w:t>infrastructure, isolation, and historical intrigue.</w:t>
      </w:r>
    </w:p>
    <w:p>
      <w:pPr>
        <w:pStyle w:val="BodyText"/>
        <w:spacing w:before="14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422926</wp:posOffset>
                </wp:positionH>
                <wp:positionV relativeFrom="paragraph">
                  <wp:posOffset>176635</wp:posOffset>
                </wp:positionV>
                <wp:extent cx="6707505" cy="23495"/>
                <wp:effectExtent l="0" t="0" r="0" b="0"/>
                <wp:wrapTopAndBottom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670750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23495">
                              <a:moveTo>
                                <a:pt x="6707470" y="22866"/>
                              </a:moveTo>
                              <a:lnTo>
                                <a:pt x="0" y="22866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22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13.908343pt;width:528.147306pt;height:1.800502pt;mso-position-horizontal-relative:page;mso-position-vertical-relative:paragraph;z-index:-15717888;mso-wrap-distance-left:0;mso-wrap-distance-right:0" id="docshape22" filled="true" fillcolor="#e0e3e7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2"/>
        <w:ind w:left="0"/>
      </w:pPr>
    </w:p>
    <w:p>
      <w:pPr>
        <w:pStyle w:val="Heading1"/>
        <w:numPr>
          <w:ilvl w:val="0"/>
          <w:numId w:val="1"/>
        </w:numPr>
        <w:tabs>
          <w:tab w:pos="378" w:val="left" w:leader="none"/>
        </w:tabs>
        <w:spacing w:line="240" w:lineRule="auto" w:before="0" w:after="0"/>
        <w:ind w:left="378" w:right="0" w:hanging="285"/>
        <w:jc w:val="left"/>
      </w:pPr>
      <w:r>
        <w:rPr>
          <w:color w:val="2A2A2A"/>
        </w:rPr>
        <w:t>Conclusion:</w:t>
      </w:r>
      <w:r>
        <w:rPr>
          <w:color w:val="2A2A2A"/>
          <w:spacing w:val="-15"/>
        </w:rPr>
        <w:t> </w:t>
      </w:r>
      <w:r>
        <w:rPr>
          <w:color w:val="2A2A2A"/>
        </w:rPr>
        <w:t>Embracing</w:t>
      </w:r>
      <w:r>
        <w:rPr>
          <w:color w:val="2A2A2A"/>
          <w:spacing w:val="-15"/>
        </w:rPr>
        <w:t> </w:t>
      </w:r>
      <w:r>
        <w:rPr>
          <w:color w:val="2A2A2A"/>
        </w:rPr>
        <w:t>Responsible</w:t>
      </w:r>
      <w:r>
        <w:rPr>
          <w:color w:val="2A2A2A"/>
          <w:spacing w:val="-14"/>
        </w:rPr>
        <w:t> </w:t>
      </w:r>
      <w:r>
        <w:rPr>
          <w:color w:val="2A2A2A"/>
        </w:rPr>
        <w:t>Exploration</w:t>
      </w:r>
      <w:r>
        <w:rPr>
          <w:color w:val="2A2A2A"/>
          <w:spacing w:val="-15"/>
        </w:rPr>
        <w:t> </w:t>
      </w:r>
      <w:r>
        <w:rPr>
          <w:color w:val="2A2A2A"/>
        </w:rPr>
        <w:t>in</w:t>
      </w:r>
      <w:r>
        <w:rPr>
          <w:color w:val="2A2A2A"/>
          <w:spacing w:val="-14"/>
        </w:rPr>
        <w:t> </w:t>
      </w:r>
      <w:r>
        <w:rPr>
          <w:color w:val="2A2A2A"/>
        </w:rPr>
        <w:t>the</w:t>
      </w:r>
      <w:r>
        <w:rPr>
          <w:color w:val="2A2A2A"/>
          <w:spacing w:val="-15"/>
        </w:rPr>
        <w:t> </w:t>
      </w:r>
      <w:r>
        <w:rPr>
          <w:color w:val="2A2A2A"/>
        </w:rPr>
        <w:t>Urban</w:t>
      </w:r>
      <w:r>
        <w:rPr>
          <w:color w:val="2A2A2A"/>
          <w:spacing w:val="-15"/>
        </w:rPr>
        <w:t> </w:t>
      </w:r>
      <w:r>
        <w:rPr>
          <w:color w:val="2A2A2A"/>
          <w:spacing w:val="-2"/>
        </w:rPr>
        <w:t>Wilderness</w:t>
      </w:r>
    </w:p>
    <w:p>
      <w:pPr>
        <w:pStyle w:val="BodyText"/>
        <w:spacing w:before="10"/>
        <w:ind w:left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422926</wp:posOffset>
                </wp:positionH>
                <wp:positionV relativeFrom="paragraph">
                  <wp:posOffset>52140</wp:posOffset>
                </wp:positionV>
                <wp:extent cx="6707505" cy="7620"/>
                <wp:effectExtent l="0" t="0" r="0" b="0"/>
                <wp:wrapTopAndBottom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67075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7505" h="7620">
                              <a:moveTo>
                                <a:pt x="6707470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707470" y="0"/>
                              </a:lnTo>
                              <a:lnTo>
                                <a:pt x="6707470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301338pt;margin-top:4.105566pt;width:528.147306pt;height:.600167pt;mso-position-horizontal-relative:page;mso-position-vertical-relative:paragraph;z-index:-15717376;mso-wrap-distance-left:0;mso-wrap-distance-right:0" id="docshape23" filled="true" fillcolor="#e9ebe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15"/>
        <w:ind w:left="100"/>
      </w:pPr>
      <w:r>
        <w:rPr/>
        <w:t>Urban</w:t>
      </w:r>
      <w:r>
        <w:rPr>
          <w:spacing w:val="-1"/>
        </w:rPr>
        <w:t> </w:t>
      </w:r>
      <w:r>
        <w:rPr/>
        <w:t>exploration</w:t>
      </w:r>
      <w:r>
        <w:rPr>
          <w:spacing w:val="-1"/>
        </w:rPr>
        <w:t> </w:t>
      </w:r>
      <w:r>
        <w:rPr/>
        <w:t>offers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uniquely</w:t>
      </w:r>
      <w:r>
        <w:rPr>
          <w:spacing w:val="-1"/>
        </w:rPr>
        <w:t> </w:t>
      </w:r>
      <w:r>
        <w:rPr/>
        <w:t>compelling</w:t>
      </w:r>
      <w:r>
        <w:rPr>
          <w:spacing w:val="-1"/>
        </w:rPr>
        <w:t> </w:t>
      </w:r>
      <w:r>
        <w:rPr/>
        <w:t>lens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engage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hidden</w:t>
      </w:r>
      <w:r>
        <w:rPr>
          <w:spacing w:val="-1"/>
        </w:rPr>
        <w:t> </w:t>
      </w:r>
      <w:r>
        <w:rPr/>
        <w:t>layers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built</w:t>
      </w:r>
      <w:r>
        <w:rPr>
          <w:spacing w:val="-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history,</w:t>
      </w:r>
      <w:r>
        <w:rPr>
          <w:spacing w:val="-1"/>
        </w:rPr>
        <w:t> </w:t>
      </w:r>
      <w:r>
        <w:rPr/>
        <w:t>architecture,</w:t>
      </w:r>
      <w:r>
        <w:rPr>
          <w:spacing w:val="-1"/>
        </w:rPr>
        <w:t> </w:t>
      </w:r>
      <w:r>
        <w:rPr/>
        <w:t>untold</w:t>
      </w:r>
      <w:r>
        <w:rPr>
          <w:spacing w:val="-1"/>
        </w:rPr>
        <w:t> </w:t>
      </w:r>
      <w:r>
        <w:rPr>
          <w:spacing w:val="-2"/>
        </w:rPr>
        <w:t>stories,</w:t>
      </w:r>
    </w:p>
    <w:p>
      <w:pPr>
        <w:pStyle w:val="BodyText"/>
        <w:spacing w:after="0"/>
        <w:sectPr>
          <w:pgSz w:w="11900" w:h="16840"/>
          <w:pgMar w:top="500" w:bottom="280" w:left="566" w:right="566"/>
        </w:sectPr>
      </w:pPr>
    </w:p>
    <w:p>
      <w:pPr>
        <w:pStyle w:val="BodyText"/>
        <w:spacing w:before="81"/>
        <w:ind w:left="100"/>
      </w:pPr>
      <w:r>
        <w:rPr/>
        <w:t>and the poignant beauty of decay. It provides opportunities</w:t>
      </w:r>
      <w:r>
        <w:rPr>
          <w:spacing w:val="1"/>
        </w:rPr>
        <w:t> </w:t>
      </w:r>
      <w:r>
        <w:rPr/>
        <w:t>for adventure, discovery, and artistic expression found nowhere</w:t>
      </w:r>
      <w:r>
        <w:rPr>
          <w:spacing w:val="1"/>
        </w:rPr>
        <w:t> </w:t>
      </w:r>
      <w:r>
        <w:rPr>
          <w:spacing w:val="-2"/>
        </w:rPr>
        <w:t>else.</w:t>
      </w:r>
    </w:p>
    <w:p>
      <w:pPr>
        <w:pStyle w:val="BodyText"/>
        <w:spacing w:line="256" w:lineRule="auto" w:before="156"/>
        <w:ind w:left="94" w:right="321" w:firstLine="6"/>
      </w:pPr>
      <w:r>
        <w:rPr/>
        <w:t>However, as this guide has extensively detailed, this pursuit is inextricably bound to</w:t>
      </w:r>
      <w:r>
        <w:rPr>
          <w:spacing w:val="25"/>
        </w:rPr>
        <w:t> </w:t>
      </w:r>
      <w:r>
        <w:rPr/>
        <w:t>significant responsibilities. It demands an unwavering commitment to</w:t>
      </w:r>
      <w:r>
        <w:rPr>
          <w:spacing w:val="-2"/>
        </w:rPr>
        <w:t> </w:t>
      </w:r>
      <w:r>
        <w:rPr/>
        <w:t>safety</w:t>
      </w:r>
      <w:r>
        <w:rPr>
          <w:spacing w:val="40"/>
        </w:rPr>
        <w:t> </w:t>
      </w:r>
      <w:r>
        <w:rPr/>
        <w:t>above all else, recognizing the multitude of potentially lethal hazards inherent in unstable and neglected structures. It requires diligent navigation of complex</w:t>
      </w:r>
      <w:r>
        <w:rPr>
          <w:spacing w:val="-6"/>
        </w:rPr>
        <w:t> </w:t>
      </w:r>
      <w:r>
        <w:rPr/>
        <w:t>legal</w:t>
      </w:r>
      <w:r>
        <w:rPr>
          <w:spacing w:val="40"/>
        </w:rPr>
        <w:t> </w:t>
      </w:r>
      <w:r>
        <w:rPr/>
        <w:t>landscapes, understanding that trespassing carries real consequences, and prioritizing lawful alternatives whenever possible. Crucially, it mandates adherence to a</w:t>
      </w:r>
      <w:r>
        <w:rPr>
          <w:spacing w:val="40"/>
        </w:rPr>
        <w:t> </w:t>
      </w:r>
      <w:r>
        <w:rPr/>
        <w:t>strong</w:t>
      </w:r>
      <w:r>
        <w:rPr>
          <w:spacing w:val="-4"/>
        </w:rPr>
        <w:t> </w:t>
      </w:r>
      <w:r>
        <w:rPr/>
        <w:t>ethical code centered on respect, preservation, and minimal impact – the principle of "take only photographs, leave only footprints" must be paramount </w:t>
      </w:r>
      <w:r>
        <w:rPr>
          <w:rFonts w:ascii="Trebuchet MS" w:hAnsi="Trebuchet MS"/>
        </w:rPr>
        <w:t>⁹ </w:t>
      </w:r>
      <w:r>
        <w:rPr/>
        <w:t>¹³.</w:t>
      </w:r>
    </w:p>
    <w:p>
      <w:pPr>
        <w:pStyle w:val="BodyText"/>
        <w:spacing w:line="256" w:lineRule="auto" w:before="145"/>
        <w:ind w:left="100" w:right="306"/>
        <w:jc w:val="both"/>
      </w:pPr>
      <w:r>
        <w:rPr/>
        <w:t>Thorough</w:t>
      </w:r>
      <w:r>
        <w:rPr>
          <w:spacing w:val="-8"/>
        </w:rPr>
        <w:t> </w:t>
      </w:r>
      <w:r>
        <w:rPr/>
        <w:t>preparation is not optional; it is the cornerstone of responsible urbex. This includes meticulous research into a location's history and potential hazards ²¹,</w:t>
      </w:r>
      <w:r>
        <w:rPr>
          <w:spacing w:val="40"/>
        </w:rPr>
        <w:t> </w:t>
      </w:r>
      <w:r>
        <w:rPr/>
        <w:t>careful selection and use of appropriate safety equipment ¹¹, comprehensive risk assessment ¹³, and contingency planning ¹². Recognizing personal limitations and</w:t>
      </w:r>
      <w:r>
        <w:rPr>
          <w:spacing w:val="40"/>
        </w:rPr>
        <w:t> </w:t>
      </w:r>
      <w:r>
        <w:rPr/>
        <w:t>being willing to turn back from unsafe situations are signs of maturity, not weakness.</w:t>
      </w:r>
    </w:p>
    <w:p>
      <w:pPr>
        <w:pStyle w:val="BodyText"/>
        <w:spacing w:line="256" w:lineRule="auto" w:before="145"/>
        <w:ind w:left="100" w:right="208"/>
      </w:pPr>
      <w:r>
        <w:rPr/>
        <w:t>The digital age presents both powerful tools for connection and documentation, and significant risks to the sites themselves </w:t>
      </w:r>
      <w:r>
        <w:rPr>
          <w:rFonts w:ascii="Trebuchet MS" w:hAnsi="Trebuchet MS"/>
        </w:rPr>
        <w:t>⁸ ⁹</w:t>
      </w:r>
      <w:r>
        <w:rPr/>
        <w:t>. Responsible online practices,</w:t>
      </w:r>
      <w:r>
        <w:rPr>
          <w:spacing w:val="40"/>
        </w:rPr>
        <w:t> </w:t>
      </w:r>
      <w:r>
        <w:rPr/>
        <w:t>particularly regarding the cautious handling of location information, are essential to mitigate the potential for vandalism and unwanted attention that can lead to the</w:t>
      </w:r>
      <w:r>
        <w:rPr>
          <w:spacing w:val="40"/>
        </w:rPr>
        <w:t> </w:t>
      </w:r>
      <w:r>
        <w:rPr/>
        <w:t>destruction or sealing of these fragile places ¹³.</w:t>
      </w:r>
    </w:p>
    <w:p>
      <w:pPr>
        <w:pStyle w:val="BodyText"/>
        <w:spacing w:line="256" w:lineRule="auto" w:before="145"/>
        <w:ind w:left="100" w:right="180"/>
      </w:pPr>
      <w:r>
        <w:rPr/>
        <w:t>Ultimately, urban exploration, when undertaken with knowledge, respect, and caution, transcends mere thrill-seeking. It becomes a valuable method of bearing witness</w:t>
      </w:r>
      <w:r>
        <w:rPr>
          <w:spacing w:val="40"/>
        </w:rPr>
        <w:t> </w:t>
      </w:r>
      <w:r>
        <w:rPr/>
        <w:t>to history, documenting ephemeral beauty, and fostering a deeper appreciation for the often-overlooked narratives woven into the fabric of our cities and landscapes.</w:t>
      </w:r>
      <w:r>
        <w:rPr>
          <w:spacing w:val="80"/>
        </w:rPr>
        <w:t> </w:t>
      </w:r>
      <w:r>
        <w:rPr/>
        <w:t>By embracing the principles of</w:t>
      </w:r>
      <w:r>
        <w:rPr>
          <w:spacing w:val="-2"/>
        </w:rPr>
        <w:t> </w:t>
      </w:r>
      <w:r>
        <w:rPr/>
        <w:t>safety, legality, and ethical conduct, urban explorers can continue to uncover the secrets of the urban wilderness responsibly, ensuring</w:t>
      </w:r>
      <w:r>
        <w:rPr>
          <w:spacing w:val="40"/>
        </w:rPr>
        <w:t> </w:t>
      </w:r>
      <w:r>
        <w:rPr/>
        <w:t>that these windows into the past are treated with the reverence they deserve and contributing positively to our understanding of our shared heritage.</w:t>
      </w:r>
    </w:p>
    <w:sectPr>
      <w:pgSz w:w="11900" w:h="16840"/>
      <w:pgMar w:top="5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9"/>
      <w:numFmt w:val="decimal"/>
      <w:lvlText w:val="%1"/>
      <w:lvlJc w:val="left"/>
      <w:pPr>
        <w:ind w:left="458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8" w:hanging="36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2A2A2A"/>
        <w:spacing w:val="-1"/>
        <w:w w:val="9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5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6" w:hanging="36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458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8" w:hanging="36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2A2A2A"/>
        <w:spacing w:val="-1"/>
        <w:w w:val="9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5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6" w:hanging="36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458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8" w:hanging="36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2A2A2A"/>
        <w:spacing w:val="-1"/>
        <w:w w:val="9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5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6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458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8" w:hanging="36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2A2A2A"/>
        <w:spacing w:val="-1"/>
        <w:w w:val="99"/>
        <w:sz w:val="19"/>
        <w:szCs w:val="1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74" w:hanging="199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458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8" w:hanging="36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2A2A2A"/>
        <w:spacing w:val="-1"/>
        <w:w w:val="99"/>
        <w:sz w:val="19"/>
        <w:szCs w:val="1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80" w:hanging="199"/>
        <w:jc w:val="righ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458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8" w:hanging="36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2A2A2A"/>
        <w:spacing w:val="-1"/>
        <w:w w:val="9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5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6" w:hanging="3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458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8" w:hanging="36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2A2A2A"/>
        <w:spacing w:val="-1"/>
        <w:w w:val="99"/>
        <w:sz w:val="19"/>
        <w:szCs w:val="1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80" w:hanging="199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2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6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58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8" w:hanging="365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2A2A2A"/>
        <w:spacing w:val="-1"/>
        <w:w w:val="99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1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5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6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90" w:hanging="197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2A2A2A"/>
        <w:spacing w:val="-1"/>
        <w:w w:val="96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6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0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7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4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0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7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4" w:hanging="197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"/>
      <w:ind w:left="580"/>
    </w:pPr>
    <w:rPr>
      <w:rFonts w:ascii="Roboto" w:hAnsi="Roboto" w:eastAsia="Roboto" w:cs="Roboto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8" w:hanging="355"/>
      <w:outlineLvl w:val="1"/>
    </w:pPr>
    <w:rPr>
      <w:rFonts w:ascii="Roboto" w:hAnsi="Roboto" w:eastAsia="Roboto" w:cs="Roboto"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57" w:hanging="363"/>
      <w:outlineLvl w:val="2"/>
    </w:pPr>
    <w:rPr>
      <w:rFonts w:ascii="Roboto" w:hAnsi="Roboto" w:eastAsia="Roboto" w:cs="Roboto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91" w:right="208"/>
    </w:pPr>
    <w:rPr>
      <w:rFonts w:ascii="Roboto" w:hAnsi="Roboto" w:eastAsia="Roboto" w:cs="Roboto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7" w:hanging="363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2025-06-15T12:20:40Z</dcterms:created>
  <dcterms:modified xsi:type="dcterms:W3CDTF">2025-06-15T12:20:40Z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2025-03-26T00:00:00Z</vt:filetime>
  </property>
</Properties>
</file>