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1B8D" w:rsidRDefault="001A1B8D" w:rsidP="001A1B8D">
      <w:pPr>
        <w:pStyle w:val="NoSpacing"/>
      </w:pPr>
      <w:r>
        <w:t>Donna Aston</w:t>
      </w:r>
    </w:p>
    <w:p w:rsidR="001A1B8D" w:rsidRDefault="001A1B8D" w:rsidP="001A1B8D">
      <w:pPr>
        <w:pStyle w:val="NoSpacing"/>
      </w:pPr>
      <w:r>
        <w:t xml:space="preserve">Certified Fitness Trainer </w:t>
      </w:r>
    </w:p>
    <w:p w:rsidR="001A1B8D" w:rsidRDefault="001A1B8D" w:rsidP="001A1B8D">
      <w:pPr>
        <w:pStyle w:val="NoSpacing"/>
      </w:pPr>
    </w:p>
    <w:p w:rsidR="001A1B8D" w:rsidRDefault="001A1B8D" w:rsidP="001A1B8D">
      <w:pPr>
        <w:pStyle w:val="NoSpacing"/>
      </w:pPr>
      <w:r>
        <w:t xml:space="preserve">Specialist in Performance Nutrition </w:t>
      </w:r>
    </w:p>
    <w:p w:rsidR="001A1B8D" w:rsidRDefault="001A1B8D" w:rsidP="001A1B8D">
      <w:pPr>
        <w:pStyle w:val="NoSpacing"/>
      </w:pPr>
      <w:r>
        <w:t>Fitness Therapist (ISSA)</w:t>
      </w:r>
    </w:p>
    <w:p w:rsidR="001A1B8D" w:rsidRDefault="001A1B8D" w:rsidP="001A1B8D">
      <w:pPr>
        <w:pStyle w:val="NoSpacing"/>
      </w:pPr>
      <w:r>
        <w:t>Author of 5 best-selling health &amp; fitness books (Internationally)</w:t>
      </w:r>
    </w:p>
    <w:p w:rsidR="001A1B8D" w:rsidRDefault="001A1B8D" w:rsidP="001A1B8D">
      <w:pPr>
        <w:pStyle w:val="NoSpacing"/>
      </w:pPr>
      <w:r>
        <w:t>Emotional Intelligence Certified Practitioner (Genos)</w:t>
      </w:r>
    </w:p>
    <w:p w:rsidR="001A1B8D" w:rsidRDefault="001A1B8D" w:rsidP="001A1B8D">
      <w:pPr>
        <w:pStyle w:val="NoSpacing"/>
      </w:pPr>
      <w:proofErr w:type="gramStart"/>
      <w:r>
        <w:t>Managing Director: Aston &amp; Co. Pty. Ltd.</w:t>
      </w:r>
      <w:proofErr w:type="gramEnd"/>
      <w:r>
        <w:t xml:space="preserve"> </w:t>
      </w:r>
    </w:p>
    <w:p w:rsidR="001A1B8D" w:rsidRDefault="001A1B8D" w:rsidP="001A1B8D">
      <w:pPr>
        <w:pStyle w:val="NoSpacing"/>
      </w:pPr>
      <w:proofErr w:type="gramStart"/>
      <w:r>
        <w:t>Director &amp;</w:t>
      </w:r>
      <w:proofErr w:type="gramEnd"/>
      <w:r>
        <w:t xml:space="preserve"> Principal: Donna Aston Fitness Academy</w:t>
      </w:r>
    </w:p>
    <w:p w:rsidR="00416737" w:rsidRDefault="001A1B8D" w:rsidP="001A1B8D">
      <w:pPr>
        <w:pStyle w:val="NoSpacing"/>
      </w:pPr>
      <w:r>
        <w:t>Co-Director: FitnessToGo.com Pty. Ltd</w:t>
      </w:r>
    </w:p>
    <w:p w:rsidR="001A1B8D" w:rsidRDefault="001A1B8D" w:rsidP="001A1B8D">
      <w:pPr>
        <w:pStyle w:val="NoSpacing"/>
      </w:pPr>
    </w:p>
    <w:p w:rsidR="001A1B8D" w:rsidRDefault="001A1B8D" w:rsidP="001A1B8D">
      <w:pPr>
        <w:pStyle w:val="NoSpacing"/>
      </w:pPr>
      <w:r>
        <w:t xml:space="preserve">Over the past 20 years, Melbourne-born fitness trainer and author, Donna Aston, has earned the reputation as an expert in the field of weight loss, health and fitness. Starting out as an overweight teenager, Donna has dramatically transformed her own body and continues to help countless others achieve their personal goals through private consultations and training, as well as public speaking and numerous publications. Her extensive client-base has included numerous high-profile celebrities, such as Sigrid Thornton, Vince </w:t>
      </w:r>
      <w:proofErr w:type="spellStart"/>
      <w:r>
        <w:t>Colosimo</w:t>
      </w:r>
      <w:proofErr w:type="spellEnd"/>
      <w:r>
        <w:t xml:space="preserve">, Kat Stewart, Peter Alexander, </w:t>
      </w:r>
      <w:proofErr w:type="spellStart"/>
      <w:r>
        <w:t>Magda</w:t>
      </w:r>
      <w:proofErr w:type="spellEnd"/>
      <w:r>
        <w:t xml:space="preserve"> </w:t>
      </w:r>
      <w:proofErr w:type="spellStart"/>
      <w:r>
        <w:t>Szubanski</w:t>
      </w:r>
      <w:proofErr w:type="spellEnd"/>
      <w:r>
        <w:t xml:space="preserve">, Dave Hughes, Stephen Curry and </w:t>
      </w:r>
      <w:proofErr w:type="spellStart"/>
      <w:r>
        <w:t>Amercian</w:t>
      </w:r>
      <w:proofErr w:type="spellEnd"/>
      <w:r>
        <w:t xml:space="preserve"> Idol’s Simon Cowell.</w:t>
      </w:r>
    </w:p>
    <w:p w:rsidR="001A1B8D" w:rsidRDefault="001A1B8D" w:rsidP="001A1B8D">
      <w:pPr>
        <w:pStyle w:val="NoSpacing"/>
      </w:pPr>
    </w:p>
    <w:p w:rsidR="001A1B8D" w:rsidRDefault="001A1B8D" w:rsidP="001A1B8D">
      <w:pPr>
        <w:pStyle w:val="NoSpacing"/>
      </w:pPr>
      <w:r>
        <w:t xml:space="preserve"> With five best-selling books to her credit, Donna has worked in Australia, Europe and the USA as a private health and fitness trainer and advisor. Donna is also a Genos Emotional Intelligence (EI) Certified Practitioner, complimenting her mutual research with Professor Con </w:t>
      </w:r>
      <w:proofErr w:type="spellStart"/>
      <w:r>
        <w:t>Stough</w:t>
      </w:r>
      <w:proofErr w:type="spellEnd"/>
      <w:r>
        <w:t xml:space="preserve"> at Swinburne University in Melbourne. Together with Professor </w:t>
      </w:r>
      <w:proofErr w:type="spellStart"/>
      <w:r>
        <w:t>Stough</w:t>
      </w:r>
      <w:proofErr w:type="spellEnd"/>
      <w:r>
        <w:t>, Donna plans to take the skill set of fitness professionals to a new level.</w:t>
      </w:r>
    </w:p>
    <w:p w:rsidR="001A1B8D" w:rsidRDefault="001A1B8D" w:rsidP="001A1B8D">
      <w:pPr>
        <w:pStyle w:val="NoSpacing"/>
      </w:pPr>
    </w:p>
    <w:p w:rsidR="001A1B8D" w:rsidRDefault="001A1B8D" w:rsidP="001A1B8D">
      <w:pPr>
        <w:pStyle w:val="NoSpacing"/>
      </w:pPr>
      <w:r>
        <w:t>As the first Australian to earn IFBB professional status in International Fitness Competition, Donna is now the Director of her private health and fitness studios (Aston Fitness) and the Aston Academy (providing ongoing education to fitness professionals). She launched her own multi-media company, FitnessToGo.com, in 2006, writing and producing a variety of fitness content, including DVD and downloadable MP3 and MP4 formats. Donna has emerged as our countries most sought after health and fitness experts, with guest appearances on numerous Australian lifestyle television shows, as well as being the fitness expert and contributor for Prevention Magazine Australia and SEN breakfast radio in Melbourne.</w:t>
      </w:r>
    </w:p>
    <w:p w:rsidR="001A1B8D" w:rsidRDefault="001A1B8D" w:rsidP="001A1B8D">
      <w:pPr>
        <w:pStyle w:val="NoSpacing"/>
      </w:pPr>
    </w:p>
    <w:p w:rsidR="001A1B8D" w:rsidRDefault="001A1B8D" w:rsidP="001A1B8D">
      <w:pPr>
        <w:pStyle w:val="NoSpacing"/>
      </w:pPr>
      <w:r>
        <w:t>For many years now, Donna has received extensive media attention for her work. With her trademark no-nonsense approach to diet and exercise and her loyal and growing readership, Donna is successfully setting new standards for Australian health and fitness.</w:t>
      </w:r>
    </w:p>
    <w:p w:rsidR="001A1B8D" w:rsidRDefault="001A1B8D" w:rsidP="001A1B8D">
      <w:pPr>
        <w:pStyle w:val="NoSpacing"/>
      </w:pPr>
    </w:p>
    <w:p w:rsidR="001A1B8D" w:rsidRDefault="001A1B8D" w:rsidP="001A1B8D">
      <w:pPr>
        <w:pStyle w:val="NoSpacing"/>
      </w:pPr>
      <w:r w:rsidRPr="001A1B8D">
        <w:t>Find out how you can connect with Donna Aston - an expert in the industry.</w:t>
      </w:r>
    </w:p>
    <w:p w:rsidR="001A1B8D" w:rsidRDefault="001A1B8D" w:rsidP="001A1B8D">
      <w:pPr>
        <w:pStyle w:val="NoSpacing"/>
      </w:pPr>
    </w:p>
    <w:p w:rsidR="001A1B8D" w:rsidRDefault="001A1B8D" w:rsidP="001A1B8D">
      <w:pPr>
        <w:pStyle w:val="NoSpacing"/>
      </w:pPr>
      <w:r>
        <w:t>PUBLIC SPEAKING</w:t>
      </w:r>
    </w:p>
    <w:p w:rsidR="001A1B8D" w:rsidRDefault="001A1B8D" w:rsidP="001A1B8D">
      <w:pPr>
        <w:pStyle w:val="NoSpacing"/>
      </w:pPr>
      <w:r>
        <w:t>There are very few health and fitness professionals in Australia who have the compelling combination of knowledge, experience and passion in this field, as well as being a master at engaging an audience. Donna Aston is indeed one such individual.</w:t>
      </w:r>
    </w:p>
    <w:p w:rsidR="001A1B8D" w:rsidRDefault="001A1B8D" w:rsidP="001A1B8D">
      <w:pPr>
        <w:pStyle w:val="NoSpacing"/>
      </w:pPr>
    </w:p>
    <w:p w:rsidR="001A1B8D" w:rsidRDefault="001A1B8D" w:rsidP="001A1B8D">
      <w:pPr>
        <w:pStyle w:val="NoSpacing"/>
      </w:pPr>
      <w:r>
        <w:t>Donna is able to adapt her role to motivate and inspire a broad demographic, ranging from corporate stress management to health, exercise and body image for teenagers.</w:t>
      </w:r>
    </w:p>
    <w:p w:rsidR="001A1B8D" w:rsidRDefault="001A1B8D" w:rsidP="001A1B8D"/>
    <w:sectPr w:rsidR="001A1B8D" w:rsidSect="0041673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1B8D"/>
    <w:rsid w:val="001A1B8D"/>
    <w:rsid w:val="00416737"/>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7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A1B8D"/>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2010-03-30T10:24:00Z</dcterms:created>
  <dcterms:modified xsi:type="dcterms:W3CDTF">2010-03-30T10:26:00Z</dcterms:modified>
</cp:coreProperties>
</file>