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AD11FD" w14:textId="77777777" w:rsidR="00C02035" w:rsidRPr="00C02035" w:rsidRDefault="00C02035" w:rsidP="00C02035">
      <w:pPr>
        <w:jc w:val="center"/>
        <w:rPr>
          <w:rFonts w:ascii="Source Sans Pro" w:hAnsi="Source Sans Pro"/>
          <w:b/>
          <w:bCs/>
          <w:color w:val="1F1F1F"/>
          <w:spacing w:val="-2"/>
          <w:u w:val="single"/>
          <w:shd w:val="clear" w:color="auto" w:fill="FFFFFF"/>
        </w:rPr>
      </w:pPr>
      <w:r>
        <w:br/>
      </w:r>
      <w:r w:rsidRPr="00C02035">
        <w:rPr>
          <w:rFonts w:ascii="Source Sans Pro" w:hAnsi="Source Sans Pro"/>
          <w:b/>
          <w:bCs/>
          <w:color w:val="1F1F1F"/>
          <w:spacing w:val="-2"/>
          <w:sz w:val="32"/>
          <w:szCs w:val="32"/>
          <w:u w:val="single"/>
          <w:shd w:val="clear" w:color="auto" w:fill="FFFFFF"/>
        </w:rPr>
        <w:t>Introduction to Artificial Intelligence (AI)</w:t>
      </w:r>
    </w:p>
    <w:p w14:paraId="04DB437C" w14:textId="23D20240" w:rsidR="00C02035" w:rsidRDefault="00C02035" w:rsidP="00C02035">
      <w:pPr>
        <w:pStyle w:val="Heading2"/>
        <w:rPr>
          <w:b/>
          <w:bCs/>
          <w:u w:val="single"/>
        </w:rPr>
      </w:pPr>
      <w:r w:rsidRPr="00C02035">
        <w:rPr>
          <w:b/>
          <w:bCs/>
          <w:u w:val="single"/>
        </w:rPr>
        <w:t>Week 1</w:t>
      </w:r>
    </w:p>
    <w:p w14:paraId="7489156D" w14:textId="6630F5E5" w:rsidR="00C02035" w:rsidRDefault="00C02035" w:rsidP="00DC3CE6">
      <w:pPr>
        <w:pStyle w:val="Heading3"/>
      </w:pPr>
      <w:r>
        <w:t>Introducing AI</w:t>
      </w:r>
    </w:p>
    <w:p w14:paraId="2811FE83" w14:textId="4A3D2892" w:rsidR="00C02035" w:rsidRPr="00C02035" w:rsidRDefault="00C02035" w:rsidP="00C02035">
      <w:pPr>
        <w:pStyle w:val="ListParagraph"/>
        <w:numPr>
          <w:ilvl w:val="1"/>
          <w:numId w:val="2"/>
        </w:numPr>
      </w:pPr>
      <w:r w:rsidRPr="00C02035">
        <w:t>AI learns by examining examples to create machine learning models based on provided inputs and desired goals. And it does this in three different ways - Supervised, Unsupervised, and Reinforcement Learning.</w:t>
      </w:r>
    </w:p>
    <w:p w14:paraId="26A7C13F" w14:textId="373FE5B5" w:rsidR="00C02035" w:rsidRDefault="00C02035" w:rsidP="00C02035">
      <w:r>
        <w:rPr>
          <w:noProof/>
        </w:rPr>
        <w:drawing>
          <wp:inline distT="0" distB="0" distL="0" distR="0" wp14:anchorId="295C27BF" wp14:editId="596ED372">
            <wp:extent cx="6019800" cy="2953304"/>
            <wp:effectExtent l="0" t="0" r="0" b="0"/>
            <wp:docPr id="103297589" name="Picture 1" descr="A close-up of a pink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7589" name="Picture 1" descr="A close-up of a pink and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4491" cy="295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F14D" w14:textId="2A88B445" w:rsidR="00C02035" w:rsidRDefault="00DC3CE6" w:rsidP="00DC3CE6">
      <w:pPr>
        <w:pStyle w:val="Heading3"/>
      </w:pPr>
      <w:r w:rsidRPr="00DC3CE6">
        <w:t>Generative AI Overview and Use Cases</w:t>
      </w:r>
    </w:p>
    <w:p w14:paraId="7D3E1044" w14:textId="76482F1C" w:rsidR="00DC3CE6" w:rsidRDefault="00DC3CE6" w:rsidP="00DC3CE6">
      <w:r>
        <w:rPr>
          <w:noProof/>
        </w:rPr>
        <w:drawing>
          <wp:inline distT="0" distB="0" distL="0" distR="0" wp14:anchorId="4A444E37" wp14:editId="749A10C2">
            <wp:extent cx="5943600" cy="2661920"/>
            <wp:effectExtent l="0" t="0" r="0" b="5080"/>
            <wp:docPr id="1294545254" name="Picture 1" descr="A screenshot of a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45254" name="Picture 1" descr="A screenshot of a white p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37FD" w14:textId="028546E5" w:rsidR="00DC3CE6" w:rsidRDefault="00DC3CE6" w:rsidP="00DC3CE6">
      <w:r>
        <w:rPr>
          <w:noProof/>
        </w:rPr>
        <w:lastRenderedPageBreak/>
        <w:drawing>
          <wp:inline distT="0" distB="0" distL="0" distR="0" wp14:anchorId="4DFD6FBF" wp14:editId="4504BB37">
            <wp:extent cx="5943600" cy="2943860"/>
            <wp:effectExtent l="0" t="0" r="0" b="8890"/>
            <wp:docPr id="488664169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64169" name="Picture 1" descr="A white text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3CE6" w:rsidSect="00DC3CE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F221D1"/>
    <w:multiLevelType w:val="hybridMultilevel"/>
    <w:tmpl w:val="23EEE7C0"/>
    <w:lvl w:ilvl="0" w:tplc="26562306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915B65"/>
    <w:multiLevelType w:val="hybridMultilevel"/>
    <w:tmpl w:val="E51C238A"/>
    <w:lvl w:ilvl="0" w:tplc="9B96513C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9156571">
    <w:abstractNumId w:val="0"/>
  </w:num>
  <w:num w:numId="2" w16cid:durableId="11506324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035"/>
    <w:rsid w:val="00142AAA"/>
    <w:rsid w:val="001A11D6"/>
    <w:rsid w:val="003930C3"/>
    <w:rsid w:val="005507A1"/>
    <w:rsid w:val="006801ED"/>
    <w:rsid w:val="00C02035"/>
    <w:rsid w:val="00D93311"/>
    <w:rsid w:val="00DC3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7CDDC"/>
  <w15:chartTrackingRefBased/>
  <w15:docId w15:val="{B3F13F0A-8DB1-431E-BDD7-734541C5F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20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20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20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020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20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20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20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20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20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20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020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020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020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20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20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20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20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20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20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20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20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20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20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20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20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20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20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20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20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Purcell, Suqueen</dc:creator>
  <cp:keywords/>
  <dc:description/>
  <cp:lastModifiedBy>Purcell, Suqueen</cp:lastModifiedBy>
  <cp:revision>2</cp:revision>
  <dcterms:created xsi:type="dcterms:W3CDTF">2024-07-22T19:48:00Z</dcterms:created>
  <dcterms:modified xsi:type="dcterms:W3CDTF">2024-07-22T20:02:00Z</dcterms:modified>
</cp:coreProperties>
</file>