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BFD" w:rsidRDefault="00F9662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753"/>
        <w:gridCol w:w="2917"/>
      </w:tblGrid>
      <w:tr w:rsidR="00792BF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92BFD" w:rsidRDefault="00F9662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7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92BFD" w:rsidRDefault="00F9662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92BFD" w:rsidRDefault="00F9662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92BFD" w:rsidRDefault="00F9662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92BFD" w:rsidRDefault="00F9662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92BFD" w:rsidRDefault="00F9662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1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92BFD" w:rsidRPr="00F9662D" w:rsidRDefault="00F9662D">
            <w:pPr>
              <w:spacing w:after="0"/>
              <w:jc w:val="right"/>
              <w:rPr>
                <w:lang w:val="en-CA"/>
              </w:rPr>
            </w:pPr>
            <w:r w:rsidRPr="00F9662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92BFD" w:rsidRPr="00F9662D" w:rsidRDefault="00F9662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9662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92BFD" w:rsidRPr="00F9662D" w:rsidRDefault="00F9662D">
            <w:pPr>
              <w:spacing w:after="0"/>
              <w:ind w:left="180"/>
              <w:rPr>
                <w:lang w:val="en-CA"/>
              </w:rPr>
            </w:pPr>
            <w:r w:rsidRPr="00F9662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92BFD" w:rsidRPr="00F9662D" w:rsidRDefault="00F9662D">
            <w:pPr>
              <w:spacing w:after="58"/>
              <w:jc w:val="both"/>
              <w:rPr>
                <w:lang w:val="en-CA"/>
              </w:rPr>
            </w:pPr>
            <w:r w:rsidRPr="00F9662D">
              <w:rPr>
                <w:rFonts w:ascii="Arial" w:eastAsia="Arial" w:hAnsi="Arial" w:cs="Arial"/>
                <w:b/>
                <w:sz w:val="20"/>
                <w:lang w:val="en-CA"/>
              </w:rPr>
              <w:t>DEC0895906-2F0904768E67-IB</w:t>
            </w:r>
          </w:p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92BFD" w:rsidTr="00F9662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62D" w:rsidRDefault="00F9662D" w:rsidP="00F9662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9662D">
              <w:rPr>
                <w:rFonts w:ascii="Arial" w:eastAsia="Arial" w:hAnsi="Arial" w:cs="Arial"/>
                <w:b/>
                <w:sz w:val="36"/>
                <w:szCs w:val="36"/>
              </w:rPr>
              <w:t>COD 2021 142008</w:t>
            </w:r>
          </w:p>
          <w:p w:rsidR="00F9662D" w:rsidRPr="00F9662D" w:rsidRDefault="00F9662D" w:rsidP="00F9662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92BFD" w:rsidRDefault="00F9662D" w:rsidP="00F9662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92BFD" w:rsidRDefault="00792BF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</w:tr>
    </w:tbl>
    <w:p w:rsidR="00792BFD" w:rsidRDefault="00F9662D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792BFD" w:rsidRPr="00F9662D" w:rsidRDefault="00F9662D">
      <w:pPr>
        <w:pStyle w:val="Titre2"/>
        <w:spacing w:after="48"/>
        <w:ind w:left="1696"/>
        <w:rPr>
          <w:lang w:val="en-CA"/>
        </w:rPr>
      </w:pPr>
      <w:r w:rsidRPr="00F9662D">
        <w:rPr>
          <w:lang w:val="en-CA"/>
        </w:rPr>
        <w:t>LIBERATION 1148-6 GOLF LES BATTATS, Lubumbashi, Katanga, Congo, The Democratic Republic of the Tel: +</w:t>
      </w:r>
      <w:proofErr w:type="gramStart"/>
      <w:r w:rsidRPr="00F9662D">
        <w:rPr>
          <w:lang w:val="en-CA"/>
        </w:rPr>
        <w:t>243  -</w:t>
      </w:r>
      <w:proofErr w:type="gramEnd"/>
      <w:r w:rsidRPr="00F9662D">
        <w:rPr>
          <w:lang w:val="en-CA"/>
        </w:rPr>
        <w:t xml:space="preserve">  referentielrdc@soget.fr</w:t>
      </w:r>
    </w:p>
    <w:p w:rsidR="00792BFD" w:rsidRDefault="00F9662D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92BF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92BFD" w:rsidRPr="00F9662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92BFD" w:rsidRPr="00F9662D" w:rsidRDefault="00F9662D">
            <w:pPr>
              <w:spacing w:after="0"/>
              <w:jc w:val="both"/>
              <w:rPr>
                <w:lang w:val="en-CA"/>
              </w:rPr>
            </w:pPr>
            <w:r w:rsidRPr="00F9662D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INTERNATIONAL FACILITIES SERVICES South Africa (PTY) LTD.</w:t>
            </w:r>
          </w:p>
        </w:tc>
      </w:tr>
      <w:tr w:rsidR="00792BFD" w:rsidRPr="00F9662D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BFD" w:rsidRDefault="00F9662D">
            <w:pPr>
              <w:spacing w:after="0"/>
            </w:pPr>
            <w:r w:rsidRPr="00F9662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Pr="00F9662D" w:rsidRDefault="00F9662D">
            <w:pPr>
              <w:spacing w:after="0"/>
              <w:rPr>
                <w:lang w:val="en-CA"/>
              </w:rPr>
            </w:pPr>
            <w:r w:rsidRPr="00F9662D">
              <w:rPr>
                <w:rFonts w:ascii="Arial" w:eastAsia="Arial" w:hAnsi="Arial" w:cs="Arial"/>
                <w:b/>
                <w:sz w:val="18"/>
                <w:lang w:val="en-CA"/>
              </w:rPr>
              <w:t xml:space="preserve">Office Suite 3202. Umhlanga Arch. 1Ncondo Place. Umhlanga Ridge, 4320, Durban, South Africa.    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Pr="00F9662D" w:rsidRDefault="00792BFD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0761442199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brigittep@ifsafrica.com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731461.20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875086.89</w:t>
            </w:r>
          </w:p>
        </w:tc>
      </w:tr>
      <w:tr w:rsidR="00792B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130 447,80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92B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2824.89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92B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10 353,00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92BFD" w:rsidRPr="00F9662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92BFD" w:rsidRPr="00F9662D" w:rsidRDefault="00F9662D">
            <w:pPr>
              <w:spacing w:after="0"/>
              <w:jc w:val="both"/>
              <w:rPr>
                <w:lang w:val="en-CA"/>
              </w:rPr>
            </w:pPr>
            <w:r w:rsidRPr="00F9662D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INTERNATIONAL FACILITIES SERVICES South Africa (PTY) LTD.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 w:rsidRPr="00F9662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0761442199   brigittep@ifsafrica.com    </w:t>
            </w:r>
          </w:p>
        </w:tc>
      </w:tr>
      <w:tr w:rsidR="00792BF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eky</w:t>
            </w:r>
            <w:proofErr w:type="spellEnd"/>
          </w:p>
        </w:tc>
      </w:tr>
      <w:tr w:rsidR="00792B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92BF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02114DRC-KAM</w:t>
            </w:r>
          </w:p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17 Fév. 2021</w:t>
            </w:r>
          </w:p>
        </w:tc>
      </w:tr>
      <w:tr w:rsidR="00792B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2022 00h00</w:t>
            </w:r>
          </w:p>
        </w:tc>
      </w:tr>
      <w:tr w:rsidR="00792BF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Fév. 2021 00h00</w:t>
            </w:r>
          </w:p>
        </w:tc>
      </w:tr>
      <w:tr w:rsidR="00792BF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92BFD" w:rsidRDefault="00792BF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</w:tr>
      <w:tr w:rsidR="00792BF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92BFD" w:rsidRDefault="00F9662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92BFD" w:rsidRDefault="00F9662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92BF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92BFD" w:rsidRDefault="00792BF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</w:tr>
      <w:tr w:rsidR="00792BF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92BFD" w:rsidRDefault="00792BF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92BFD" w:rsidRDefault="00792BFD"/>
        </w:tc>
      </w:tr>
    </w:tbl>
    <w:p w:rsidR="00792BFD" w:rsidRDefault="00F9662D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92BF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92B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7323931000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d'articles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menage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acier inoxydable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9114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7323931000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d'articles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menage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acier inoxydable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7482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7323931000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d'articles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menage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acier inoxydable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17754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7323931000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d'articles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menage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acier inoxydable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7689.6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92BFD" w:rsidRDefault="00F9662D">
      <w:pPr>
        <w:tabs>
          <w:tab w:val="center" w:pos="5913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Fév. 2021 08H57:27</w:t>
      </w:r>
    </w:p>
    <w:p w:rsidR="00792BFD" w:rsidRDefault="00F9662D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92BFD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92BF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du n </w:t>
            </w:r>
          </w:p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79821.6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du n </w:t>
            </w:r>
          </w:p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83115.6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8415831000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conditionneurs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air,sans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dispositifs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refrig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.,de &lt;= 7.029,6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kwh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3146.4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8415831000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conditionneurs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air,sans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dispositifs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refrig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.,de &lt;= 7.029,6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kwh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7341.6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8415831000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conditionneurs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air,sans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dispositifs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refrig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.,de &lt;= 7.029,6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kwh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8722.8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8415831000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conditionneurs d'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air,sans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dispositifs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refrig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.,de &lt;= 7.029,6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kwh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20353.2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8516800000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Resistances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chauffantes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13377.6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792BFD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1392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2BFD" w:rsidRDefault="00F9662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792BFD" w:rsidRDefault="00F9662D">
      <w:pPr>
        <w:pStyle w:val="Titre2"/>
        <w:tabs>
          <w:tab w:val="right" w:pos="10772"/>
        </w:tabs>
        <w:spacing w:after="10209"/>
        <w:ind w:left="0" w:firstLine="0"/>
      </w:pPr>
      <w:r>
        <w:lastRenderedPageBreak/>
        <w:t>Tiré le 27 Fév. 2021</w:t>
      </w:r>
      <w:r>
        <w:tab/>
        <w:t>CATEGORIE :  LICENCE PREFINANCEE</w:t>
      </w:r>
    </w:p>
    <w:p w:rsidR="00792BFD" w:rsidRDefault="00F9662D">
      <w:pPr>
        <w:tabs>
          <w:tab w:val="center" w:pos="5913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Fév. 2021 08H57:27</w:t>
      </w:r>
    </w:p>
    <w:sectPr w:rsidR="00792BFD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FD"/>
    <w:rsid w:val="00792BFD"/>
    <w:rsid w:val="00F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6824"/>
  <w15:docId w15:val="{E8C94790-8551-4434-88D6-575FE072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2021-02-27T08:06:00Z</dcterms:created>
  <dcterms:modified xsi:type="dcterms:W3CDTF">2021-02-27T08:06:00Z</dcterms:modified>
</cp:coreProperties>
</file>