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98B" w:rsidRDefault="00827CDE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7198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7198B" w:rsidRDefault="00827CD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7198B" w:rsidRDefault="00827CD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7198B" w:rsidRDefault="00827CD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7198B" w:rsidRDefault="00827CD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7198B" w:rsidRDefault="00827CD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7198B" w:rsidRDefault="00827CD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7198B" w:rsidRPr="00827CDE" w:rsidRDefault="00827CDE">
            <w:pPr>
              <w:spacing w:after="0"/>
              <w:jc w:val="right"/>
              <w:rPr>
                <w:lang w:val="en-CA"/>
              </w:rPr>
            </w:pPr>
            <w:r w:rsidRPr="00827CD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7198B" w:rsidRPr="00827CDE" w:rsidRDefault="00827CD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27CD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7198B" w:rsidRPr="00827CDE" w:rsidRDefault="00827CDE">
            <w:pPr>
              <w:spacing w:after="0"/>
              <w:jc w:val="both"/>
              <w:rPr>
                <w:lang w:val="en-CA"/>
              </w:rPr>
            </w:pPr>
            <w:r w:rsidRPr="00827CD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7198B" w:rsidRPr="00827CDE" w:rsidRDefault="00827CDE">
            <w:pPr>
              <w:spacing w:after="58"/>
              <w:ind w:right="16"/>
              <w:jc w:val="right"/>
              <w:rPr>
                <w:lang w:val="en-CA"/>
              </w:rPr>
            </w:pPr>
            <w:r w:rsidRPr="00827CDE">
              <w:rPr>
                <w:rFonts w:ascii="Arial" w:eastAsia="Arial" w:hAnsi="Arial" w:cs="Arial"/>
                <w:b/>
                <w:sz w:val="20"/>
                <w:lang w:val="en-CA"/>
              </w:rPr>
              <w:t>DEC0910115-0371-IB</w:t>
            </w:r>
          </w:p>
          <w:p w:rsidR="0087198B" w:rsidRDefault="00827CD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87198B" w:rsidTr="00827CD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CDE" w:rsidRDefault="00827CDE" w:rsidP="00827CD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27CDE">
              <w:rPr>
                <w:rFonts w:ascii="Arial" w:eastAsia="Arial" w:hAnsi="Arial" w:cs="Arial"/>
                <w:b/>
                <w:sz w:val="36"/>
                <w:szCs w:val="36"/>
              </w:rPr>
              <w:t>COD 2021 173565</w:t>
            </w:r>
          </w:p>
          <w:p w:rsidR="00827CDE" w:rsidRPr="00827CDE" w:rsidRDefault="00827CDE" w:rsidP="00827CD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7198B" w:rsidRDefault="00827CDE" w:rsidP="00827CD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7198B" w:rsidRDefault="0087198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7198B" w:rsidRDefault="0087198B"/>
        </w:tc>
      </w:tr>
    </w:tbl>
    <w:p w:rsidR="0087198B" w:rsidRDefault="00827CDE">
      <w:pPr>
        <w:tabs>
          <w:tab w:val="center" w:pos="544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KAMOA-KAKULA CONSTRUCTION COMPANY SAS (CLT3311878)</w:t>
      </w:r>
    </w:p>
    <w:p w:rsidR="0087198B" w:rsidRDefault="00827CDE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531, AV CHEMIN PUBLIC, Q/LATIN, C/MANIKA</w:t>
      </w:r>
    </w:p>
    <w:p w:rsidR="0087198B" w:rsidRPr="00827CDE" w:rsidRDefault="00827CDE">
      <w:pPr>
        <w:spacing w:after="50" w:line="250" w:lineRule="auto"/>
        <w:ind w:left="1696" w:right="2271" w:hanging="10"/>
        <w:rPr>
          <w:lang w:val="en-CA"/>
        </w:rPr>
      </w:pPr>
      <w:r w:rsidRPr="00827CDE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827CDE">
        <w:rPr>
          <w:rFonts w:ascii="Arial" w:eastAsia="Arial" w:hAnsi="Arial" w:cs="Arial"/>
          <w:b/>
          <w:sz w:val="20"/>
          <w:lang w:val="en-CA"/>
        </w:rPr>
        <w:t>243847426088  -</w:t>
      </w:r>
      <w:proofErr w:type="gramEnd"/>
      <w:r w:rsidRPr="00827CDE">
        <w:rPr>
          <w:rFonts w:ascii="Arial" w:eastAsia="Arial" w:hAnsi="Arial" w:cs="Arial"/>
          <w:b/>
          <w:sz w:val="20"/>
          <w:lang w:val="en-CA"/>
        </w:rPr>
        <w:t xml:space="preserve">  364126739@qq.com</w:t>
      </w:r>
    </w:p>
    <w:p w:rsidR="0087198B" w:rsidRDefault="00827CDE">
      <w:pPr>
        <w:spacing w:after="0"/>
        <w:ind w:left="537" w:right="515"/>
        <w:jc w:val="center"/>
      </w:pPr>
      <w:r>
        <w:rPr>
          <w:rFonts w:ascii="Arial" w:eastAsia="Arial" w:hAnsi="Arial" w:cs="Arial"/>
          <w:b/>
          <w:sz w:val="18"/>
        </w:rPr>
        <w:t>N° N.R.C. : CD/KZI/RCCM/19-B-</w:t>
      </w:r>
      <w:proofErr w:type="gramStart"/>
      <w:r>
        <w:rPr>
          <w:rFonts w:ascii="Arial" w:eastAsia="Arial" w:hAnsi="Arial" w:cs="Arial"/>
          <w:b/>
          <w:sz w:val="18"/>
        </w:rPr>
        <w:t>1071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A1915372F  -  N</w:t>
      </w:r>
      <w:r>
        <w:rPr>
          <w:rFonts w:ascii="Arial" w:eastAsia="Arial" w:hAnsi="Arial" w:cs="Arial"/>
          <w:b/>
          <w:sz w:val="18"/>
        </w:rPr>
        <w:t xml:space="preserve">° Import/Export : 0004/ADX-19/I000087 L/Z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7198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719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719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87198B" w:rsidRPr="00827CD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7198B" w:rsidRPr="00827CDE" w:rsidRDefault="00827CDE">
            <w:pPr>
              <w:spacing w:after="60"/>
              <w:rPr>
                <w:lang w:val="en-CA"/>
              </w:rPr>
            </w:pPr>
            <w:r w:rsidRPr="00827CDE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>ORIENT INTERNATIONAL MINERALS AND RESOURCE PTY LTD</w:t>
            </w:r>
          </w:p>
          <w:p w:rsidR="0087198B" w:rsidRPr="00827CDE" w:rsidRDefault="00827CDE">
            <w:pPr>
              <w:spacing w:after="0"/>
              <w:jc w:val="both"/>
              <w:rPr>
                <w:lang w:val="en-CA"/>
              </w:rPr>
            </w:pPr>
            <w:r w:rsidRPr="00827CDE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 xml:space="preserve">N°35 WEST HERTFORD ROAD BRYANSTON JOHANNESBURG    </w:t>
            </w:r>
          </w:p>
        </w:tc>
      </w:tr>
      <w:tr w:rsidR="008719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 w:rsidRPr="00827CDE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7198B" w:rsidRDefault="0087198B"/>
        </w:tc>
      </w:tr>
      <w:tr w:rsidR="008719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719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+27115140500</w:t>
            </w:r>
          </w:p>
        </w:tc>
      </w:tr>
      <w:tr w:rsidR="008719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719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tomligangchen@gmail.com</w:t>
            </w:r>
          </w:p>
        </w:tc>
      </w:tr>
      <w:tr w:rsidR="008719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719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719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719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147588.67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155381.44</w:t>
            </w:r>
          </w:p>
        </w:tc>
      </w:tr>
      <w:tr w:rsidR="008719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7198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ind w:right="1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7 350,00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719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ind w:right="1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442.77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719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7198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ind w:right="1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719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87198B" w:rsidRPr="00827CD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Pr="00827CDE" w:rsidRDefault="00827CDE">
            <w:pPr>
              <w:spacing w:after="0"/>
              <w:rPr>
                <w:lang w:val="en-CA"/>
              </w:rPr>
            </w:pPr>
            <w:r w:rsidRPr="00827CDE">
              <w:rPr>
                <w:rFonts w:ascii="Arial" w:eastAsia="Arial" w:hAnsi="Arial" w:cs="Arial"/>
                <w:b/>
                <w:sz w:val="18"/>
                <w:lang w:val="en-CA"/>
              </w:rPr>
              <w:t>ORIENT INTERNATIONAL MINERALS AND RESOURCE PTY LTD</w:t>
            </w:r>
          </w:p>
        </w:tc>
      </w:tr>
      <w:tr w:rsidR="0087198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 w:rsidRPr="00827CDE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+27115140500</w:t>
            </w:r>
          </w:p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tomligangchen@gmail.com    </w:t>
            </w:r>
          </w:p>
        </w:tc>
      </w:tr>
      <w:tr w:rsidR="0087198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8719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7198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87198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719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ind w:right="815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KKCOIM21-002</w:t>
            </w:r>
          </w:p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Avr. 2021</w:t>
            </w:r>
          </w:p>
        </w:tc>
      </w:tr>
      <w:tr w:rsidR="008719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7198B" w:rsidRDefault="008719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Mars 2022 00h00</w:t>
            </w:r>
          </w:p>
        </w:tc>
      </w:tr>
      <w:tr w:rsidR="0087198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Avr. 2021 00h00</w:t>
            </w:r>
          </w:p>
        </w:tc>
      </w:tr>
      <w:tr w:rsidR="0087198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7198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7198B" w:rsidRDefault="0087198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7198B"/>
        </w:tc>
      </w:tr>
      <w:tr w:rsidR="0087198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7198B" w:rsidRDefault="00827CD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7198B" w:rsidRDefault="00827CDE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7198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7198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7198B" w:rsidRDefault="0087198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7198B" w:rsidRDefault="00827CDE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7198B" w:rsidRDefault="0087198B"/>
        </w:tc>
      </w:tr>
      <w:tr w:rsidR="0087198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400"/>
              <w:ind w:right="16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7198B" w:rsidRDefault="00827CDE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7198B" w:rsidRDefault="0087198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7198B" w:rsidRDefault="00827CDE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7198B" w:rsidRDefault="00827CDE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7198B" w:rsidRDefault="00827CDE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7198B" w:rsidRDefault="0087198B"/>
        </w:tc>
      </w:tr>
    </w:tbl>
    <w:p w:rsidR="0087198B" w:rsidRDefault="00827CDE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7198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7198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machines et appareils du n 84.27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147588.67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98B" w:rsidRDefault="00827CD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7198B" w:rsidRDefault="00827CDE">
      <w:pPr>
        <w:tabs>
          <w:tab w:val="right" w:pos="10750"/>
        </w:tabs>
        <w:spacing w:after="2461" w:line="250" w:lineRule="auto"/>
      </w:pPr>
      <w:r>
        <w:rPr>
          <w:rFonts w:ascii="Arial" w:eastAsia="Arial" w:hAnsi="Arial" w:cs="Arial"/>
          <w:b/>
          <w:sz w:val="20"/>
        </w:rPr>
        <w:t>Tiré le 5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87198B" w:rsidRDefault="00827CDE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Avr. 2021 15H22:30</w:t>
      </w:r>
    </w:p>
    <w:sectPr w:rsidR="0087198B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8B"/>
    <w:rsid w:val="00827CDE"/>
    <w:rsid w:val="0087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0BFE"/>
  <w15:docId w15:val="{7856932F-2D77-4ABB-888B-F8E68B6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2021-04-05T14:36:00Z</dcterms:created>
  <dcterms:modified xsi:type="dcterms:W3CDTF">2021-04-05T14:36:00Z</dcterms:modified>
</cp:coreProperties>
</file>