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28A" w:rsidRDefault="00CC206A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97728A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7728A" w:rsidRDefault="00CC206A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7728A" w:rsidRDefault="00CC206A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97728A" w:rsidRDefault="00CC206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97728A" w:rsidRDefault="00CC206A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97728A" w:rsidRDefault="00CC206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97728A" w:rsidRDefault="00CC206A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97728A" w:rsidRPr="00CC206A" w:rsidRDefault="00CC206A">
            <w:pPr>
              <w:spacing w:after="0"/>
              <w:jc w:val="right"/>
              <w:rPr>
                <w:lang w:val="en-CA"/>
              </w:rPr>
            </w:pPr>
            <w:r w:rsidRPr="00CC206A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97728A" w:rsidRPr="00CC206A" w:rsidRDefault="00CC206A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CC206A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97728A" w:rsidRPr="00CC206A" w:rsidRDefault="00CC206A">
            <w:pPr>
              <w:spacing w:after="0"/>
              <w:jc w:val="both"/>
              <w:rPr>
                <w:lang w:val="en-CA"/>
              </w:rPr>
            </w:pPr>
            <w:r w:rsidRPr="00CC206A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97728A" w:rsidRPr="00CC206A" w:rsidRDefault="00CC206A">
            <w:pPr>
              <w:spacing w:after="58"/>
              <w:ind w:right="16"/>
              <w:jc w:val="right"/>
              <w:rPr>
                <w:lang w:val="en-CA"/>
              </w:rPr>
            </w:pPr>
            <w:r w:rsidRPr="00CC206A">
              <w:rPr>
                <w:rFonts w:ascii="Arial" w:eastAsia="Arial" w:hAnsi="Arial" w:cs="Arial"/>
                <w:b/>
                <w:sz w:val="20"/>
                <w:lang w:val="en-CA"/>
              </w:rPr>
              <w:t>DEC0910973-A3FC-IB</w:t>
            </w:r>
          </w:p>
          <w:p w:rsidR="0097728A" w:rsidRDefault="00CC206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97728A" w:rsidTr="00CC206A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206A" w:rsidRDefault="00CC206A" w:rsidP="00CC206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CC206A">
              <w:rPr>
                <w:rFonts w:ascii="Arial" w:eastAsia="Arial" w:hAnsi="Arial" w:cs="Arial"/>
                <w:b/>
                <w:sz w:val="36"/>
                <w:szCs w:val="36"/>
              </w:rPr>
              <w:t>COD 2021 175421</w:t>
            </w:r>
          </w:p>
          <w:p w:rsidR="00CC206A" w:rsidRPr="00CC206A" w:rsidRDefault="00CC206A" w:rsidP="00CC206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97728A" w:rsidRDefault="00CC206A" w:rsidP="00CC206A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7728A" w:rsidRDefault="0097728A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7728A" w:rsidRDefault="0097728A"/>
        </w:tc>
      </w:tr>
    </w:tbl>
    <w:p w:rsidR="0097728A" w:rsidRDefault="00CC206A">
      <w:pPr>
        <w:tabs>
          <w:tab w:val="center" w:pos="491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CHENGTUN CONGO RESSOURCES SARL (CLT1533504)</w:t>
      </w:r>
    </w:p>
    <w:p w:rsidR="0097728A" w:rsidRDefault="00CC206A">
      <w:pPr>
        <w:spacing w:after="8" w:line="250" w:lineRule="auto"/>
        <w:ind w:left="1696" w:hanging="10"/>
      </w:pPr>
      <w:r>
        <w:rPr>
          <w:rFonts w:ascii="Arial" w:eastAsia="Arial" w:hAnsi="Arial" w:cs="Arial"/>
          <w:b/>
          <w:sz w:val="20"/>
        </w:rPr>
        <w:t>AVENUE CHEMIN PUBLIQUE 158, Q/MUSOMPO TERRITOIRE MUSHASHA, KOLWEZI</w:t>
      </w:r>
    </w:p>
    <w:p w:rsidR="0097728A" w:rsidRPr="00CC206A" w:rsidRDefault="00CC206A">
      <w:pPr>
        <w:spacing w:after="50" w:line="250" w:lineRule="auto"/>
        <w:ind w:left="1696" w:right="3382" w:hanging="10"/>
        <w:rPr>
          <w:lang w:val="en-CA"/>
        </w:rPr>
      </w:pPr>
      <w:r w:rsidRPr="00CC206A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CC206A">
        <w:rPr>
          <w:rFonts w:ascii="Arial" w:eastAsia="Arial" w:hAnsi="Arial" w:cs="Arial"/>
          <w:b/>
          <w:sz w:val="20"/>
          <w:lang w:val="en-CA"/>
        </w:rPr>
        <w:t>243897903921  -</w:t>
      </w:r>
      <w:proofErr w:type="gramEnd"/>
      <w:r w:rsidRPr="00CC206A">
        <w:rPr>
          <w:rFonts w:ascii="Arial" w:eastAsia="Arial" w:hAnsi="Arial" w:cs="Arial"/>
          <w:b/>
          <w:sz w:val="20"/>
          <w:lang w:val="en-CA"/>
        </w:rPr>
        <w:t xml:space="preserve">  niliuccr@gmail.com</w:t>
      </w:r>
    </w:p>
    <w:p w:rsidR="0097728A" w:rsidRDefault="00CC206A">
      <w:pPr>
        <w:spacing w:after="0"/>
        <w:ind w:left="467" w:right="445"/>
        <w:jc w:val="center"/>
      </w:pPr>
      <w:r>
        <w:rPr>
          <w:rFonts w:ascii="Arial" w:eastAsia="Arial" w:hAnsi="Arial" w:cs="Arial"/>
          <w:b/>
          <w:sz w:val="18"/>
        </w:rPr>
        <w:t>N° N.R.C. : CD/KZI/RCCM/17-B-</w:t>
      </w:r>
      <w:proofErr w:type="gramStart"/>
      <w:r>
        <w:rPr>
          <w:rFonts w:ascii="Arial" w:eastAsia="Arial" w:hAnsi="Arial" w:cs="Arial"/>
          <w:b/>
          <w:sz w:val="18"/>
        </w:rPr>
        <w:t>503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A170</w:t>
      </w:r>
      <w:r>
        <w:rPr>
          <w:rFonts w:ascii="Arial" w:eastAsia="Arial" w:hAnsi="Arial" w:cs="Arial"/>
          <w:b/>
          <w:sz w:val="18"/>
        </w:rPr>
        <w:t xml:space="preserve">4478M  -  N° Import/Export : 0004/ADX - 19/I0000 23 L/ 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97728A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97728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 WISKY</w:t>
            </w:r>
          </w:p>
        </w:tc>
      </w:tr>
      <w:tr w:rsidR="0097728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Mozambique</w:t>
            </w:r>
          </w:p>
        </w:tc>
      </w:tr>
      <w:tr w:rsidR="0097728A" w:rsidRPr="00CC206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Pr="00CC206A" w:rsidRDefault="00CC206A">
            <w:pPr>
              <w:spacing w:after="0"/>
              <w:rPr>
                <w:lang w:val="en-CA"/>
              </w:rPr>
            </w:pPr>
            <w:r w:rsidRPr="00CC206A">
              <w:rPr>
                <w:rFonts w:ascii="Arial" w:eastAsia="Arial" w:hAnsi="Arial" w:cs="Arial"/>
                <w:b/>
                <w:sz w:val="18"/>
                <w:lang w:val="en-CA"/>
              </w:rPr>
              <w:t>WATER FLOW GENERAL TRADING LLC</w:t>
            </w:r>
          </w:p>
        </w:tc>
      </w:tr>
      <w:tr w:rsidR="0097728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</w:pPr>
            <w:r w:rsidRPr="00CC206A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84 AI BAGAARA STREET DUBAI, UAE    </w:t>
            </w:r>
          </w:p>
        </w:tc>
      </w:tr>
      <w:tr w:rsidR="0097728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97728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TEL : +</w:t>
            </w:r>
          </w:p>
        </w:tc>
      </w:tr>
      <w:tr w:rsidR="0097728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97728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operation@waterflowtrading.com</w:t>
            </w:r>
          </w:p>
        </w:tc>
      </w:tr>
      <w:tr w:rsidR="0097728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97728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97728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7728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161000.00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304500.00</w:t>
            </w:r>
          </w:p>
        </w:tc>
      </w:tr>
      <w:tr w:rsidR="0097728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97728A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140 000,00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7728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3500.00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7728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97728A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7728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97728A" w:rsidRPr="00CC206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Pr="00CC206A" w:rsidRDefault="00CC206A">
            <w:pPr>
              <w:spacing w:after="0"/>
              <w:rPr>
                <w:lang w:val="en-CA"/>
              </w:rPr>
            </w:pPr>
            <w:r w:rsidRPr="00CC206A">
              <w:rPr>
                <w:rFonts w:ascii="Arial" w:eastAsia="Arial" w:hAnsi="Arial" w:cs="Arial"/>
                <w:b/>
                <w:sz w:val="18"/>
                <w:lang w:val="en-CA"/>
              </w:rPr>
              <w:t>WATER FLOW GENERAL TRADING L.L.C</w:t>
            </w:r>
          </w:p>
        </w:tc>
      </w:tr>
      <w:tr w:rsidR="0097728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</w:pPr>
            <w:r w:rsidRPr="00CC206A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operation@waterflowtrading.com    </w:t>
            </w:r>
          </w:p>
        </w:tc>
      </w:tr>
      <w:tr w:rsidR="0097728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97728A"/>
        </w:tc>
      </w:tr>
      <w:tr w:rsidR="0097728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97728A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97728A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97728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  <w:ind w:right="1881"/>
            </w:pPr>
            <w:r>
              <w:rPr>
                <w:rFonts w:ascii="Arial" w:eastAsia="Arial" w:hAnsi="Arial" w:cs="Arial"/>
                <w:b/>
                <w:sz w:val="18"/>
              </w:rPr>
              <w:t>WTS-20210405-1 6 Avr. 2021</w:t>
            </w:r>
          </w:p>
        </w:tc>
      </w:tr>
      <w:tr w:rsidR="0097728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97728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 Avr. 2022 00h00</w:t>
            </w:r>
          </w:p>
        </w:tc>
      </w:tr>
      <w:tr w:rsidR="0097728A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728A" w:rsidRDefault="00CC20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728A" w:rsidRDefault="00CC20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728A" w:rsidRDefault="00CC20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 Avr. 2021 00h00</w:t>
            </w:r>
          </w:p>
        </w:tc>
      </w:tr>
      <w:tr w:rsidR="0097728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97728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97728A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97728A"/>
        </w:tc>
      </w:tr>
      <w:tr w:rsidR="0097728A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7728A" w:rsidRDefault="00CC206A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7728A" w:rsidRDefault="00CC206A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97728A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97728A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97728A" w:rsidRDefault="0097728A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97728A" w:rsidRDefault="00CC206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97728A" w:rsidRDefault="0097728A"/>
        </w:tc>
      </w:tr>
      <w:tr w:rsidR="0097728A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97728A" w:rsidRDefault="00CC206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97728A" w:rsidRDefault="0097728A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97728A" w:rsidRDefault="00CC206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97728A" w:rsidRDefault="00CC206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97728A" w:rsidRDefault="00CC206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97728A" w:rsidRDefault="0097728A"/>
        </w:tc>
      </w:tr>
    </w:tbl>
    <w:p w:rsidR="0097728A" w:rsidRDefault="00CC206A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97728A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97728A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2503000000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Soufres de toute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espece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excl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s. sublime, s.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precipite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s.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colloidal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Mozambique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700.000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230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28A" w:rsidRDefault="00CC206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97728A" w:rsidRDefault="00CC206A">
      <w:pPr>
        <w:tabs>
          <w:tab w:val="right" w:pos="10750"/>
        </w:tabs>
        <w:spacing w:after="2385" w:line="250" w:lineRule="auto"/>
      </w:pPr>
      <w:r>
        <w:rPr>
          <w:rFonts w:ascii="Arial" w:eastAsia="Arial" w:hAnsi="Arial" w:cs="Arial"/>
          <w:b/>
          <w:sz w:val="20"/>
        </w:rPr>
        <w:t>Tiré le 7 Avr.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97728A" w:rsidRDefault="00CC206A">
      <w:pPr>
        <w:tabs>
          <w:tab w:val="center" w:pos="585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7 Avr. 2021 16H23:07</w:t>
      </w:r>
    </w:p>
    <w:sectPr w:rsidR="0097728A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28A"/>
    <w:rsid w:val="0097728A"/>
    <w:rsid w:val="00CC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5A7C2"/>
  <w15:docId w15:val="{7B1F3FB9-59E2-4830-9A87-BF708062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2021-04-07T15:35:00Z</dcterms:created>
  <dcterms:modified xsi:type="dcterms:W3CDTF">2021-04-07T15:35:00Z</dcterms:modified>
</cp:coreProperties>
</file>