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51" w:rsidRDefault="009A4436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590"/>
        <w:gridCol w:w="3079"/>
      </w:tblGrid>
      <w:tr w:rsidR="003E515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E5151" w:rsidRDefault="009A443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E5151" w:rsidRDefault="009A443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E5151" w:rsidRDefault="009A443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E5151" w:rsidRDefault="009A443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E5151" w:rsidRDefault="009A443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E5151" w:rsidRDefault="009A443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7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E5151" w:rsidRPr="009A4436" w:rsidRDefault="009A4436">
            <w:pPr>
              <w:spacing w:after="0"/>
              <w:jc w:val="right"/>
              <w:rPr>
                <w:lang w:val="en-CA"/>
              </w:rPr>
            </w:pPr>
            <w:r w:rsidRPr="009A443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E5151" w:rsidRPr="009A4436" w:rsidRDefault="009A443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A443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E5151" w:rsidRPr="009A4436" w:rsidRDefault="009A4436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9A443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9A4436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3E5151" w:rsidRPr="009A4436" w:rsidRDefault="009A4436">
            <w:pPr>
              <w:spacing w:after="58"/>
              <w:jc w:val="both"/>
              <w:rPr>
                <w:lang w:val="en-CA"/>
              </w:rPr>
            </w:pPr>
            <w:r w:rsidRPr="009A4436">
              <w:rPr>
                <w:rFonts w:ascii="Arial" w:eastAsia="Arial" w:hAnsi="Arial" w:cs="Arial"/>
                <w:b/>
                <w:sz w:val="20"/>
                <w:lang w:val="en-CA"/>
              </w:rPr>
              <w:t>DEC0923100-C6BC6390DBB0-IB</w:t>
            </w:r>
          </w:p>
          <w:p w:rsidR="003E5151" w:rsidRDefault="009A443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3E5151" w:rsidTr="009A443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436" w:rsidRDefault="009A4436" w:rsidP="009A443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A4436">
              <w:rPr>
                <w:rFonts w:ascii="Arial" w:eastAsia="Arial" w:hAnsi="Arial" w:cs="Arial"/>
                <w:b/>
                <w:sz w:val="36"/>
                <w:szCs w:val="36"/>
              </w:rPr>
              <w:t>COD 2021 202116</w:t>
            </w:r>
          </w:p>
          <w:p w:rsidR="009A4436" w:rsidRPr="009A4436" w:rsidRDefault="009A4436" w:rsidP="009A443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E5151" w:rsidRDefault="009A4436" w:rsidP="009A443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E5151" w:rsidRDefault="003E515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3E5151" w:rsidRDefault="003E5151"/>
        </w:tc>
      </w:tr>
    </w:tbl>
    <w:p w:rsidR="003E5151" w:rsidRDefault="009A4436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3E5151" w:rsidRDefault="009A4436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3E5151" w:rsidRPr="009A4436" w:rsidRDefault="009A4436">
      <w:pPr>
        <w:spacing w:after="50" w:line="250" w:lineRule="auto"/>
        <w:ind w:left="1696" w:right="3382" w:hanging="10"/>
        <w:rPr>
          <w:lang w:val="en-CA"/>
        </w:rPr>
      </w:pPr>
      <w:r w:rsidRPr="009A443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9A4436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9A4436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3E5151" w:rsidRDefault="009A4436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E515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HUAWE NICKEL COMPANY LIMITED</w:t>
            </w:r>
          </w:p>
        </w:tc>
      </w:tr>
      <w:tr w:rsidR="003E5151" w:rsidRPr="009A443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Pr="009A4436" w:rsidRDefault="009A4436">
            <w:pPr>
              <w:spacing w:after="0"/>
              <w:rPr>
                <w:lang w:val="en-CA"/>
              </w:rPr>
            </w:pPr>
            <w:r w:rsidRPr="009A4436">
              <w:rPr>
                <w:rFonts w:ascii="Arial" w:eastAsia="Arial" w:hAnsi="Arial" w:cs="Arial"/>
                <w:b/>
                <w:sz w:val="18"/>
                <w:lang w:val="en-CA"/>
              </w:rPr>
              <w:t xml:space="preserve">Room 802,Floor 8,Nan On Commercial Bulding,No.69A Wu Hu </w:t>
            </w:r>
            <w:proofErr w:type="spellStart"/>
            <w:r w:rsidRPr="009A4436">
              <w:rPr>
                <w:rFonts w:ascii="Arial" w:eastAsia="Arial" w:hAnsi="Arial" w:cs="Arial"/>
                <w:b/>
                <w:sz w:val="18"/>
                <w:lang w:val="en-CA"/>
              </w:rPr>
              <w:t>Street,Kowloon,Hong</w:t>
            </w:r>
            <w:proofErr w:type="spellEnd"/>
            <w:r w:rsidRPr="009A443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Pr="009A4436" w:rsidRDefault="003E515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+852 9844 7899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hemc@huawenickel.com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385000.00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517000.00</w:t>
            </w:r>
          </w:p>
        </w:tc>
      </w:tr>
      <w:tr w:rsidR="003E515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121 000,00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515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2200.00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515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8 800,00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HUAWE NICKEL COMPANY LIMITED</w:t>
            </w:r>
          </w:p>
        </w:tc>
      </w:tr>
      <w:tr w:rsidR="003E515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72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+852 9844 7899 hemc@huawenickel.com    </w:t>
            </w:r>
          </w:p>
        </w:tc>
      </w:tr>
      <w:tr w:rsidR="003E515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</w:tr>
      <w:tr w:rsidR="003E515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E515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HUAWECCR-S-21001</w:t>
            </w:r>
          </w:p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Mai 2021</w:t>
            </w:r>
          </w:p>
        </w:tc>
      </w:tr>
      <w:tr w:rsidR="003E515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Mai 2022 00h00</w:t>
            </w:r>
          </w:p>
        </w:tc>
      </w:tr>
      <w:tr w:rsidR="003E515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Mai 2021 00h00</w:t>
            </w:r>
          </w:p>
        </w:tc>
      </w:tr>
      <w:tr w:rsidR="003E515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</w:tr>
      <w:tr w:rsidR="003E515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E5151" w:rsidRDefault="009A443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E5151" w:rsidRDefault="009A443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E515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bottom"/>
          </w:tcPr>
          <w:p w:rsidR="003E5151" w:rsidRDefault="003E515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E5151" w:rsidRDefault="009A443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</w:tr>
      <w:tr w:rsidR="003E515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E5151" w:rsidRDefault="009A443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E5151" w:rsidRDefault="003E515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E5151" w:rsidRDefault="009A443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E5151" w:rsidRDefault="009A443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E5151" w:rsidRDefault="009A4436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E5151" w:rsidRDefault="003E5151"/>
        </w:tc>
      </w:tr>
    </w:tbl>
    <w:p w:rsidR="003E5151" w:rsidRDefault="009A443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E515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E515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Soufres de toute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espece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s. sublime,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precipite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colloidal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Kazakhstan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1"/>
              <w:jc w:val="right"/>
            </w:pPr>
            <w:r>
              <w:rPr>
                <w:rFonts w:ascii="Arial" w:eastAsia="Arial" w:hAnsi="Arial" w:cs="Arial"/>
                <w:sz w:val="18"/>
              </w:rPr>
              <w:t>1100000.000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5151" w:rsidRDefault="009A4436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E5151" w:rsidRDefault="009A4436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13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E5151" w:rsidRDefault="009A4436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13 Mai 2021 16H13:56</w:t>
      </w:r>
    </w:p>
    <w:sectPr w:rsidR="003E5151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51"/>
    <w:rsid w:val="003E5151"/>
    <w:rsid w:val="009A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16AD"/>
  <w15:docId w15:val="{5F2ADB5B-F8BD-4D71-AE91-6262ECBB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2021-05-13T15:24:00Z</dcterms:created>
  <dcterms:modified xsi:type="dcterms:W3CDTF">2021-05-13T15:24:00Z</dcterms:modified>
</cp:coreProperties>
</file>