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2D3C3A0D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IN721001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30B78B5B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E11159" w:rsidRDefault="00932646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pplication contains comprehensive &amp; robust evidence on the following:</w:t>
            </w:r>
          </w:p>
          <w:p w14:paraId="41E87147" w14:textId="469B1091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</w:t>
            </w:r>
            <w:r w:rsidR="00C07527" w:rsidRPr="00E11159">
              <w:rPr>
                <w:rFonts w:cstheme="minorHAnsi"/>
                <w:sz w:val="18"/>
                <w:szCs w:val="18"/>
              </w:rPr>
              <w:t>pens &amp; runs on API 28: Android 9.0 (Pie) without file structure &amp; code modification.</w:t>
            </w:r>
          </w:p>
          <w:p w14:paraId="2886F36B" w14:textId="6D3AAC53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0D4E9952" w14:textId="4C3F03F0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</w:t>
            </w:r>
            <w:r w:rsidR="00C07527" w:rsidRPr="00E11159">
              <w:rPr>
                <w:rFonts w:cstheme="minorHAnsi"/>
                <w:sz w:val="18"/>
                <w:szCs w:val="18"/>
              </w:rPr>
              <w:t>ext translation</w:t>
            </w:r>
            <w:r w:rsidRPr="00E11159">
              <w:rPr>
                <w:rFonts w:cstheme="minorHAnsi"/>
                <w:sz w:val="18"/>
                <w:szCs w:val="18"/>
              </w:rPr>
              <w:t xml:space="preserve"> &amp; </w:t>
            </w:r>
            <w:r w:rsidR="00C07527" w:rsidRPr="00E11159">
              <w:rPr>
                <w:rFonts w:cstheme="minorHAnsi"/>
                <w:sz w:val="18"/>
                <w:szCs w:val="18"/>
              </w:rPr>
              <w:t>text to speech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07527" w:rsidRPr="00E11159">
              <w:rPr>
                <w:rFonts w:cstheme="minorHAnsi"/>
                <w:sz w:val="18"/>
                <w:szCs w:val="18"/>
              </w:rPr>
              <w:t>support.</w:t>
            </w:r>
          </w:p>
          <w:p w14:paraId="1B5CA12E" w14:textId="72381922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election of </w:t>
            </w:r>
            <w:r w:rsidR="00DC5EDE" w:rsidRPr="00E11159">
              <w:rPr>
                <w:rFonts w:cstheme="minorHAnsi"/>
                <w:sz w:val="18"/>
                <w:szCs w:val="18"/>
              </w:rPr>
              <w:t>well-known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 phrases.</w:t>
            </w:r>
          </w:p>
          <w:p w14:paraId="1227DDEA" w14:textId="2D6247A3" w:rsidR="008510E3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BA012A4" w14:textId="29EC326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C07527" w:rsidRPr="00E11159">
              <w:rPr>
                <w:rFonts w:cstheme="minorHAnsi"/>
                <w:sz w:val="18"/>
                <w:szCs w:val="18"/>
              </w:rPr>
              <w:t>nteractive quiz.</w:t>
            </w:r>
          </w:p>
          <w:p w14:paraId="7F9F8F46" w14:textId="3CEAF4D5" w:rsidR="00C07527" w:rsidRPr="00E11159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Google map displaying </w:t>
            </w:r>
            <w:r w:rsidR="00DF1D91" w:rsidRPr="00E11159">
              <w:rPr>
                <w:rFonts w:cstheme="minorHAnsi"/>
                <w:sz w:val="18"/>
                <w:szCs w:val="18"/>
              </w:rPr>
              <w:t>tourist attractions as markers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27487EA5" w14:textId="691F2985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</w:t>
            </w:r>
            <w:r w:rsidR="00C07527" w:rsidRPr="00E11159">
              <w:rPr>
                <w:rFonts w:cstheme="minorHAnsi"/>
                <w:sz w:val="18"/>
                <w:szCs w:val="18"/>
              </w:rPr>
              <w:t>ight &amp; dark mode.</w:t>
            </w:r>
          </w:p>
          <w:p w14:paraId="232F507E" w14:textId="7A924C12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plash screen </w:t>
            </w:r>
            <w:r w:rsidR="007E7D7A" w:rsidRPr="00E11159">
              <w:rPr>
                <w:rFonts w:cstheme="minorHAnsi"/>
                <w:sz w:val="18"/>
                <w:szCs w:val="18"/>
              </w:rPr>
              <w:t xml:space="preserve">with </w:t>
            </w:r>
            <w:r w:rsidRPr="00E11159">
              <w:rPr>
                <w:rFonts w:cstheme="minorHAnsi"/>
                <w:sz w:val="18"/>
                <w:szCs w:val="18"/>
              </w:rPr>
              <w:t xml:space="preserve">Lottie </w:t>
            </w:r>
            <w:r w:rsidR="007E7D7A" w:rsidRPr="00E11159">
              <w:rPr>
                <w:rFonts w:cstheme="minorHAnsi"/>
                <w:sz w:val="18"/>
                <w:szCs w:val="18"/>
              </w:rPr>
              <w:t>animation.</w:t>
            </w:r>
          </w:p>
          <w:p w14:paraId="692FAF5D" w14:textId="33D5E84A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C07527" w:rsidRPr="00E11159">
              <w:rPr>
                <w:rFonts w:cstheme="minorHAnsi"/>
                <w:sz w:val="18"/>
                <w:szCs w:val="18"/>
              </w:rPr>
              <w:t>daptive launcher icon.</w:t>
            </w:r>
          </w:p>
          <w:p w14:paraId="0E33C13A" w14:textId="2283AB1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isually attractive </w:t>
            </w:r>
            <w:r w:rsidR="00344ACB" w:rsidRPr="00E11159">
              <w:rPr>
                <w:rFonts w:cstheme="minorHAnsi"/>
                <w:sz w:val="18"/>
                <w:szCs w:val="18"/>
              </w:rPr>
              <w:t>UI</w:t>
            </w:r>
            <w:r w:rsidR="00C07527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72888AC2" w14:textId="63F6040F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</w:t>
            </w:r>
            <w:r w:rsidR="00C07527" w:rsidRPr="00E11159">
              <w:rPr>
                <w:rFonts w:cstheme="minorHAnsi"/>
                <w:sz w:val="18"/>
                <w:szCs w:val="18"/>
              </w:rPr>
              <w:t>ublished to &amp; downloadable from Google Play Store.</w:t>
            </w:r>
          </w:p>
          <w:p w14:paraId="494140B5" w14:textId="77777777" w:rsidR="006741E0" w:rsidRPr="00E11159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006007ED" w14:textId="77777777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1E7170C3" w14:textId="7F606DA8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7B5C18D" w14:textId="03D2FD25" w:rsidR="00B207CD" w:rsidRPr="00E11159" w:rsidRDefault="00932646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>contains clear &amp; detailed evidence of functionality on the following:</w:t>
            </w:r>
          </w:p>
          <w:p w14:paraId="4B76206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0DC4E8B5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5620157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7E42211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75FBA39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51C0BC2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69FE7F87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636F3EB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3DC53F01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530EEB5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7E68657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06096ACA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325271D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1FE72B1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5B53FB1A" w14:textId="026DCCBC" w:rsidR="00B207C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6" w:type="dxa"/>
          </w:tcPr>
          <w:p w14:paraId="292E327D" w14:textId="39230485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contains evidence on the following:</w:t>
            </w:r>
          </w:p>
          <w:p w14:paraId="33342C0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7389FCE7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0FB82D7F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7B6131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0F081F4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5A55F5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7447069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63D57A7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0FC91C4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314F785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50C938B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52918F6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35377B3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2C7E150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28B2D1C1" w14:textId="7BF90AD9" w:rsidR="00CB78B3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02556BA" w14:textId="02B98343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64ADBC89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7826BF8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018E0C7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417FE44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62663FFA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07B1559B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392DD17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2DCA4209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435431C1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100594D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412B491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349F69B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62A78F6F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51367C2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0B1D9558" w14:textId="3244B98F" w:rsidR="00CB78B3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4A7C8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thoroughly demonstrates code elegance on the following:</w:t>
            </w:r>
          </w:p>
          <w:p w14:paraId="411FF2C8" w14:textId="45466A8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7E7D7A" w:rsidRPr="00E11159">
              <w:rPr>
                <w:rFonts w:cstheme="minorHAnsi"/>
                <w:sz w:val="18"/>
                <w:szCs w:val="18"/>
              </w:rPr>
              <w:t>diomatic use of control flow, data structures &amp; other in-built functions.</w:t>
            </w:r>
          </w:p>
          <w:p w14:paraId="01B1B4EF" w14:textId="2C0AEDB4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7E7D7A" w:rsidRPr="00E11159">
              <w:rPr>
                <w:rFonts w:cstheme="minorHAnsi"/>
                <w:sz w:val="18"/>
                <w:szCs w:val="18"/>
              </w:rPr>
              <w:t>ufficient modularity, i.e., code adheres to DRY, KISS &amp; MVVM.</w:t>
            </w:r>
          </w:p>
          <w:p w14:paraId="1976D2E0" w14:textId="584D1D8C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7E7D7A" w:rsidRPr="00E11159">
              <w:rPr>
                <w:rFonts w:cstheme="minorHAns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7E8488A1" w14:textId="638ABA6E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</w:t>
            </w:r>
            <w:r w:rsidR="007E7D7A" w:rsidRPr="00E11159">
              <w:rPr>
                <w:rFonts w:cstheme="minorHAnsi"/>
                <w:sz w:val="18"/>
                <w:szCs w:val="18"/>
              </w:rPr>
              <w:t>fficient algorithmic approach.</w:t>
            </w:r>
          </w:p>
          <w:p w14:paraId="1B2626B6" w14:textId="7F2FE40F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436C7EFF" w14:textId="32164371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3D7A949B" w14:textId="4741D3F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</w:t>
            </w:r>
            <w:r w:rsidR="007E7D7A" w:rsidRPr="00E11159">
              <w:rPr>
                <w:rFonts w:cstheme="minorHAnsi"/>
                <w:sz w:val="18"/>
                <w:szCs w:val="18"/>
              </w:rPr>
              <w:t>ode formatted Kotlin &amp; XML files.</w:t>
            </w:r>
          </w:p>
          <w:p w14:paraId="697CC94A" w14:textId="542818C7" w:rsidR="0075038E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</w:t>
            </w:r>
            <w:r w:rsidR="007E7D7A" w:rsidRPr="00E11159">
              <w:rPr>
                <w:rFonts w:cstheme="minorHAnsi"/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mostly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927C11A" w14:textId="151D9C0D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code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175F7F49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45A2CC04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11798DA6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F3BC4C2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32F8542B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7BC1BBAD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5249D5AE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362DDD55" w14:textId="75975B89" w:rsidR="0075038E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some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magic numbers/strings &amp; are stored in their appropriate XML files.</w:t>
            </w:r>
          </w:p>
          <w:p w14:paraId="08EEE70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20B3E8" w14:textId="4AE89B0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demonstrates code elegance on the following:</w:t>
            </w:r>
          </w:p>
          <w:p w14:paraId="6475E28C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19810E19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70684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20166E9B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179E020F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23C1B372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590DE6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131B0332" w14:textId="05514873" w:rsidR="0075038E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frequent magic</w:t>
            </w:r>
            <w:r w:rsidR="00C7622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numbers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/strings &amp; are not or are not fully stored in their appropriate XML files.</w:t>
            </w:r>
          </w:p>
          <w:p w14:paraId="2008036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E781954" w14:textId="719DB9AA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does not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or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 fully demonstrate code elegance on the following:</w:t>
            </w:r>
          </w:p>
          <w:p w14:paraId="4ACF084A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037DD54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D6BC8D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B04442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6DB795E2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36FDF9E9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48692E6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06161505" w14:textId="0625AEDD" w:rsidR="0075038E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40A2B00" w14:textId="3D4786B1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20916A" w14:textId="6D3DA1E3" w:rsidR="0074506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</w:t>
            </w:r>
            <w:r w:rsidR="00EB30E0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6539121F" w14:textId="42A8C74B" w:rsidR="00745066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A0E9085" w14:textId="53FB2E96" w:rsidR="00DF510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</w:t>
            </w:r>
            <w:r w:rsidR="00DF5106" w:rsidRPr="00E11159">
              <w:rPr>
                <w:rFonts w:cstheme="minorHAnsi"/>
                <w:sz w:val="18"/>
                <w:szCs w:val="18"/>
              </w:rPr>
              <w:t xml:space="preserve"> to application on Google Play Store.</w:t>
            </w:r>
          </w:p>
          <w:p w14:paraId="4B4B20B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3055C81" w:rsidR="00D30167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="003F66EF" w:rsidRPr="00E11159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clear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5FAD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282BBDC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1C6DC9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73437E0F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274620B0" w:rsidR="002C6A54" w:rsidRPr="00E11159" w:rsidRDefault="005B3A35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058CD1C5" w14:textId="321462FA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contains evidence of:</w:t>
            </w:r>
          </w:p>
          <w:p w14:paraId="49F29F7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BDD91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E34BD56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0762E6E3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3E6379D" w:rsidR="002C6A54" w:rsidRPr="00E11159" w:rsidRDefault="00EB30E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704067C" w14:textId="77777777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does not or does not fully contain evidence of:</w:t>
            </w:r>
          </w:p>
          <w:p w14:paraId="485096EF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56BB310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6655C4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348E7AE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2F93B46F" w:rsidR="002C6A54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77777777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IN721001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06B48CA6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F774B54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F2508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41FE28E0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9EA0499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72235">
              <w:rPr>
                <w:b/>
                <w:bCs/>
              </w:rPr>
              <w:t>65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AAB23" w14:textId="77777777" w:rsidR="000F6564" w:rsidRDefault="000F6564" w:rsidP="0027375E">
      <w:r>
        <w:separator/>
      </w:r>
    </w:p>
  </w:endnote>
  <w:endnote w:type="continuationSeparator" w:id="0">
    <w:p w14:paraId="012E9096" w14:textId="77777777" w:rsidR="000F6564" w:rsidRDefault="000F656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</w:p>
  <w:p w14:paraId="0EEB6D46" w14:textId="59047B36" w:rsidR="00272235" w:rsidRDefault="00272235">
    <w:pPr>
      <w:pStyle w:val="Footer"/>
      <w:rPr>
        <w:sz w:val="20"/>
        <w:szCs w:val="20"/>
      </w:rPr>
    </w:pPr>
    <w:r>
      <w:rPr>
        <w:sz w:val="20"/>
        <w:szCs w:val="20"/>
      </w:rPr>
      <w:t>IN721001: Mobile Application Development</w:t>
    </w:r>
  </w:p>
  <w:p w14:paraId="288557EA" w14:textId="4288A33F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0D6067F6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72235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>Semester 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E90B" w14:textId="77777777" w:rsidR="000F6564" w:rsidRDefault="000F6564" w:rsidP="0027375E">
      <w:r>
        <w:separator/>
      </w:r>
    </w:p>
  </w:footnote>
  <w:footnote w:type="continuationSeparator" w:id="0">
    <w:p w14:paraId="2024B41C" w14:textId="77777777" w:rsidR="000F6564" w:rsidRDefault="000F656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0F6564"/>
    <w:rsid w:val="00154081"/>
    <w:rsid w:val="001F37D8"/>
    <w:rsid w:val="00235EC8"/>
    <w:rsid w:val="00272235"/>
    <w:rsid w:val="0027375E"/>
    <w:rsid w:val="00280989"/>
    <w:rsid w:val="002C2E41"/>
    <w:rsid w:val="002C6A54"/>
    <w:rsid w:val="002F2508"/>
    <w:rsid w:val="002F341B"/>
    <w:rsid w:val="003139CA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F12CC"/>
    <w:rsid w:val="0072475D"/>
    <w:rsid w:val="00735512"/>
    <w:rsid w:val="00745066"/>
    <w:rsid w:val="0075038E"/>
    <w:rsid w:val="0075701C"/>
    <w:rsid w:val="007A669B"/>
    <w:rsid w:val="007C6AB6"/>
    <w:rsid w:val="007D005A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11</cp:revision>
  <cp:lastPrinted>2021-06-01T10:23:00Z</cp:lastPrinted>
  <dcterms:created xsi:type="dcterms:W3CDTF">2021-06-01T10:23:00Z</dcterms:created>
  <dcterms:modified xsi:type="dcterms:W3CDTF">2022-01-21T02:19:00Z</dcterms:modified>
</cp:coreProperties>
</file>