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2</w:t>
      </w:r>
    </w:p>
    <w:p>
      <w:pPr>
        <w:pStyle w:val="Heading4"/>
      </w:pPr>
      <w:bookmarkStart w:id="21" w:name="introduction"/>
      <w:bookmarkEnd w:id="21"/>
      <w:r>
        <w:t xml:space="preserve">Introduction</w:t>
      </w:r>
    </w:p>
    <w:p>
      <w:pPr>
        <w:pStyle w:val="FirstParagraph"/>
      </w:pPr>
      <w:r>
        <w:t xml:space="preserve">Now in the second portion of the project, we’re going to analyze the ToothGrowth data in the R datasets package.</w:t>
      </w:r>
    </w:p>
    <w:p>
      <w:pPr>
        <w:pStyle w:val="BodyText"/>
      </w:pPr>
      <w:r>
        <w:t xml:space="preserve">See if there is diiferent effect on toothgrowth over several different supplementation</w:t>
      </w:r>
    </w:p>
    <w:p>
      <w:pPr>
        <w:pStyle w:val="Heading5"/>
      </w:pPr>
      <w:bookmarkStart w:id="22" w:name="load-the-toothgrowth-data-and-perform-some-basic-exploratory-data-analyses"/>
      <w:bookmarkEnd w:id="22"/>
      <w:r>
        <w:t xml:space="preserve">1.Load the ToothGrowth data and perform some basic exploratory data analyses</w:t>
      </w:r>
    </w:p>
    <w:p>
      <w:pPr>
        <w:pStyle w:val="FirstParagraph"/>
      </w:pPr>
      <w:r>
        <w:t xml:space="preserve">Load and pre-precoess data</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w:t>
      </w:r>
      <w:r>
        <w:rPr>
          <w:rStyle w:val="StringTok"/>
        </w:rPr>
        <w:t xml:space="preserve">"ToothGrowth"</w:t>
      </w:r>
      <w:r>
        <w:rPr>
          <w:rStyle w:val="NormalTok"/>
        </w:rPr>
        <w:t xml:space="preserve">)</w:t>
      </w:r>
      <w:r>
        <w:br w:type="textWrapping"/>
      </w:r>
      <w:r>
        <w:br w:type="textWrapping"/>
      </w:r>
      <w:r>
        <w:rPr>
          <w:rStyle w:val="KeywordTok"/>
        </w:rPr>
        <w:t xml:space="preserve">dim</w:t>
      </w:r>
      <w:r>
        <w:rPr>
          <w:rStyle w:val="NormalTok"/>
        </w:rPr>
        <w:t xml:space="preserve">(ToothGrowth)</w:t>
      </w:r>
    </w:p>
    <w:p>
      <w:pPr>
        <w:pStyle w:val="SourceCode"/>
      </w:pPr>
      <w:r>
        <w:rPr>
          <w:rStyle w:val="VerbatimChar"/>
        </w:rPr>
        <w:t xml:space="preserve">## [1] 60  3</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NormalTok"/>
        </w:rPr>
        <w:t xml:space="preserve">ToothGrowth</w:t>
      </w:r>
      <w:r>
        <w:rPr>
          <w:rStyle w:val="OperatorTok"/>
        </w:rPr>
        <w:t xml:space="preserve">$</w:t>
      </w:r>
      <w:r>
        <w:rPr>
          <w:rStyle w:val="NormalTok"/>
        </w:rPr>
        <w:t xml:space="preserve">dose&lt;-</w:t>
      </w:r>
      <w:r>
        <w:rPr>
          <w:rStyle w:val="KeywordTok"/>
        </w:rPr>
        <w:t xml:space="preserve">as.factor</w:t>
      </w:r>
      <w:r>
        <w:rPr>
          <w:rStyle w:val="NormalTok"/>
        </w:rPr>
        <w:t xml:space="preserve">(ToothGrowth</w:t>
      </w:r>
      <w:r>
        <w:rPr>
          <w:rStyle w:val="OperatorTok"/>
        </w:rPr>
        <w:t xml:space="preserve">$</w:t>
      </w:r>
      <w:r>
        <w:rPr>
          <w:rStyle w:val="NormalTok"/>
        </w:rPr>
        <w:t xml:space="preserve">dose)</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3.5.2</w:t>
      </w:r>
    </w:p>
    <w:p>
      <w:pPr>
        <w:pStyle w:val="SourceCode"/>
      </w:pPr>
      <w:r>
        <w:rPr>
          <w:rStyle w:val="KeywordTok"/>
        </w:rPr>
        <w:t xml:space="preserve">ggplot</w:t>
      </w:r>
      <w:r>
        <w:rPr>
          <w:rStyle w:val="NormalTok"/>
        </w:rPr>
        <w:t xml:space="preserve">(ToothGrowth,</w:t>
      </w:r>
      <w:r>
        <w:rPr>
          <w:rStyle w:val="KeywordTok"/>
        </w:rPr>
        <w:t xml:space="preserve">aes</w:t>
      </w:r>
      <w:r>
        <w:rPr>
          <w:rStyle w:val="NormalTok"/>
        </w:rPr>
        <w:t xml:space="preserve">(</w:t>
      </w:r>
      <w:r>
        <w:rPr>
          <w:rStyle w:val="DataTypeTok"/>
        </w:rPr>
        <w:t xml:space="preserve">x=</w:t>
      </w:r>
      <w:r>
        <w:rPr>
          <w:rStyle w:val="NormalTok"/>
        </w:rPr>
        <w:t xml:space="preserve">dose,</w:t>
      </w:r>
      <w:r>
        <w:rPr>
          <w:rStyle w:val="DataTypeTok"/>
        </w:rPr>
        <w:t xml:space="preserve">y=</w:t>
      </w:r>
      <w:r>
        <w:rPr>
          <w:rStyle w:val="NormalTok"/>
        </w:rPr>
        <w:t xml:space="preserve">len,</w:t>
      </w:r>
      <w:r>
        <w:rPr>
          <w:rStyle w:val="DataTypeTok"/>
        </w:rPr>
        <w:t xml:space="preserve">fill=</w:t>
      </w:r>
      <w:r>
        <w:rPr>
          <w:rStyle w:val="NormalTok"/>
        </w:rPr>
        <w:t xml:space="preserve">dose))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outlier.color =</w:t>
      </w:r>
      <w:r>
        <w:rPr>
          <w:rStyle w:val="NormalTok"/>
        </w:rPr>
        <w:t xml:space="preserve"> </w:t>
      </w:r>
      <w:r>
        <w:rPr>
          <w:rStyle w:val="StringTok"/>
        </w:rPr>
        <w:t xml:space="preserve">"red"</w:t>
      </w:r>
      <w:r>
        <w:rPr>
          <w:rStyle w:val="NormalTok"/>
        </w:rPr>
        <w:t xml:space="preserve">,</w:t>
      </w:r>
      <w:r>
        <w:rPr>
          <w:rStyle w:val="DataTypeTok"/>
        </w:rPr>
        <w:t xml:space="preserve">outlier.shape =</w:t>
      </w:r>
      <w:r>
        <w:rPr>
          <w:rStyle w:val="NormalTok"/>
        </w:rPr>
        <w:t xml:space="preserve"> </w:t>
      </w:r>
      <w:r>
        <w:rPr>
          <w:rStyle w:val="DecValTok"/>
        </w:rPr>
        <w:t xml:space="preserve">8</w:t>
      </w:r>
      <w:r>
        <w:rPr>
          <w:rStyle w:val="NormalTok"/>
        </w:rPr>
        <w:t xml:space="preserve">,</w:t>
      </w:r>
      <w:r>
        <w:rPr>
          <w:rStyle w:val="DataTypeTok"/>
        </w:rPr>
        <w:t xml:space="preserve">outlier.size =</w:t>
      </w:r>
      <w:r>
        <w:rPr>
          <w:rStyle w:val="NormalTok"/>
        </w:rPr>
        <w:t xml:space="preserve"> </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shape=</w:t>
      </w:r>
      <w:r>
        <w:rPr>
          <w:rStyle w:val="DecValTok"/>
        </w:rPr>
        <w:t xml:space="preserve">23</w:t>
      </w:r>
      <w:r>
        <w:rPr>
          <w:rStyle w:val="NormalTok"/>
        </w:rPr>
        <w:t xml:space="preserve">, </w:t>
      </w:r>
      <w:r>
        <w:rPr>
          <w:rStyle w:val="DataTypeTok"/>
        </w:rPr>
        <w:t xml:space="preserve">size=</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supp)</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"Dosage"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"Lenght of Teeth"</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KeywordTok"/>
        </w:rPr>
        <w:t xml:space="preserve">expression</w:t>
      </w:r>
      <w:r>
        <w:rPr>
          <w:rStyle w:val="NormalTok"/>
        </w:rPr>
        <w:t xml:space="preserve">(</w:t>
      </w:r>
      <w:r>
        <w:rPr>
          <w:rStyle w:val="StringTok"/>
        </w:rPr>
        <w:t xml:space="preserve">"Effect of Dosage and Supplement Type on Tooth Growth"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_Project_Part2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4" w:name="provide-a-basic-summary-of-the-data."/>
      <w:bookmarkEnd w:id="24"/>
      <w:r>
        <w:t xml:space="preserve">2. Provide a basic summary of the data.</w:t>
      </w:r>
    </w:p>
    <w:p>
      <w:pPr>
        <w:pStyle w:val="SourceCode"/>
      </w:pPr>
      <w:r>
        <w:rPr>
          <w:rStyle w:val="NormalTok"/>
        </w:rPr>
        <w:t xml:space="preserve">summary&lt;-</w:t>
      </w:r>
      <w:r>
        <w:rPr>
          <w:rStyle w:val="KeywordTok"/>
        </w:rPr>
        <w:t xml:space="preserve">summary</w:t>
      </w:r>
      <w:r>
        <w:rPr>
          <w:rStyle w:val="NormalTok"/>
        </w:rPr>
        <w:t xml:space="preserve">(ToothGrowth)</w:t>
      </w:r>
      <w:r>
        <w:br w:type="textWrapping"/>
      </w:r>
      <w:r>
        <w:rPr>
          <w:rStyle w:val="NormalTok"/>
        </w:rPr>
        <w:t xml:space="preserve">summary</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NormalTok"/>
        </w:rPr>
        <w:t xml:space="preserve">sd&lt;-</w:t>
      </w:r>
      <w:r>
        <w:rPr>
          <w:rStyle w:val="KeywordTok"/>
        </w:rPr>
        <w:t xml:space="preserve">sd</w:t>
      </w:r>
      <w:r>
        <w:rPr>
          <w:rStyle w:val="NormalTok"/>
        </w:rPr>
        <w:t xml:space="preserve">(ToothGrowth</w:t>
      </w:r>
      <w:r>
        <w:rPr>
          <w:rStyle w:val="OperatorTok"/>
        </w:rPr>
        <w:t xml:space="preserve">$</w:t>
      </w:r>
      <w:r>
        <w:rPr>
          <w:rStyle w:val="NormalTok"/>
        </w:rPr>
        <w:t xml:space="preserve">len)</w:t>
      </w:r>
      <w:r>
        <w:br w:type="textWrapping"/>
      </w:r>
      <w:r>
        <w:rPr>
          <w:rStyle w:val="NormalTok"/>
        </w:rPr>
        <w:t xml:space="preserve">sd</w:t>
      </w:r>
    </w:p>
    <w:p>
      <w:pPr>
        <w:pStyle w:val="SourceCode"/>
      </w:pPr>
      <w:r>
        <w:rPr>
          <w:rStyle w:val="VerbatimChar"/>
        </w:rPr>
        <w:t xml:space="preserve">## [1] 7.649315</w:t>
      </w:r>
    </w:p>
    <w:p>
      <w:pPr>
        <w:pStyle w:val="Heading5"/>
      </w:pPr>
      <w:bookmarkStart w:id="25" w:name="use-confidence-intervals-andor-hypothesis-tests-to-compare-tooth-growth-by-supp-and-dose.-only-use-the-techniques-from-class-even-if-theres-other-approaches-worth-considering"/>
      <w:bookmarkEnd w:id="25"/>
      <w:r>
        <w:t xml:space="preserve">3. Use confidence intervals and/or hypothesis tests to compare tooth growth by supp and dose. (Only use the techniques from class, even if there’s other approaches worth considering)</w:t>
      </w:r>
    </w:p>
    <w:p>
      <w:pPr>
        <w:pStyle w:val="FirstParagraph"/>
      </w:pPr>
      <w:r>
        <w:t xml:space="preserve">Supplement</w:t>
      </w:r>
    </w:p>
    <w:p>
      <w:pPr>
        <w:pStyle w:val="SourceCode"/>
      </w:pPr>
      <w:r>
        <w:rPr>
          <w:rStyle w:val="NormalTok"/>
        </w:rPr>
        <w:t xml:space="preserve">test1&lt;-</w:t>
      </w:r>
      <w:r>
        <w:rPr>
          <w:rStyle w:val="KeywordTok"/>
        </w:rPr>
        <w:t xml:space="preserve">t.test</w:t>
      </w:r>
      <w:r>
        <w:rPr>
          <w:rStyle w:val="NormalTok"/>
        </w:rPr>
        <w:t xml:space="preserve">(len</w:t>
      </w:r>
      <w:r>
        <w:rPr>
          <w:rStyle w:val="OperatorTok"/>
        </w:rPr>
        <w:t xml:space="preserve">~</w:t>
      </w:r>
      <w:r>
        <w:rPr>
          <w:rStyle w:val="NormalTok"/>
        </w:rPr>
        <w:t xml:space="preserve">supp,</w:t>
      </w:r>
      <w:r>
        <w:rPr>
          <w:rStyle w:val="DataTypeTok"/>
        </w:rPr>
        <w:t xml:space="preserve">paired=</w:t>
      </w:r>
      <w:r>
        <w:rPr>
          <w:rStyle w:val="NormalTok"/>
        </w:rPr>
        <w:t xml:space="preserve">F,</w:t>
      </w:r>
      <w:r>
        <w:rPr>
          <w:rStyle w:val="DataTypeTok"/>
        </w:rPr>
        <w:t xml:space="preserve">var.equal=</w:t>
      </w:r>
      <w:r>
        <w:rPr>
          <w:rStyle w:val="OtherTok"/>
        </w:rPr>
        <w:t xml:space="preserve">TRUE</w:t>
      </w:r>
      <w:r>
        <w:rPr>
          <w:rStyle w:val="NormalTok"/>
        </w:rPr>
        <w:t xml:space="preserve">,</w:t>
      </w:r>
      <w:r>
        <w:rPr>
          <w:rStyle w:val="DataTypeTok"/>
        </w:rPr>
        <w:t xml:space="preserve">data =</w:t>
      </w:r>
      <w:r>
        <w:rPr>
          <w:rStyle w:val="NormalTok"/>
        </w:rPr>
        <w:t xml:space="preserve"> ToothGrowth)</w:t>
      </w:r>
      <w:r>
        <w:br w:type="textWrapping"/>
      </w:r>
      <w:r>
        <w:rPr>
          <w:rStyle w:val="NormalTok"/>
        </w:rPr>
        <w:t xml:space="preserve">test2&lt;-</w:t>
      </w:r>
      <w:r>
        <w:rPr>
          <w:rStyle w:val="KeywordTok"/>
        </w:rPr>
        <w:t xml:space="preserve">t.test</w:t>
      </w:r>
      <w:r>
        <w:rPr>
          <w:rStyle w:val="NormalTok"/>
        </w:rPr>
        <w:t xml:space="preserve">(len</w:t>
      </w:r>
      <w:r>
        <w:rPr>
          <w:rStyle w:val="OperatorTok"/>
        </w:rPr>
        <w:t xml:space="preserve">~</w:t>
      </w:r>
      <w:r>
        <w:rPr>
          <w:rStyle w:val="NormalTok"/>
        </w:rPr>
        <w:t xml:space="preserve">supp,</w:t>
      </w:r>
      <w:r>
        <w:rPr>
          <w:rStyle w:val="DataTypeTok"/>
        </w:rPr>
        <w:t xml:space="preserve">paired=</w:t>
      </w:r>
      <w:r>
        <w:rPr>
          <w:rStyle w:val="NormalTok"/>
        </w:rPr>
        <w:t xml:space="preserve">F,</w:t>
      </w:r>
      <w:r>
        <w:rPr>
          <w:rStyle w:val="DataTypeTok"/>
        </w:rPr>
        <w:t xml:space="preserve">var.equal=</w:t>
      </w:r>
      <w:r>
        <w:rPr>
          <w:rStyle w:val="OtherTok"/>
        </w:rPr>
        <w:t xml:space="preserve">FALSE</w:t>
      </w:r>
      <w:r>
        <w:rPr>
          <w:rStyle w:val="NormalTok"/>
        </w:rPr>
        <w:t xml:space="preserve">,</w:t>
      </w:r>
      <w:r>
        <w:rPr>
          <w:rStyle w:val="DataTypeTok"/>
        </w:rPr>
        <w:t xml:space="preserve">data=</w:t>
      </w:r>
      <w:r>
        <w:rPr>
          <w:rStyle w:val="NormalTok"/>
        </w:rPr>
        <w:t xml:space="preserve">ToothGrowth)</w:t>
      </w:r>
      <w:r>
        <w:br w:type="textWrapping"/>
      </w:r>
      <w:r>
        <w:rPr>
          <w:rStyle w:val="NormalTok"/>
        </w:rPr>
        <w:t xml:space="preserve">supp.test&lt;-</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(test1</w:t>
      </w:r>
      <w:r>
        <w:rPr>
          <w:rStyle w:val="OperatorTok"/>
        </w:rPr>
        <w:t xml:space="preserve">$</w:t>
      </w:r>
      <w:r>
        <w:rPr>
          <w:rStyle w:val="NormalTok"/>
        </w:rPr>
        <w:t xml:space="preserve">p.value,test2</w:t>
      </w:r>
      <w:r>
        <w:rPr>
          <w:rStyle w:val="OperatorTok"/>
        </w:rPr>
        <w:t xml:space="preserve">$</w:t>
      </w:r>
      <w:r>
        <w:rPr>
          <w:rStyle w:val="NormalTok"/>
        </w:rPr>
        <w:t xml:space="preserve">p.value),</w:t>
      </w:r>
      <w:r>
        <w:br w:type="textWrapping"/>
      </w:r>
      <w:r>
        <w:rPr>
          <w:rStyle w:val="NormalTok"/>
        </w:rPr>
        <w:t xml:space="preserve">                      </w:t>
      </w:r>
      <w:r>
        <w:rPr>
          <w:rStyle w:val="StringTok"/>
        </w:rPr>
        <w:t xml:space="preserve">"lower.bound"</w:t>
      </w:r>
      <w:r>
        <w:rPr>
          <w:rStyle w:val="NormalTok"/>
        </w:rPr>
        <w:t xml:space="preserve">=</w:t>
      </w:r>
      <w:r>
        <w:rPr>
          <w:rStyle w:val="KeywordTok"/>
        </w:rPr>
        <w:t xml:space="preserve">c</w:t>
      </w:r>
      <w:r>
        <w:rPr>
          <w:rStyle w:val="NormalTok"/>
        </w:rPr>
        <w:t xml:space="preserve">(test1</w:t>
      </w:r>
      <w:r>
        <w:rPr>
          <w:rStyle w:val="OperatorTok"/>
        </w:rPr>
        <w:t xml:space="preserve">$</w:t>
      </w:r>
      <w:r>
        <w:rPr>
          <w:rStyle w:val="NormalTok"/>
        </w:rPr>
        <w:t xml:space="preserve">conf[</w:t>
      </w:r>
      <w:r>
        <w:rPr>
          <w:rStyle w:val="DecValTok"/>
        </w:rPr>
        <w:t xml:space="preserve">1</w:t>
      </w:r>
      <w:r>
        <w:rPr>
          <w:rStyle w:val="NormalTok"/>
        </w:rPr>
        <w:t xml:space="preserve">],test2</w:t>
      </w:r>
      <w:r>
        <w:rPr>
          <w:rStyle w:val="OperatorTok"/>
        </w:rPr>
        <w:t xml:space="preserve">$</w:t>
      </w:r>
      <w:r>
        <w:rPr>
          <w:rStyle w:val="NormalTok"/>
        </w:rPr>
        <w:t xml:space="preserve">conf[</w:t>
      </w:r>
      <w:r>
        <w:rPr>
          <w:rStyle w:val="DecValTok"/>
        </w:rPr>
        <w:t xml:space="preserve">1</w:t>
      </w:r>
      <w:r>
        <w:rPr>
          <w:rStyle w:val="NormalTok"/>
        </w:rPr>
        <w:t xml:space="preserve">]),</w:t>
      </w:r>
      <w:r>
        <w:br w:type="textWrapping"/>
      </w:r>
      <w:r>
        <w:rPr>
          <w:rStyle w:val="NormalTok"/>
        </w:rPr>
        <w:t xml:space="preserve">                      </w:t>
      </w:r>
      <w:r>
        <w:rPr>
          <w:rStyle w:val="StringTok"/>
        </w:rPr>
        <w:t xml:space="preserve">"upper.bound"</w:t>
      </w:r>
      <w:r>
        <w:rPr>
          <w:rStyle w:val="NormalTok"/>
        </w:rPr>
        <w:t xml:space="preserve">=</w:t>
      </w:r>
      <w:r>
        <w:rPr>
          <w:rStyle w:val="KeywordTok"/>
        </w:rPr>
        <w:t xml:space="preserve">c</w:t>
      </w:r>
      <w:r>
        <w:rPr>
          <w:rStyle w:val="NormalTok"/>
        </w:rPr>
        <w:t xml:space="preserve">(test1</w:t>
      </w:r>
      <w:r>
        <w:rPr>
          <w:rStyle w:val="OperatorTok"/>
        </w:rPr>
        <w:t xml:space="preserve">$</w:t>
      </w:r>
      <w:r>
        <w:rPr>
          <w:rStyle w:val="NormalTok"/>
        </w:rPr>
        <w:t xml:space="preserve">conf[</w:t>
      </w:r>
      <w:r>
        <w:rPr>
          <w:rStyle w:val="DecValTok"/>
        </w:rPr>
        <w:t xml:space="preserve">2</w:t>
      </w:r>
      <w:r>
        <w:rPr>
          <w:rStyle w:val="NormalTok"/>
        </w:rPr>
        <w:t xml:space="preserve">],test2</w:t>
      </w:r>
      <w:r>
        <w:rPr>
          <w:rStyle w:val="OperatorTok"/>
        </w:rPr>
        <w:t xml:space="preserve">$</w:t>
      </w:r>
      <w:r>
        <w:rPr>
          <w:rStyle w:val="NormalTok"/>
        </w:rPr>
        <w:t xml:space="preserve">conf[</w:t>
      </w:r>
      <w:r>
        <w:rPr>
          <w:rStyle w:val="DecValTok"/>
        </w:rPr>
        <w:t xml:space="preserve">2</w:t>
      </w:r>
      <w:r>
        <w:rPr>
          <w:rStyle w:val="NormalTok"/>
        </w:rPr>
        <w:t xml:space="preserve">]),</w:t>
      </w:r>
      <w:r>
        <w:br w:type="textWrapping"/>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"Var.Equal"</w:t>
      </w:r>
      <w:r>
        <w:rPr>
          <w:rStyle w:val="NormalTok"/>
        </w:rPr>
        <w:t xml:space="preserve">,</w:t>
      </w:r>
      <w:r>
        <w:rPr>
          <w:rStyle w:val="StringTok"/>
        </w:rPr>
        <w:t xml:space="preserve">"Var.Unequal"</w:t>
      </w:r>
      <w:r>
        <w:rPr>
          <w:rStyle w:val="NormalTok"/>
        </w:rPr>
        <w:t xml:space="preserve">))</w:t>
      </w:r>
      <w:r>
        <w:br w:type="textWrapping"/>
      </w:r>
      <w:r>
        <w:br w:type="textWrapping"/>
      </w:r>
      <w:r>
        <w:rPr>
          <w:rStyle w:val="NormalTok"/>
        </w:rPr>
        <w:t xml:space="preserve">supp.test</w:t>
      </w:r>
    </w:p>
    <w:p>
      <w:pPr>
        <w:pStyle w:val="SourceCode"/>
      </w:pPr>
      <w:r>
        <w:rPr>
          <w:rStyle w:val="VerbatimChar"/>
        </w:rPr>
        <w:t xml:space="preserve">##                p.value lower.bound upper.bound</w:t>
      </w:r>
      <w:r>
        <w:br w:type="textWrapping"/>
      </w:r>
      <w:r>
        <w:rPr>
          <w:rStyle w:val="VerbatimChar"/>
        </w:rPr>
        <w:t xml:space="preserve">## Var.Equal   0.06039337  -0.1670064    7.567006</w:t>
      </w:r>
      <w:r>
        <w:br w:type="textWrapping"/>
      </w:r>
      <w:r>
        <w:rPr>
          <w:rStyle w:val="VerbatimChar"/>
        </w:rPr>
        <w:t xml:space="preserve">## Var.Unequal 0.06063451  -0.1710156    7.571016</w:t>
      </w:r>
    </w:p>
    <w:p>
      <w:pPr>
        <w:pStyle w:val="FirstParagraph"/>
      </w:pPr>
      <w:r>
        <w:t xml:space="preserve">Dosage</w:t>
      </w:r>
    </w:p>
    <w:p>
      <w:pPr>
        <w:pStyle w:val="SourceCode"/>
      </w:pPr>
      <w:r>
        <w:rPr>
          <w:rStyle w:val="NormalTok"/>
        </w:rPr>
        <w:t xml:space="preserve">d0.</w:t>
      </w:r>
      <w:r>
        <w:rPr>
          <w:rStyle w:val="DecValTok"/>
        </w:rPr>
        <w:t xml:space="preserve">5</w:t>
      </w:r>
      <w:r>
        <w:rPr>
          <w:rStyle w:val="NormalTok"/>
        </w:rPr>
        <w:t xml:space="preserve">&lt;-</w:t>
      </w:r>
      <w:r>
        <w:rPr>
          <w:rStyle w:val="KeywordTok"/>
        </w:rPr>
        <w:t xml:space="preserve">subset</w:t>
      </w:r>
      <w:r>
        <w:rPr>
          <w:rStyle w:val="NormalTok"/>
        </w:rPr>
        <w:t xml:space="preserve">(ToothGrowth,ToothGrowth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br w:type="textWrapping"/>
      </w:r>
      <w:r>
        <w:rPr>
          <w:rStyle w:val="NormalTok"/>
        </w:rPr>
        <w:t xml:space="preserve">d1.</w:t>
      </w:r>
      <w:r>
        <w:rPr>
          <w:rStyle w:val="DecValTok"/>
        </w:rPr>
        <w:t xml:space="preserve">0</w:t>
      </w:r>
      <w:r>
        <w:rPr>
          <w:rStyle w:val="NormalTok"/>
        </w:rPr>
        <w:t xml:space="preserve">&lt;-</w:t>
      </w:r>
      <w:r>
        <w:rPr>
          <w:rStyle w:val="KeywordTok"/>
        </w:rPr>
        <w:t xml:space="preserve">subset</w:t>
      </w:r>
      <w:r>
        <w:rPr>
          <w:rStyle w:val="NormalTok"/>
        </w:rPr>
        <w:t xml:space="preserve">(ToothGrowth,ToothGrowth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w:t>
      </w:r>
      <w:r>
        <w:br w:type="textWrapping"/>
      </w:r>
      <w:r>
        <w:rPr>
          <w:rStyle w:val="NormalTok"/>
        </w:rPr>
        <w:t xml:space="preserve">d2.</w:t>
      </w:r>
      <w:r>
        <w:rPr>
          <w:rStyle w:val="DecValTok"/>
        </w:rPr>
        <w:t xml:space="preserve">0</w:t>
      </w:r>
      <w:r>
        <w:rPr>
          <w:rStyle w:val="NormalTok"/>
        </w:rPr>
        <w:t xml:space="preserve">&lt;-</w:t>
      </w:r>
      <w:r>
        <w:rPr>
          <w:rStyle w:val="KeywordTok"/>
        </w:rPr>
        <w:t xml:space="preserve">subset</w:t>
      </w:r>
      <w:r>
        <w:rPr>
          <w:rStyle w:val="NormalTok"/>
        </w:rPr>
        <w:t xml:space="preserve">(ToothGrowth,ToothGrowth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2.0</w:t>
      </w:r>
      <w:r>
        <w:rPr>
          <w:rStyle w:val="NormalTok"/>
        </w:rPr>
        <w:t xml:space="preserve">))</w:t>
      </w:r>
      <w:r>
        <w:br w:type="textWrapping"/>
      </w:r>
      <w:r>
        <w:br w:type="textWrapping"/>
      </w:r>
      <w:r>
        <w:rPr>
          <w:rStyle w:val="NormalTok"/>
        </w:rPr>
        <w:t xml:space="preserve">test.</w:t>
      </w:r>
      <w:r>
        <w:rPr>
          <w:rStyle w:val="DecValTok"/>
        </w:rPr>
        <w:t xml:space="preserve">5</w:t>
      </w:r>
      <w:r>
        <w:rPr>
          <w:rStyle w:val="NormalTok"/>
        </w:rPr>
        <w:t xml:space="preserve">&lt;-</w:t>
      </w:r>
      <w:r>
        <w:rPr>
          <w:rStyle w:val="KeywordTok"/>
        </w:rPr>
        <w:t xml:space="preserve">t.test</w:t>
      </w:r>
      <w:r>
        <w:rPr>
          <w:rStyle w:val="NormalTok"/>
        </w:rPr>
        <w:t xml:space="preserve">(len</w:t>
      </w:r>
      <w:r>
        <w:rPr>
          <w:rStyle w:val="OperatorTok"/>
        </w:rPr>
        <w:t xml:space="preserve">~</w:t>
      </w:r>
      <w:r>
        <w:rPr>
          <w:rStyle w:val="NormalTok"/>
        </w:rPr>
        <w:t xml:space="preserve">supp,</w:t>
      </w:r>
      <w:r>
        <w:rPr>
          <w:rStyle w:val="DataTypeTok"/>
        </w:rPr>
        <w:t xml:space="preserve">paired=</w:t>
      </w:r>
      <w:r>
        <w:rPr>
          <w:rStyle w:val="OtherTok"/>
        </w:rPr>
        <w:t xml:space="preserve">FALSE</w:t>
      </w:r>
      <w:r>
        <w:rPr>
          <w:rStyle w:val="NormalTok"/>
        </w:rPr>
        <w:t xml:space="preserve">,</w:t>
      </w:r>
      <w:r>
        <w:rPr>
          <w:rStyle w:val="DataTypeTok"/>
        </w:rPr>
        <w:t xml:space="preserve">var.equal=</w:t>
      </w:r>
      <w:r>
        <w:rPr>
          <w:rStyle w:val="OtherTok"/>
        </w:rPr>
        <w:t xml:space="preserve">FALSE</w:t>
      </w:r>
      <w:r>
        <w:rPr>
          <w:rStyle w:val="NormalTok"/>
        </w:rPr>
        <w:t xml:space="preserve">,</w:t>
      </w:r>
      <w:r>
        <w:rPr>
          <w:rStyle w:val="DataTypeTok"/>
        </w:rPr>
        <w:t xml:space="preserve">data=</w:t>
      </w:r>
      <w:r>
        <w:rPr>
          <w:rStyle w:val="NormalTok"/>
        </w:rPr>
        <w:t xml:space="preserve">d0.</w:t>
      </w:r>
      <w:r>
        <w:rPr>
          <w:rStyle w:val="DecValTok"/>
        </w:rPr>
        <w:t xml:space="preserve">5</w:t>
      </w:r>
      <w:r>
        <w:rPr>
          <w:rStyle w:val="NormalTok"/>
        </w:rPr>
        <w:t xml:space="preserve">)</w:t>
      </w:r>
      <w:r>
        <w:br w:type="textWrapping"/>
      </w:r>
      <w:r>
        <w:rPr>
          <w:rStyle w:val="NormalTok"/>
        </w:rPr>
        <w:t xml:space="preserve">test.out.</w:t>
      </w:r>
      <w:r>
        <w:rPr>
          <w:rStyle w:val="DecValTok"/>
        </w:rPr>
        <w:t xml:space="preserve">5</w:t>
      </w:r>
      <w:r>
        <w:rPr>
          <w:rStyle w:val="NormalTok"/>
        </w:rPr>
        <w:t xml:space="preserve">&lt;-</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(test.</w:t>
      </w:r>
      <w:r>
        <w:rPr>
          <w:rStyle w:val="DecValTok"/>
        </w:rPr>
        <w:t xml:space="preserve">5</w:t>
      </w:r>
      <w:r>
        <w:rPr>
          <w:rStyle w:val="OperatorTok"/>
        </w:rPr>
        <w:t xml:space="preserve">$</w:t>
      </w:r>
      <w:r>
        <w:rPr>
          <w:rStyle w:val="NormalTok"/>
        </w:rPr>
        <w:t xml:space="preserve">p.value),</w:t>
      </w:r>
      <w:r>
        <w:br w:type="textWrapping"/>
      </w:r>
      <w:r>
        <w:rPr>
          <w:rStyle w:val="NormalTok"/>
        </w:rPr>
        <w:t xml:space="preserve">                       </w:t>
      </w:r>
      <w:r>
        <w:rPr>
          <w:rStyle w:val="StringTok"/>
        </w:rPr>
        <w:t xml:space="preserve">"Estimated mean"</w:t>
      </w:r>
      <w:r>
        <w:rPr>
          <w:rStyle w:val="NormalTok"/>
        </w:rPr>
        <w:t xml:space="preserve">=</w:t>
      </w:r>
      <w:r>
        <w:rPr>
          <w:rStyle w:val="KeywordTok"/>
        </w:rPr>
        <w:t xml:space="preserve">c</w:t>
      </w:r>
      <w:r>
        <w:rPr>
          <w:rStyle w:val="NormalTok"/>
        </w:rPr>
        <w:t xml:space="preserve">(test.</w:t>
      </w:r>
      <w:r>
        <w:rPr>
          <w:rStyle w:val="DecValTok"/>
        </w:rPr>
        <w:t xml:space="preserve">5</w:t>
      </w:r>
      <w:r>
        <w:rPr>
          <w:rStyle w:val="OperatorTok"/>
        </w:rPr>
        <w:t xml:space="preserve">$</w:t>
      </w:r>
      <w:r>
        <w:rPr>
          <w:rStyle w:val="NormalTok"/>
        </w:rPr>
        <w:t xml:space="preserve">estimate),</w:t>
      </w:r>
      <w:r>
        <w:br w:type="textWrapping"/>
      </w:r>
      <w:r>
        <w:rPr>
          <w:rStyle w:val="NormalTok"/>
        </w:rPr>
        <w:t xml:space="preserve">                       </w:t>
      </w:r>
      <w:r>
        <w:rPr>
          <w:rStyle w:val="StringTok"/>
        </w:rPr>
        <w:t xml:space="preserve">"lower.bound"</w:t>
      </w:r>
      <w:r>
        <w:rPr>
          <w:rStyle w:val="NormalTok"/>
        </w:rPr>
        <w:t xml:space="preserve">=</w:t>
      </w:r>
      <w:r>
        <w:rPr>
          <w:rStyle w:val="KeywordTok"/>
        </w:rPr>
        <w:t xml:space="preserve">c</w:t>
      </w:r>
      <w:r>
        <w:rPr>
          <w:rStyle w:val="NormalTok"/>
        </w:rPr>
        <w:t xml:space="preserve">(test.</w:t>
      </w:r>
      <w:r>
        <w:rPr>
          <w:rStyle w:val="DecValTok"/>
        </w:rPr>
        <w:t xml:space="preserve">5</w:t>
      </w:r>
      <w:r>
        <w:rPr>
          <w:rStyle w:val="OperatorTok"/>
        </w:rPr>
        <w:t xml:space="preserve">$</w:t>
      </w:r>
      <w:r>
        <w:rPr>
          <w:rStyle w:val="NormalTok"/>
        </w:rPr>
        <w:t xml:space="preserve">conf[</w:t>
      </w:r>
      <w:r>
        <w:rPr>
          <w:rStyle w:val="DecValTok"/>
        </w:rPr>
        <w:t xml:space="preserve">1</w:t>
      </w:r>
      <w:r>
        <w:rPr>
          <w:rStyle w:val="NormalTok"/>
        </w:rPr>
        <w:t xml:space="preserve">]),</w:t>
      </w:r>
      <w:r>
        <w:br w:type="textWrapping"/>
      </w:r>
      <w:r>
        <w:rPr>
          <w:rStyle w:val="NormalTok"/>
        </w:rPr>
        <w:t xml:space="preserve">                       </w:t>
      </w:r>
      <w:r>
        <w:rPr>
          <w:rStyle w:val="StringTok"/>
        </w:rPr>
        <w:t xml:space="preserve">"upper.bound"</w:t>
      </w:r>
      <w:r>
        <w:rPr>
          <w:rStyle w:val="NormalTok"/>
        </w:rPr>
        <w:t xml:space="preserve">=</w:t>
      </w:r>
      <w:r>
        <w:rPr>
          <w:rStyle w:val="KeywordTok"/>
        </w:rPr>
        <w:t xml:space="preserve">c</w:t>
      </w:r>
      <w:r>
        <w:rPr>
          <w:rStyle w:val="NormalTok"/>
        </w:rPr>
        <w:t xml:space="preserve">(test.</w:t>
      </w:r>
      <w:r>
        <w:rPr>
          <w:rStyle w:val="DecValTok"/>
        </w:rPr>
        <w:t xml:space="preserve">5</w:t>
      </w:r>
      <w:r>
        <w:rPr>
          <w:rStyle w:val="OperatorTok"/>
        </w:rPr>
        <w:t xml:space="preserve">$</w:t>
      </w:r>
      <w:r>
        <w:rPr>
          <w:rStyle w:val="NormalTok"/>
        </w:rPr>
        <w:t xml:space="preserve">conf[</w:t>
      </w:r>
      <w:r>
        <w:rPr>
          <w:rStyle w:val="DecValTok"/>
        </w:rPr>
        <w:t xml:space="preserve">2</w:t>
      </w:r>
      <w:r>
        <w:rPr>
          <w:rStyle w:val="NormalTok"/>
        </w:rPr>
        <w:t xml:space="preserve">]))</w:t>
      </w:r>
      <w:r>
        <w:br w:type="textWrapping"/>
      </w:r>
      <w:r>
        <w:rPr>
          <w:rStyle w:val="NormalTok"/>
        </w:rPr>
        <w:t xml:space="preserve">test.out.</w:t>
      </w:r>
      <w:r>
        <w:rPr>
          <w:rStyle w:val="DecValTok"/>
        </w:rPr>
        <w:t xml:space="preserve">5</w:t>
      </w:r>
    </w:p>
    <w:p>
      <w:pPr>
        <w:pStyle w:val="SourceCode"/>
      </w:pPr>
      <w:r>
        <w:rPr>
          <w:rStyle w:val="VerbatimChar"/>
        </w:rPr>
        <w:t xml:space="preserve">##                      p.value Estimated.mean lower.bound upper.bound</w:t>
      </w:r>
      <w:r>
        <w:br w:type="textWrapping"/>
      </w:r>
      <w:r>
        <w:rPr>
          <w:rStyle w:val="VerbatimChar"/>
        </w:rPr>
        <w:t xml:space="preserve">## mean in group OJ 0.006358607          13.23    1.719057    8.780943</w:t>
      </w:r>
      <w:r>
        <w:br w:type="textWrapping"/>
      </w:r>
      <w:r>
        <w:rPr>
          <w:rStyle w:val="VerbatimChar"/>
        </w:rPr>
        <w:t xml:space="preserve">## mean in group VC 0.006358607           7.98    1.719057    8.780943</w:t>
      </w:r>
    </w:p>
    <w:p>
      <w:pPr>
        <w:pStyle w:val="SourceCode"/>
      </w:pPr>
      <w:r>
        <w:rPr>
          <w:rStyle w:val="NormalTok"/>
        </w:rPr>
        <w:t xml:space="preserve">test.</w:t>
      </w:r>
      <w:r>
        <w:rPr>
          <w:rStyle w:val="DecValTok"/>
        </w:rPr>
        <w:t xml:space="preserve">1</w:t>
      </w:r>
      <w:r>
        <w:rPr>
          <w:rStyle w:val="NormalTok"/>
        </w:rPr>
        <w:t xml:space="preserve">&lt;-</w:t>
      </w:r>
      <w:r>
        <w:rPr>
          <w:rStyle w:val="KeywordTok"/>
        </w:rPr>
        <w:t xml:space="preserve">t.test</w:t>
      </w:r>
      <w:r>
        <w:rPr>
          <w:rStyle w:val="NormalTok"/>
        </w:rPr>
        <w:t xml:space="preserve">(len</w:t>
      </w:r>
      <w:r>
        <w:rPr>
          <w:rStyle w:val="OperatorTok"/>
        </w:rPr>
        <w:t xml:space="preserve">~</w:t>
      </w:r>
      <w:r>
        <w:rPr>
          <w:rStyle w:val="NormalTok"/>
        </w:rPr>
        <w:t xml:space="preserve">supp,</w:t>
      </w:r>
      <w:r>
        <w:rPr>
          <w:rStyle w:val="DataTypeTok"/>
        </w:rPr>
        <w:t xml:space="preserve">paired=</w:t>
      </w:r>
      <w:r>
        <w:rPr>
          <w:rStyle w:val="OtherTok"/>
        </w:rPr>
        <w:t xml:space="preserve">FALSE</w:t>
      </w:r>
      <w:r>
        <w:rPr>
          <w:rStyle w:val="NormalTok"/>
        </w:rPr>
        <w:t xml:space="preserve">,</w:t>
      </w:r>
      <w:r>
        <w:rPr>
          <w:rStyle w:val="DataTypeTok"/>
        </w:rPr>
        <w:t xml:space="preserve">var.equal=</w:t>
      </w:r>
      <w:r>
        <w:rPr>
          <w:rStyle w:val="OtherTok"/>
        </w:rPr>
        <w:t xml:space="preserve">FALSE</w:t>
      </w:r>
      <w:r>
        <w:rPr>
          <w:rStyle w:val="NormalTok"/>
        </w:rPr>
        <w:t xml:space="preserve">,</w:t>
      </w:r>
      <w:r>
        <w:rPr>
          <w:rStyle w:val="DataTypeTok"/>
        </w:rPr>
        <w:t xml:space="preserve">data=</w:t>
      </w:r>
      <w:r>
        <w:rPr>
          <w:rStyle w:val="NormalTok"/>
        </w:rPr>
        <w:t xml:space="preserve">d1.</w:t>
      </w:r>
      <w:r>
        <w:rPr>
          <w:rStyle w:val="DecValTok"/>
        </w:rPr>
        <w:t xml:space="preserve">0</w:t>
      </w:r>
      <w:r>
        <w:rPr>
          <w:rStyle w:val="NormalTok"/>
        </w:rPr>
        <w:t xml:space="preserve">)</w:t>
      </w:r>
      <w:r>
        <w:br w:type="textWrapping"/>
      </w:r>
      <w:r>
        <w:rPr>
          <w:rStyle w:val="NormalTok"/>
        </w:rPr>
        <w:t xml:space="preserve">test.out.</w:t>
      </w:r>
      <w:r>
        <w:rPr>
          <w:rStyle w:val="DecValTok"/>
        </w:rPr>
        <w:t xml:space="preserve">1</w:t>
      </w:r>
      <w:r>
        <w:rPr>
          <w:rStyle w:val="NormalTok"/>
        </w:rPr>
        <w:t xml:space="preserve">&lt;-</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(test.</w:t>
      </w:r>
      <w:r>
        <w:rPr>
          <w:rStyle w:val="DecValTok"/>
        </w:rPr>
        <w:t xml:space="preserve">1</w:t>
      </w:r>
      <w:r>
        <w:rPr>
          <w:rStyle w:val="OperatorTok"/>
        </w:rPr>
        <w:t xml:space="preserve">$</w:t>
      </w:r>
      <w:r>
        <w:rPr>
          <w:rStyle w:val="NormalTok"/>
        </w:rPr>
        <w:t xml:space="preserve">p.value),</w:t>
      </w:r>
      <w:r>
        <w:br w:type="textWrapping"/>
      </w:r>
      <w:r>
        <w:rPr>
          <w:rStyle w:val="NormalTok"/>
        </w:rPr>
        <w:t xml:space="preserve">                       </w:t>
      </w:r>
      <w:r>
        <w:rPr>
          <w:rStyle w:val="StringTok"/>
        </w:rPr>
        <w:t xml:space="preserve">"Estimated mean"</w:t>
      </w:r>
      <w:r>
        <w:rPr>
          <w:rStyle w:val="NormalTok"/>
        </w:rPr>
        <w:t xml:space="preserve">=</w:t>
      </w:r>
      <w:r>
        <w:rPr>
          <w:rStyle w:val="KeywordTok"/>
        </w:rPr>
        <w:t xml:space="preserve">c</w:t>
      </w:r>
      <w:r>
        <w:rPr>
          <w:rStyle w:val="NormalTok"/>
        </w:rPr>
        <w:t xml:space="preserve">(test.</w:t>
      </w:r>
      <w:r>
        <w:rPr>
          <w:rStyle w:val="DecValTok"/>
        </w:rPr>
        <w:t xml:space="preserve">1</w:t>
      </w:r>
      <w:r>
        <w:rPr>
          <w:rStyle w:val="OperatorTok"/>
        </w:rPr>
        <w:t xml:space="preserve">$</w:t>
      </w:r>
      <w:r>
        <w:rPr>
          <w:rStyle w:val="NormalTok"/>
        </w:rPr>
        <w:t xml:space="preserve">estimate),</w:t>
      </w:r>
      <w:r>
        <w:br w:type="textWrapping"/>
      </w:r>
      <w:r>
        <w:rPr>
          <w:rStyle w:val="NormalTok"/>
        </w:rPr>
        <w:t xml:space="preserve">                       </w:t>
      </w:r>
      <w:r>
        <w:rPr>
          <w:rStyle w:val="StringTok"/>
        </w:rPr>
        <w:t xml:space="preserve">"lower.bound"</w:t>
      </w:r>
      <w:r>
        <w:rPr>
          <w:rStyle w:val="NormalTok"/>
        </w:rPr>
        <w:t xml:space="preserve">=</w:t>
      </w:r>
      <w:r>
        <w:rPr>
          <w:rStyle w:val="KeywordTok"/>
        </w:rPr>
        <w:t xml:space="preserve">c</w:t>
      </w:r>
      <w:r>
        <w:rPr>
          <w:rStyle w:val="NormalTok"/>
        </w:rPr>
        <w:t xml:space="preserve">(test.</w:t>
      </w:r>
      <w:r>
        <w:rPr>
          <w:rStyle w:val="DecValTok"/>
        </w:rPr>
        <w:t xml:space="preserve">1</w:t>
      </w:r>
      <w:r>
        <w:rPr>
          <w:rStyle w:val="OperatorTok"/>
        </w:rPr>
        <w:t xml:space="preserve">$</w:t>
      </w:r>
      <w:r>
        <w:rPr>
          <w:rStyle w:val="NormalTok"/>
        </w:rPr>
        <w:t xml:space="preserve">conf[</w:t>
      </w:r>
      <w:r>
        <w:rPr>
          <w:rStyle w:val="DecValTok"/>
        </w:rPr>
        <w:t xml:space="preserve">1</w:t>
      </w:r>
      <w:r>
        <w:rPr>
          <w:rStyle w:val="NormalTok"/>
        </w:rPr>
        <w:t xml:space="preserve">]),</w:t>
      </w:r>
      <w:r>
        <w:br w:type="textWrapping"/>
      </w:r>
      <w:r>
        <w:rPr>
          <w:rStyle w:val="NormalTok"/>
        </w:rPr>
        <w:t xml:space="preserve">                       </w:t>
      </w:r>
      <w:r>
        <w:rPr>
          <w:rStyle w:val="StringTok"/>
        </w:rPr>
        <w:t xml:space="preserve">"upper.bound"</w:t>
      </w:r>
      <w:r>
        <w:rPr>
          <w:rStyle w:val="NormalTok"/>
        </w:rPr>
        <w:t xml:space="preserve">=</w:t>
      </w:r>
      <w:r>
        <w:rPr>
          <w:rStyle w:val="KeywordTok"/>
        </w:rPr>
        <w:t xml:space="preserve">c</w:t>
      </w:r>
      <w:r>
        <w:rPr>
          <w:rStyle w:val="NormalTok"/>
        </w:rPr>
        <w:t xml:space="preserve">(test.</w:t>
      </w:r>
      <w:r>
        <w:rPr>
          <w:rStyle w:val="DecValTok"/>
        </w:rPr>
        <w:t xml:space="preserve">1</w:t>
      </w:r>
      <w:r>
        <w:rPr>
          <w:rStyle w:val="OperatorTok"/>
        </w:rPr>
        <w:t xml:space="preserve">$</w:t>
      </w:r>
      <w:r>
        <w:rPr>
          <w:rStyle w:val="NormalTok"/>
        </w:rPr>
        <w:t xml:space="preserve">conf[</w:t>
      </w:r>
      <w:r>
        <w:rPr>
          <w:rStyle w:val="DecValTok"/>
        </w:rPr>
        <w:t xml:space="preserve">2</w:t>
      </w:r>
      <w:r>
        <w:rPr>
          <w:rStyle w:val="NormalTok"/>
        </w:rPr>
        <w:t xml:space="preserve">]))</w:t>
      </w:r>
      <w:r>
        <w:br w:type="textWrapping"/>
      </w:r>
      <w:r>
        <w:rPr>
          <w:rStyle w:val="NormalTok"/>
        </w:rPr>
        <w:t xml:space="preserve">test.out.</w:t>
      </w:r>
      <w:r>
        <w:rPr>
          <w:rStyle w:val="DecValTok"/>
        </w:rPr>
        <w:t xml:space="preserve">1</w:t>
      </w:r>
    </w:p>
    <w:p>
      <w:pPr>
        <w:pStyle w:val="SourceCode"/>
      </w:pPr>
      <w:r>
        <w:rPr>
          <w:rStyle w:val="VerbatimChar"/>
        </w:rPr>
        <w:t xml:space="preserve">##                      p.value Estimated.mean lower.bound upper.bound</w:t>
      </w:r>
      <w:r>
        <w:br w:type="textWrapping"/>
      </w:r>
      <w:r>
        <w:rPr>
          <w:rStyle w:val="VerbatimChar"/>
        </w:rPr>
        <w:t xml:space="preserve">## mean in group OJ 0.001038376          22.70    2.802148    9.057852</w:t>
      </w:r>
      <w:r>
        <w:br w:type="textWrapping"/>
      </w:r>
      <w:r>
        <w:rPr>
          <w:rStyle w:val="VerbatimChar"/>
        </w:rPr>
        <w:t xml:space="preserve">## mean in group VC 0.001038376          16.77    2.802148    9.057852</w:t>
      </w:r>
    </w:p>
    <w:p>
      <w:pPr>
        <w:pStyle w:val="SourceCode"/>
      </w:pPr>
      <w:r>
        <w:rPr>
          <w:rStyle w:val="NormalTok"/>
        </w:rPr>
        <w:t xml:space="preserve">test.</w:t>
      </w:r>
      <w:r>
        <w:rPr>
          <w:rStyle w:val="DecValTok"/>
        </w:rPr>
        <w:t xml:space="preserve">2</w:t>
      </w:r>
      <w:r>
        <w:rPr>
          <w:rStyle w:val="NormalTok"/>
        </w:rPr>
        <w:t xml:space="preserve">&lt;-</w:t>
      </w:r>
      <w:r>
        <w:rPr>
          <w:rStyle w:val="KeywordTok"/>
        </w:rPr>
        <w:t xml:space="preserve">t.test</w:t>
      </w:r>
      <w:r>
        <w:rPr>
          <w:rStyle w:val="NormalTok"/>
        </w:rPr>
        <w:t xml:space="preserve">(len</w:t>
      </w:r>
      <w:r>
        <w:rPr>
          <w:rStyle w:val="OperatorTok"/>
        </w:rPr>
        <w:t xml:space="preserve">~</w:t>
      </w:r>
      <w:r>
        <w:rPr>
          <w:rStyle w:val="NormalTok"/>
        </w:rPr>
        <w:t xml:space="preserve">supp,</w:t>
      </w:r>
      <w:r>
        <w:rPr>
          <w:rStyle w:val="DataTypeTok"/>
        </w:rPr>
        <w:t xml:space="preserve">paired=</w:t>
      </w:r>
      <w:r>
        <w:rPr>
          <w:rStyle w:val="OtherTok"/>
        </w:rPr>
        <w:t xml:space="preserve">FALSE</w:t>
      </w:r>
      <w:r>
        <w:rPr>
          <w:rStyle w:val="NormalTok"/>
        </w:rPr>
        <w:t xml:space="preserve">,</w:t>
      </w:r>
      <w:r>
        <w:rPr>
          <w:rStyle w:val="DataTypeTok"/>
        </w:rPr>
        <w:t xml:space="preserve">var.equal=</w:t>
      </w:r>
      <w:r>
        <w:rPr>
          <w:rStyle w:val="OtherTok"/>
        </w:rPr>
        <w:t xml:space="preserve">FALSE</w:t>
      </w:r>
      <w:r>
        <w:rPr>
          <w:rStyle w:val="NormalTok"/>
        </w:rPr>
        <w:t xml:space="preserve">,</w:t>
      </w:r>
      <w:r>
        <w:rPr>
          <w:rStyle w:val="DataTypeTok"/>
        </w:rPr>
        <w:t xml:space="preserve">data=</w:t>
      </w:r>
      <w:r>
        <w:rPr>
          <w:rStyle w:val="NormalTok"/>
        </w:rPr>
        <w:t xml:space="preserve">d2.</w:t>
      </w:r>
      <w:r>
        <w:rPr>
          <w:rStyle w:val="DecValTok"/>
        </w:rPr>
        <w:t xml:space="preserve">0</w:t>
      </w:r>
      <w:r>
        <w:rPr>
          <w:rStyle w:val="NormalTok"/>
        </w:rPr>
        <w:t xml:space="preserve">)</w:t>
      </w:r>
      <w:r>
        <w:br w:type="textWrapping"/>
      </w:r>
      <w:r>
        <w:rPr>
          <w:rStyle w:val="NormalTok"/>
        </w:rPr>
        <w:t xml:space="preserve">test.out.</w:t>
      </w:r>
      <w:r>
        <w:rPr>
          <w:rStyle w:val="DecValTok"/>
        </w:rPr>
        <w:t xml:space="preserve">2</w:t>
      </w:r>
      <w:r>
        <w:rPr>
          <w:rStyle w:val="NormalTok"/>
        </w:rPr>
        <w:t xml:space="preserve">&lt;-</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(test.</w:t>
      </w:r>
      <w:r>
        <w:rPr>
          <w:rStyle w:val="DecValTok"/>
        </w:rPr>
        <w:t xml:space="preserve">2</w:t>
      </w:r>
      <w:r>
        <w:rPr>
          <w:rStyle w:val="OperatorTok"/>
        </w:rPr>
        <w:t xml:space="preserve">$</w:t>
      </w:r>
      <w:r>
        <w:rPr>
          <w:rStyle w:val="NormalTok"/>
        </w:rPr>
        <w:t xml:space="preserve">p.value),</w:t>
      </w:r>
      <w:r>
        <w:br w:type="textWrapping"/>
      </w:r>
      <w:r>
        <w:rPr>
          <w:rStyle w:val="NormalTok"/>
        </w:rPr>
        <w:t xml:space="preserve">                       </w:t>
      </w:r>
      <w:r>
        <w:rPr>
          <w:rStyle w:val="StringTok"/>
        </w:rPr>
        <w:t xml:space="preserve">"Estimated mean"</w:t>
      </w:r>
      <w:r>
        <w:rPr>
          <w:rStyle w:val="NormalTok"/>
        </w:rPr>
        <w:t xml:space="preserve">=</w:t>
      </w:r>
      <w:r>
        <w:rPr>
          <w:rStyle w:val="KeywordTok"/>
        </w:rPr>
        <w:t xml:space="preserve">c</w:t>
      </w:r>
      <w:r>
        <w:rPr>
          <w:rStyle w:val="NormalTok"/>
        </w:rPr>
        <w:t xml:space="preserve">(test.</w:t>
      </w:r>
      <w:r>
        <w:rPr>
          <w:rStyle w:val="DecValTok"/>
        </w:rPr>
        <w:t xml:space="preserve">2</w:t>
      </w:r>
      <w:r>
        <w:rPr>
          <w:rStyle w:val="OperatorTok"/>
        </w:rPr>
        <w:t xml:space="preserve">$</w:t>
      </w:r>
      <w:r>
        <w:rPr>
          <w:rStyle w:val="NormalTok"/>
        </w:rPr>
        <w:t xml:space="preserve">estimate),</w:t>
      </w:r>
      <w:r>
        <w:br w:type="textWrapping"/>
      </w:r>
      <w:r>
        <w:rPr>
          <w:rStyle w:val="NormalTok"/>
        </w:rPr>
        <w:t xml:space="preserve">                       </w:t>
      </w:r>
      <w:r>
        <w:rPr>
          <w:rStyle w:val="StringTok"/>
        </w:rPr>
        <w:t xml:space="preserve">"lower.bound"</w:t>
      </w:r>
      <w:r>
        <w:rPr>
          <w:rStyle w:val="NormalTok"/>
        </w:rPr>
        <w:t xml:space="preserve">=</w:t>
      </w:r>
      <w:r>
        <w:rPr>
          <w:rStyle w:val="KeywordTok"/>
        </w:rPr>
        <w:t xml:space="preserve">c</w:t>
      </w:r>
      <w:r>
        <w:rPr>
          <w:rStyle w:val="NormalTok"/>
        </w:rPr>
        <w:t xml:space="preserve">(test.</w:t>
      </w:r>
      <w:r>
        <w:rPr>
          <w:rStyle w:val="DecValTok"/>
        </w:rPr>
        <w:t xml:space="preserve">2</w:t>
      </w:r>
      <w:r>
        <w:rPr>
          <w:rStyle w:val="OperatorTok"/>
        </w:rPr>
        <w:t xml:space="preserve">$</w:t>
      </w:r>
      <w:r>
        <w:rPr>
          <w:rStyle w:val="NormalTok"/>
        </w:rPr>
        <w:t xml:space="preserve">conf[</w:t>
      </w:r>
      <w:r>
        <w:rPr>
          <w:rStyle w:val="DecValTok"/>
        </w:rPr>
        <w:t xml:space="preserve">1</w:t>
      </w:r>
      <w:r>
        <w:rPr>
          <w:rStyle w:val="NormalTok"/>
        </w:rPr>
        <w:t xml:space="preserve">]),</w:t>
      </w:r>
      <w:r>
        <w:br w:type="textWrapping"/>
      </w:r>
      <w:r>
        <w:rPr>
          <w:rStyle w:val="NormalTok"/>
        </w:rPr>
        <w:t xml:space="preserve">                       </w:t>
      </w:r>
      <w:r>
        <w:rPr>
          <w:rStyle w:val="StringTok"/>
        </w:rPr>
        <w:t xml:space="preserve">"upper.bound"</w:t>
      </w:r>
      <w:r>
        <w:rPr>
          <w:rStyle w:val="NormalTok"/>
        </w:rPr>
        <w:t xml:space="preserve">=</w:t>
      </w:r>
      <w:r>
        <w:rPr>
          <w:rStyle w:val="KeywordTok"/>
        </w:rPr>
        <w:t xml:space="preserve">c</w:t>
      </w:r>
      <w:r>
        <w:rPr>
          <w:rStyle w:val="NormalTok"/>
        </w:rPr>
        <w:t xml:space="preserve">(test.</w:t>
      </w:r>
      <w:r>
        <w:rPr>
          <w:rStyle w:val="DecValTok"/>
        </w:rPr>
        <w:t xml:space="preserve">2</w:t>
      </w:r>
      <w:r>
        <w:rPr>
          <w:rStyle w:val="OperatorTok"/>
        </w:rPr>
        <w:t xml:space="preserve">$</w:t>
      </w:r>
      <w:r>
        <w:rPr>
          <w:rStyle w:val="NormalTok"/>
        </w:rPr>
        <w:t xml:space="preserve">conf[</w:t>
      </w:r>
      <w:r>
        <w:rPr>
          <w:rStyle w:val="DecValTok"/>
        </w:rPr>
        <w:t xml:space="preserve">2</w:t>
      </w:r>
      <w:r>
        <w:rPr>
          <w:rStyle w:val="NormalTok"/>
        </w:rPr>
        <w:t xml:space="preserve">]))</w:t>
      </w:r>
      <w:r>
        <w:br w:type="textWrapping"/>
      </w:r>
      <w:r>
        <w:rPr>
          <w:rStyle w:val="NormalTok"/>
        </w:rPr>
        <w:t xml:space="preserve">test.out.</w:t>
      </w:r>
      <w:r>
        <w:rPr>
          <w:rStyle w:val="DecValTok"/>
        </w:rPr>
        <w:t xml:space="preserve">2</w:t>
      </w:r>
    </w:p>
    <w:p>
      <w:pPr>
        <w:pStyle w:val="SourceCode"/>
      </w:pPr>
      <w:r>
        <w:rPr>
          <w:rStyle w:val="VerbatimChar"/>
        </w:rPr>
        <w:t xml:space="preserve">##                    p.value Estimated.mean lower.bound upper.bound</w:t>
      </w:r>
      <w:r>
        <w:br w:type="textWrapping"/>
      </w:r>
      <w:r>
        <w:rPr>
          <w:rStyle w:val="VerbatimChar"/>
        </w:rPr>
        <w:t xml:space="preserve">## mean in group OJ 0.9638516          26.06    -3.79807     3.63807</w:t>
      </w:r>
      <w:r>
        <w:br w:type="textWrapping"/>
      </w:r>
      <w:r>
        <w:rPr>
          <w:rStyle w:val="VerbatimChar"/>
        </w:rPr>
        <w:t xml:space="preserve">## mean in group VC 0.9638516          26.14    -3.79807     3.63807</w:t>
      </w:r>
    </w:p>
    <w:p>
      <w:pPr>
        <w:pStyle w:val="Heading5"/>
      </w:pPr>
      <w:bookmarkStart w:id="26" w:name="state-your-conclusions-and-the-assumptions-needed-for-your-conclusions."/>
      <w:bookmarkEnd w:id="26"/>
      <w:r>
        <w:t xml:space="preserve">4. State your conclusions and the assumptions needed for your conclusions.</w:t>
      </w:r>
    </w:p>
    <w:p>
      <w:pPr>
        <w:numPr>
          <w:numId w:val="1001"/>
          <w:ilvl w:val="0"/>
        </w:numPr>
      </w:pPr>
      <w:r>
        <w:t xml:space="preserve">T test result based on supplement type shows that indeed supplement type does not affect toothgrowth, since 95% confidence interval does include zero, therefore in Hypothesis test, we cannot reject H0 which is there is not true difference in means of OJ and VC.</w:t>
      </w:r>
    </w:p>
    <w:p>
      <w:pPr>
        <w:pStyle w:val="Compact"/>
        <w:numPr>
          <w:numId w:val="1001"/>
          <w:ilvl w:val="0"/>
        </w:numPr>
      </w:pPr>
      <w:r>
        <w:t xml:space="preserve">T test based on dosage, when the amount of dosage is 0.5 and 1.0 milligram, OJ and VC has different effect on toothgrowth. Technically, when it is the case, OJ has more faster effect on toothgrowth.</w:t>
      </w:r>
    </w:p>
    <w:p>
      <w:pPr>
        <w:numPr>
          <w:numId w:val="1001"/>
          <w:ilvl w:val="0"/>
        </w:numPr>
      </w:pPr>
      <w:r>
        <w:t xml:space="preserve">When the dosage is 2.0milligram, there might not be difference in toothgrowth. Even if it’s there, both has kind of same effect on toothgrowth.</w:t>
      </w:r>
    </w:p>
    <w:p>
      <w:pPr>
        <w:numPr>
          <w:numId w:val="1001"/>
          <w:ilvl w:val="0"/>
        </w:numPr>
      </w:pPr>
      <w:r>
        <w:t xml:space="preserve">Dosage has greater effect than supplement on toothgrowth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4ce7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d2c7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2</dc:title>
  <dc:creator/>
  <dcterms:created xsi:type="dcterms:W3CDTF">2019-03-28T10:39:04Z</dcterms:created>
  <dcterms:modified xsi:type="dcterms:W3CDTF">2019-03-28T10:39:04Z</dcterms:modified>
</cp:coreProperties>
</file>