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0C9" w:rsidRPr="002032DA" w:rsidRDefault="00D94F90" w:rsidP="00712AF2">
      <w:pPr>
        <w:spacing w:after="0" w:line="240" w:lineRule="auto"/>
        <w:rPr>
          <w:rFonts w:ascii="Times New Roman" w:hAnsi="Times New Roman" w:cs="Times New Roman"/>
          <w:b/>
          <w:sz w:val="28"/>
          <w:szCs w:val="28"/>
        </w:rPr>
      </w:pPr>
      <w:r w:rsidRPr="002032DA">
        <w:rPr>
          <w:rFonts w:ascii="Times New Roman" w:hAnsi="Times New Roman" w:cs="Times New Roman"/>
          <w:b/>
          <w:sz w:val="28"/>
          <w:szCs w:val="28"/>
        </w:rPr>
        <w:t>Revision</w:t>
      </w:r>
    </w:p>
    <w:p w:rsidR="00D94F90" w:rsidRDefault="00D94F90" w:rsidP="00712AF2">
      <w:pPr>
        <w:spacing w:after="0" w:line="240" w:lineRule="auto"/>
        <w:rPr>
          <w:rFonts w:ascii="Times New Roman" w:hAnsi="Times New Roman" w:cs="Times New Roman"/>
          <w:sz w:val="24"/>
          <w:szCs w:val="24"/>
        </w:rPr>
      </w:pPr>
    </w:p>
    <w:p w:rsidR="00B00E0D" w:rsidRPr="00B00E0D" w:rsidRDefault="00B00E0D" w:rsidP="00B00E0D">
      <w:pPr>
        <w:spacing w:after="0" w:line="240" w:lineRule="auto"/>
        <w:jc w:val="both"/>
        <w:rPr>
          <w:rFonts w:ascii="Times New Roman" w:hAnsi="Times New Roman" w:cs="Times New Roman"/>
          <w:b/>
          <w:sz w:val="24"/>
          <w:szCs w:val="24"/>
        </w:rPr>
      </w:pPr>
      <w:r w:rsidRPr="00B00E0D">
        <w:rPr>
          <w:rFonts w:ascii="Times New Roman" w:hAnsi="Times New Roman" w:cs="Times New Roman"/>
          <w:b/>
          <w:sz w:val="24"/>
          <w:szCs w:val="24"/>
        </w:rPr>
        <w:t>Returns</w:t>
      </w:r>
    </w:p>
    <w:p w:rsidR="00B00E0D" w:rsidRDefault="00B00E0D" w:rsidP="00B00E0D">
      <w:pPr>
        <w:spacing w:after="0" w:line="240" w:lineRule="auto"/>
        <w:jc w:val="both"/>
        <w:rPr>
          <w:rFonts w:ascii="Times New Roman" w:hAnsi="Times New Roman" w:cs="Times New Roman"/>
          <w:sz w:val="24"/>
          <w:szCs w:val="24"/>
        </w:rPr>
      </w:pPr>
    </w:p>
    <w:p w:rsidR="00B00E0D" w:rsidRPr="00B00E0D" w:rsidRDefault="00B00E0D" w:rsidP="00B00E0D">
      <w:pPr>
        <w:spacing w:after="0" w:line="240" w:lineRule="auto"/>
        <w:jc w:val="both"/>
        <w:rPr>
          <w:rFonts w:ascii="Times New Roman" w:hAnsi="Times New Roman" w:cs="Times New Roman"/>
          <w:b/>
          <w:sz w:val="24"/>
          <w:szCs w:val="24"/>
        </w:rPr>
      </w:pPr>
      <w:r w:rsidRPr="00B00E0D">
        <w:rPr>
          <w:rFonts w:ascii="Times New Roman" w:hAnsi="Times New Roman" w:cs="Times New Roman"/>
          <w:b/>
          <w:sz w:val="24"/>
          <w:szCs w:val="24"/>
        </w:rPr>
        <w:t>Example 1</w:t>
      </w:r>
    </w:p>
    <w:p w:rsidR="00B00E0D" w:rsidRDefault="00B00E0D" w:rsidP="00B00E0D">
      <w:pPr>
        <w:spacing w:after="0" w:line="240" w:lineRule="auto"/>
        <w:jc w:val="both"/>
        <w:rPr>
          <w:rFonts w:ascii="Times New Roman" w:hAnsi="Times New Roman" w:cs="Times New Roman"/>
          <w:sz w:val="24"/>
          <w:szCs w:val="24"/>
        </w:rPr>
      </w:pPr>
    </w:p>
    <w:p w:rsidR="00B00E0D" w:rsidRDefault="00B00E0D" w:rsidP="00B00E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asset price info is given: </w:t>
      </w:r>
    </w:p>
    <w:p w:rsidR="00B00E0D" w:rsidRDefault="00B00E0D" w:rsidP="00B00E0D">
      <w:pPr>
        <w:spacing w:after="0" w:line="240" w:lineRule="auto"/>
        <w:jc w:val="both"/>
        <w:rPr>
          <w:rFonts w:ascii="Times New Roman" w:hAnsi="Times New Roman" w:cs="Times New Roman"/>
          <w:sz w:val="24"/>
          <w:szCs w:val="24"/>
        </w:rPr>
      </w:pPr>
    </w:p>
    <w:tbl>
      <w:tblPr>
        <w:tblStyle w:val="TableGrid"/>
        <w:tblW w:w="0" w:type="auto"/>
        <w:tblInd w:w="2972" w:type="dxa"/>
        <w:tblLook w:val="04A0" w:firstRow="1" w:lastRow="0" w:firstColumn="1" w:lastColumn="0" w:noHBand="0" w:noVBand="1"/>
      </w:tblPr>
      <w:tblGrid>
        <w:gridCol w:w="1703"/>
        <w:gridCol w:w="2124"/>
      </w:tblGrid>
      <w:tr w:rsidR="00B00E0D" w:rsidTr="00FB7148">
        <w:tc>
          <w:tcPr>
            <w:tcW w:w="1703" w:type="dxa"/>
          </w:tcPr>
          <w:p w:rsidR="00B00E0D" w:rsidRDefault="00B00E0D" w:rsidP="00FB7148">
            <w:pPr>
              <w:jc w:val="both"/>
              <w:rPr>
                <w:rFonts w:ascii="Times New Roman" w:hAnsi="Times New Roman" w:cs="Times New Roman"/>
                <w:sz w:val="24"/>
                <w:szCs w:val="24"/>
              </w:rPr>
            </w:pPr>
            <w:r>
              <w:rPr>
                <w:rFonts w:ascii="Times New Roman" w:hAnsi="Times New Roman" w:cs="Times New Roman"/>
                <w:sz w:val="24"/>
                <w:szCs w:val="24"/>
              </w:rPr>
              <w:t>07/08/2018</w:t>
            </w:r>
          </w:p>
        </w:tc>
        <w:tc>
          <w:tcPr>
            <w:tcW w:w="2124" w:type="dxa"/>
          </w:tcPr>
          <w:p w:rsidR="00B00E0D" w:rsidRDefault="00B00E0D" w:rsidP="00FB7148">
            <w:pPr>
              <w:jc w:val="both"/>
              <w:rPr>
                <w:rFonts w:ascii="Times New Roman" w:hAnsi="Times New Roman" w:cs="Times New Roman"/>
                <w:sz w:val="24"/>
                <w:szCs w:val="24"/>
              </w:rPr>
            </w:pPr>
            <w:r>
              <w:rPr>
                <w:rFonts w:ascii="Times New Roman" w:hAnsi="Times New Roman" w:cs="Times New Roman"/>
                <w:sz w:val="24"/>
                <w:szCs w:val="24"/>
              </w:rPr>
              <w:t>08/08/2018</w:t>
            </w:r>
          </w:p>
        </w:tc>
      </w:tr>
      <w:tr w:rsidR="00B00E0D" w:rsidTr="00FB7148">
        <w:tc>
          <w:tcPr>
            <w:tcW w:w="1703" w:type="dxa"/>
          </w:tcPr>
          <w:p w:rsidR="00B00E0D" w:rsidRDefault="00B00E0D" w:rsidP="00FB7148">
            <w:pPr>
              <w:jc w:val="both"/>
              <w:rPr>
                <w:rFonts w:ascii="Times New Roman" w:hAnsi="Times New Roman" w:cs="Times New Roman"/>
                <w:sz w:val="24"/>
                <w:szCs w:val="24"/>
              </w:rPr>
            </w:pPr>
            <w:r>
              <w:rPr>
                <w:rFonts w:ascii="Times New Roman" w:hAnsi="Times New Roman" w:cs="Times New Roman"/>
                <w:sz w:val="24"/>
                <w:szCs w:val="24"/>
              </w:rPr>
              <w:t>52</w:t>
            </w:r>
          </w:p>
        </w:tc>
        <w:tc>
          <w:tcPr>
            <w:tcW w:w="2124" w:type="dxa"/>
          </w:tcPr>
          <w:p w:rsidR="00B00E0D" w:rsidRDefault="00B00E0D" w:rsidP="00FB7148">
            <w:pPr>
              <w:jc w:val="both"/>
              <w:rPr>
                <w:rFonts w:ascii="Times New Roman" w:hAnsi="Times New Roman" w:cs="Times New Roman"/>
                <w:sz w:val="24"/>
                <w:szCs w:val="24"/>
              </w:rPr>
            </w:pPr>
            <w:r>
              <w:rPr>
                <w:rFonts w:ascii="Times New Roman" w:hAnsi="Times New Roman" w:cs="Times New Roman"/>
                <w:sz w:val="24"/>
                <w:szCs w:val="24"/>
              </w:rPr>
              <w:t>49</w:t>
            </w:r>
          </w:p>
        </w:tc>
      </w:tr>
    </w:tbl>
    <w:p w:rsidR="00B00E0D" w:rsidRDefault="00B00E0D" w:rsidP="00B00E0D">
      <w:pPr>
        <w:spacing w:after="0" w:line="240" w:lineRule="auto"/>
        <w:jc w:val="both"/>
        <w:rPr>
          <w:rFonts w:ascii="Times New Roman" w:hAnsi="Times New Roman" w:cs="Times New Roman"/>
          <w:sz w:val="24"/>
          <w:szCs w:val="24"/>
        </w:rPr>
      </w:pPr>
    </w:p>
    <w:p w:rsidR="00B00E0D" w:rsidRDefault="00B00E0D" w:rsidP="00B00E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the one-day log excess return is 1.5% on 08/08/2018, find the log return of a reference asset.  </w:t>
      </w:r>
    </w:p>
    <w:p w:rsidR="00B00E0D" w:rsidRDefault="00B00E0D" w:rsidP="00B00E0D">
      <w:pPr>
        <w:spacing w:after="0" w:line="240" w:lineRule="auto"/>
        <w:jc w:val="both"/>
        <w:rPr>
          <w:rFonts w:ascii="Times New Roman" w:hAnsi="Times New Roman" w:cs="Times New Roman"/>
          <w:sz w:val="24"/>
          <w:szCs w:val="24"/>
        </w:rPr>
      </w:pPr>
    </w:p>
    <w:p w:rsidR="00B00E0D" w:rsidRPr="00B00E0D" w:rsidRDefault="00B00E0D" w:rsidP="00B00E0D">
      <w:pPr>
        <w:spacing w:after="0" w:line="240" w:lineRule="auto"/>
        <w:jc w:val="both"/>
        <w:rPr>
          <w:rFonts w:ascii="Times New Roman" w:hAnsi="Times New Roman" w:cs="Times New Roman"/>
          <w:b/>
          <w:sz w:val="24"/>
          <w:szCs w:val="24"/>
        </w:rPr>
      </w:pPr>
      <w:r w:rsidRPr="00B00E0D">
        <w:rPr>
          <w:rFonts w:ascii="Times New Roman" w:hAnsi="Times New Roman" w:cs="Times New Roman"/>
          <w:b/>
          <w:sz w:val="24"/>
          <w:szCs w:val="24"/>
        </w:rPr>
        <w:t>Example 2</w:t>
      </w:r>
    </w:p>
    <w:p w:rsidR="00B00E0D" w:rsidRDefault="00B00E0D" w:rsidP="00B00E0D">
      <w:pPr>
        <w:spacing w:after="0" w:line="240" w:lineRule="auto"/>
        <w:jc w:val="both"/>
        <w:rPr>
          <w:rFonts w:ascii="Times New Roman" w:hAnsi="Times New Roman" w:cs="Times New Roman"/>
          <w:sz w:val="24"/>
          <w:szCs w:val="24"/>
        </w:rPr>
      </w:pPr>
    </w:p>
    <w:p w:rsidR="00B00E0D" w:rsidRDefault="00B00E0D" w:rsidP="00B00E0D">
      <w:pPr>
        <w:spacing w:after="0" w:line="240" w:lineRule="auto"/>
        <w:jc w:val="both"/>
        <w:rPr>
          <w:rFonts w:ascii="Times New Roman" w:hAnsi="Times New Roman" w:cs="Times New Roman"/>
          <w:sz w:val="24"/>
          <w:szCs w:val="24"/>
        </w:rPr>
      </w:pPr>
      <w:r w:rsidRPr="00235C5B">
        <w:rPr>
          <w:rFonts w:ascii="Times New Roman" w:hAnsi="Times New Roman" w:cs="Times New Roman"/>
          <w:sz w:val="24"/>
          <w:szCs w:val="24"/>
        </w:rPr>
        <w:t xml:space="preserve">If the monthly log return of an asset is </w:t>
      </w:r>
      <w:r>
        <w:rPr>
          <w:rFonts w:ascii="Times New Roman" w:hAnsi="Times New Roman" w:cs="Times New Roman"/>
          <w:sz w:val="24"/>
          <w:szCs w:val="24"/>
        </w:rPr>
        <w:t>5</w:t>
      </w:r>
      <w:r w:rsidRPr="00235C5B">
        <w:rPr>
          <w:rFonts w:ascii="Times New Roman" w:hAnsi="Times New Roman" w:cs="Times New Roman"/>
          <w:sz w:val="24"/>
          <w:szCs w:val="24"/>
        </w:rPr>
        <w:t>.</w:t>
      </w:r>
      <w:r>
        <w:rPr>
          <w:rFonts w:ascii="Times New Roman" w:hAnsi="Times New Roman" w:cs="Times New Roman"/>
          <w:sz w:val="24"/>
          <w:szCs w:val="24"/>
        </w:rPr>
        <w:t>23</w:t>
      </w:r>
      <w:r w:rsidRPr="00235C5B">
        <w:rPr>
          <w:rFonts w:ascii="Times New Roman" w:hAnsi="Times New Roman" w:cs="Times New Roman"/>
          <w:sz w:val="24"/>
          <w:szCs w:val="24"/>
        </w:rPr>
        <w:t>%</w:t>
      </w:r>
      <w:r>
        <w:rPr>
          <w:rFonts w:ascii="Times New Roman" w:hAnsi="Times New Roman" w:cs="Times New Roman"/>
          <w:sz w:val="24"/>
          <w:szCs w:val="24"/>
        </w:rPr>
        <w:t xml:space="preserve">, find the simple net return. </w:t>
      </w:r>
    </w:p>
    <w:p w:rsidR="00B00E0D" w:rsidRDefault="00B00E0D" w:rsidP="00B00E0D">
      <w:pPr>
        <w:spacing w:after="0" w:line="240" w:lineRule="auto"/>
        <w:jc w:val="both"/>
        <w:rPr>
          <w:rFonts w:ascii="Times New Roman" w:hAnsi="Times New Roman" w:cs="Times New Roman"/>
          <w:sz w:val="24"/>
          <w:szCs w:val="24"/>
        </w:rPr>
      </w:pPr>
    </w:p>
    <w:p w:rsidR="00B00E0D" w:rsidRDefault="00B00E0D" w:rsidP="00B00E0D">
      <w:pPr>
        <w:spacing w:after="0" w:line="240" w:lineRule="auto"/>
        <w:jc w:val="both"/>
        <w:rPr>
          <w:rFonts w:ascii="Times New Roman" w:hAnsi="Times New Roman" w:cs="Times New Roman"/>
          <w:sz w:val="24"/>
          <w:szCs w:val="24"/>
        </w:rPr>
      </w:pPr>
    </w:p>
    <w:p w:rsidR="00B00E0D" w:rsidRPr="00B00E0D" w:rsidRDefault="00B00E0D" w:rsidP="00B00E0D">
      <w:pPr>
        <w:spacing w:after="0" w:line="240" w:lineRule="auto"/>
        <w:jc w:val="both"/>
        <w:rPr>
          <w:rFonts w:ascii="Times New Roman" w:hAnsi="Times New Roman" w:cs="Times New Roman"/>
          <w:b/>
          <w:sz w:val="24"/>
          <w:szCs w:val="24"/>
        </w:rPr>
      </w:pPr>
      <w:r w:rsidRPr="00B00E0D">
        <w:rPr>
          <w:rFonts w:ascii="Times New Roman" w:hAnsi="Times New Roman" w:cs="Times New Roman"/>
          <w:b/>
          <w:sz w:val="24"/>
          <w:szCs w:val="24"/>
        </w:rPr>
        <w:t>Example 3</w:t>
      </w:r>
    </w:p>
    <w:p w:rsidR="00B00E0D" w:rsidRDefault="00B00E0D" w:rsidP="00B00E0D">
      <w:pPr>
        <w:spacing w:after="0" w:line="240" w:lineRule="auto"/>
        <w:jc w:val="both"/>
        <w:rPr>
          <w:rFonts w:ascii="Times New Roman" w:hAnsi="Times New Roman" w:cs="Times New Roman"/>
          <w:sz w:val="24"/>
          <w:szCs w:val="24"/>
        </w:rPr>
      </w:pPr>
    </w:p>
    <w:p w:rsidR="00B00E0D" w:rsidRDefault="00B00E0D" w:rsidP="00B00E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Transform the simple net return into log return. The simple return is given to be 2%.  </w:t>
      </w:r>
    </w:p>
    <w:p w:rsidR="00B00E0D" w:rsidRDefault="00B00E0D" w:rsidP="00B00E0D">
      <w:pPr>
        <w:spacing w:after="0" w:line="240" w:lineRule="auto"/>
        <w:jc w:val="both"/>
        <w:rPr>
          <w:rFonts w:ascii="Times New Roman" w:hAnsi="Times New Roman" w:cs="Times New Roman"/>
          <w:sz w:val="24"/>
          <w:szCs w:val="24"/>
        </w:rPr>
      </w:pPr>
    </w:p>
    <w:p w:rsidR="00B00E0D" w:rsidRPr="00B00E0D" w:rsidRDefault="00B00E0D" w:rsidP="00B00E0D">
      <w:pPr>
        <w:spacing w:after="0" w:line="240" w:lineRule="auto"/>
        <w:jc w:val="both"/>
        <w:rPr>
          <w:rFonts w:ascii="Times New Roman" w:hAnsi="Times New Roman" w:cs="Times New Roman"/>
          <w:b/>
          <w:sz w:val="24"/>
          <w:szCs w:val="24"/>
        </w:rPr>
      </w:pPr>
      <w:r w:rsidRPr="00B00E0D">
        <w:rPr>
          <w:rFonts w:ascii="Times New Roman" w:hAnsi="Times New Roman" w:cs="Times New Roman"/>
          <w:b/>
          <w:sz w:val="24"/>
          <w:szCs w:val="24"/>
        </w:rPr>
        <w:t>Example 4</w:t>
      </w:r>
    </w:p>
    <w:p w:rsidR="00B00E0D" w:rsidRDefault="00B00E0D" w:rsidP="00B00E0D">
      <w:pPr>
        <w:spacing w:after="0" w:line="240" w:lineRule="auto"/>
        <w:jc w:val="both"/>
        <w:rPr>
          <w:rFonts w:ascii="Times New Roman" w:hAnsi="Times New Roman" w:cs="Times New Roman"/>
          <w:sz w:val="24"/>
          <w:szCs w:val="24"/>
        </w:rPr>
      </w:pPr>
    </w:p>
    <w:p w:rsidR="00B00E0D" w:rsidRDefault="00B00E0D" w:rsidP="00B00E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Show that </w:t>
      </w:r>
      <w:proofErr w:type="spellStart"/>
      <w:r>
        <w:rPr>
          <w:rFonts w:ascii="Times New Roman" w:hAnsi="Times New Roman" w:cs="Times New Roman"/>
          <w:sz w:val="24"/>
          <w:szCs w:val="24"/>
        </w:rPr>
        <w:t>Cov</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X,Y</w:t>
      </w:r>
      <w:proofErr w:type="gramEnd"/>
      <w:r>
        <w:rPr>
          <w:rFonts w:ascii="Times New Roman" w:hAnsi="Times New Roman" w:cs="Times New Roman"/>
          <w:sz w:val="24"/>
          <w:szCs w:val="24"/>
        </w:rPr>
        <w:t xml:space="preserve">)=E(XY)-E(X)E(Y). </w:t>
      </w:r>
    </w:p>
    <w:p w:rsidR="00B00E0D" w:rsidRDefault="00B00E0D" w:rsidP="00712AF2">
      <w:pPr>
        <w:spacing w:after="0" w:line="240" w:lineRule="auto"/>
        <w:rPr>
          <w:rFonts w:ascii="Times New Roman" w:hAnsi="Times New Roman" w:cs="Times New Roman"/>
          <w:sz w:val="24"/>
          <w:szCs w:val="24"/>
        </w:rPr>
      </w:pPr>
    </w:p>
    <w:p w:rsidR="0005766B" w:rsidRDefault="0005766B" w:rsidP="00712AF2">
      <w:pPr>
        <w:spacing w:after="0" w:line="240" w:lineRule="auto"/>
        <w:rPr>
          <w:rFonts w:ascii="Times New Roman" w:hAnsi="Times New Roman" w:cs="Times New Roman"/>
          <w:sz w:val="24"/>
          <w:szCs w:val="24"/>
        </w:rPr>
      </w:pPr>
    </w:p>
    <w:p w:rsidR="0005766B" w:rsidRDefault="0005766B" w:rsidP="00712AF2">
      <w:pPr>
        <w:spacing w:after="0" w:line="240" w:lineRule="auto"/>
        <w:rPr>
          <w:rFonts w:ascii="Times New Roman" w:hAnsi="Times New Roman" w:cs="Times New Roman"/>
          <w:sz w:val="24"/>
          <w:szCs w:val="24"/>
        </w:rPr>
      </w:pPr>
    </w:p>
    <w:p w:rsidR="0005766B" w:rsidRDefault="0005766B">
      <w:pPr>
        <w:rPr>
          <w:rFonts w:ascii="Times New Roman" w:hAnsi="Times New Roman" w:cs="Times New Roman"/>
          <w:sz w:val="24"/>
          <w:szCs w:val="24"/>
        </w:rPr>
      </w:pPr>
      <w:r>
        <w:rPr>
          <w:rFonts w:ascii="Times New Roman" w:hAnsi="Times New Roman" w:cs="Times New Roman"/>
          <w:sz w:val="24"/>
          <w:szCs w:val="24"/>
        </w:rPr>
        <w:br w:type="page"/>
      </w:r>
    </w:p>
    <w:p w:rsidR="0005766B" w:rsidRDefault="0005766B" w:rsidP="0005766B">
      <w:pPr>
        <w:autoSpaceDE w:val="0"/>
        <w:autoSpaceDN w:val="0"/>
        <w:adjustRightInd w:val="0"/>
        <w:spacing w:after="0" w:line="240" w:lineRule="auto"/>
        <w:jc w:val="both"/>
        <w:rPr>
          <w:rFonts w:ascii="Times New Roman" w:hAnsi="Times New Roman" w:cs="Times New Roman"/>
          <w:sz w:val="24"/>
          <w:szCs w:val="24"/>
        </w:rPr>
      </w:pPr>
    </w:p>
    <w:p w:rsidR="0005766B" w:rsidRPr="00AA63B2" w:rsidRDefault="0005766B" w:rsidP="0005766B">
      <w:pPr>
        <w:autoSpaceDE w:val="0"/>
        <w:autoSpaceDN w:val="0"/>
        <w:adjustRightInd w:val="0"/>
        <w:spacing w:after="0" w:line="240" w:lineRule="auto"/>
        <w:jc w:val="both"/>
        <w:rPr>
          <w:rFonts w:ascii="Times New Roman" w:hAnsi="Times New Roman" w:cs="Times New Roman"/>
          <w:b/>
          <w:sz w:val="24"/>
          <w:szCs w:val="24"/>
        </w:rPr>
      </w:pPr>
      <w:r w:rsidRPr="00AA63B2">
        <w:rPr>
          <w:rFonts w:ascii="Times New Roman" w:hAnsi="Times New Roman" w:cs="Times New Roman"/>
          <w:b/>
          <w:sz w:val="24"/>
          <w:szCs w:val="24"/>
        </w:rPr>
        <w:t>Writing down the fitted model</w:t>
      </w:r>
    </w:p>
    <w:p w:rsidR="0005766B" w:rsidRPr="00876E44" w:rsidRDefault="0005766B" w:rsidP="0005766B">
      <w:pPr>
        <w:autoSpaceDE w:val="0"/>
        <w:autoSpaceDN w:val="0"/>
        <w:adjustRightInd w:val="0"/>
        <w:spacing w:after="0" w:line="240" w:lineRule="auto"/>
        <w:jc w:val="both"/>
        <w:rPr>
          <w:rFonts w:ascii="Times New Roman" w:hAnsi="Times New Roman" w:cs="Times New Roman"/>
          <w:sz w:val="24"/>
          <w:szCs w:val="24"/>
        </w:rPr>
      </w:pPr>
    </w:p>
    <w:p w:rsidR="0005766B" w:rsidRPr="00876E44" w:rsidRDefault="00454183" w:rsidP="0005766B">
      <w:pPr>
        <w:autoSpaceDE w:val="0"/>
        <w:autoSpaceDN w:val="0"/>
        <w:adjustRightInd w:val="0"/>
        <w:spacing w:after="0" w:line="240" w:lineRule="auto"/>
        <w:ind w:left="567" w:hanging="567"/>
        <w:jc w:val="both"/>
        <w:rPr>
          <w:rFonts w:ascii="Times New Roman" w:hAnsi="Times New Roman" w:cs="Times New Roman"/>
          <w:iCs/>
          <w:color w:val="231F20"/>
          <w:sz w:val="24"/>
          <w:szCs w:val="24"/>
          <w:lang w:val="ms-MY"/>
        </w:rPr>
      </w:pPr>
      <m:oMath>
        <m:sSub>
          <m:sSubPr>
            <m:ctrlPr>
              <w:rPr>
                <w:rFonts w:ascii="Cambria Math" w:hAnsi="Cambria Math" w:cs="Times New Roman"/>
                <w:i/>
                <w:iCs/>
                <w:color w:val="231F20"/>
                <w:sz w:val="24"/>
                <w:szCs w:val="24"/>
                <w:lang w:val="ms-MY"/>
              </w:rPr>
            </m:ctrlPr>
          </m:sSubPr>
          <m:e>
            <m:r>
              <w:rPr>
                <w:rFonts w:ascii="Cambria Math" w:hAnsi="Cambria Math" w:cs="Times New Roman"/>
                <w:color w:val="231F20"/>
                <w:sz w:val="24"/>
                <w:szCs w:val="24"/>
                <w:lang w:val="ms-MY"/>
              </w:rPr>
              <m:t>r</m:t>
            </m:r>
          </m:e>
          <m:sub>
            <m:r>
              <w:rPr>
                <w:rFonts w:ascii="Cambria Math"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ϕ</m:t>
            </m:r>
          </m:e>
          <m:sub>
            <m:r>
              <w:rPr>
                <w:rFonts w:ascii="Cambria Math" w:eastAsiaTheme="minorEastAsia" w:hAnsi="Cambria Math" w:cs="Times New Roman"/>
                <w:color w:val="231F20"/>
                <w:sz w:val="24"/>
                <w:szCs w:val="24"/>
                <w:lang w:val="ms-MY"/>
              </w:rPr>
              <m:t>0</m:t>
            </m:r>
          </m:sub>
        </m:sSub>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ϕ</m:t>
            </m:r>
          </m:e>
          <m:sub>
            <m:r>
              <w:rPr>
                <w:rFonts w:ascii="Cambria Math" w:eastAsiaTheme="minorEastAsia" w:hAnsi="Cambria Math" w:cs="Times New Roman"/>
                <w:color w:val="231F20"/>
                <w:sz w:val="24"/>
                <w:szCs w:val="24"/>
                <w:lang w:val="ms-MY"/>
              </w:rPr>
              <m:t>1</m:t>
            </m:r>
          </m:sub>
        </m:sSub>
        <m:sSub>
          <m:sSubPr>
            <m:ctrlPr>
              <w:rPr>
                <w:rFonts w:ascii="Cambria Math" w:eastAsiaTheme="minorEastAsia" w:hAnsi="Cambria Math" w:cs="Times New Roman"/>
                <w:i/>
                <w:iCs/>
                <w:color w:val="231F20"/>
                <w:sz w:val="24"/>
                <w:szCs w:val="24"/>
                <w:lang w:val="ms-MY"/>
              </w:rPr>
            </m:ctrlPr>
          </m:sSubPr>
          <m:e>
            <m:r>
              <w:rPr>
                <w:rFonts w:ascii="Cambria Math" w:eastAsiaTheme="minorEastAsia" w:hAnsi="Cambria Math" w:cs="Times New Roman"/>
                <w:color w:val="231F20"/>
                <w:sz w:val="24"/>
                <w:szCs w:val="24"/>
                <w:lang w:val="ms-MY"/>
              </w:rPr>
              <m:t>r</m:t>
            </m:r>
          </m:e>
          <m:sub>
            <m:r>
              <w:rPr>
                <w:rFonts w:ascii="Cambria Math" w:eastAsiaTheme="minorEastAsia" w:hAnsi="Cambria Math" w:cs="Times New Roman"/>
                <w:color w:val="231F20"/>
                <w:sz w:val="24"/>
                <w:szCs w:val="24"/>
                <w:lang w:val="ms-MY"/>
              </w:rPr>
              <m:t>t-1</m:t>
            </m:r>
          </m:sub>
        </m:sSub>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iCs/>
                <w:color w:val="231F20"/>
                <w:sz w:val="24"/>
                <w:szCs w:val="24"/>
                <w:lang w:val="ms-MY"/>
              </w:rPr>
            </m:ctrlPr>
          </m:sSub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θ</m:t>
            </m:r>
          </m:e>
          <m:sub>
            <m:r>
              <w:rPr>
                <w:rFonts w:ascii="Cambria Math" w:eastAsiaTheme="minorEastAsia" w:hAnsi="Cambria Math" w:cs="Times New Roman"/>
                <w:color w:val="231F20"/>
                <w:sz w:val="24"/>
                <w:szCs w:val="24"/>
                <w:lang w:val="ms-MY"/>
              </w:rPr>
              <m:t>1</m:t>
            </m:r>
          </m:sub>
        </m:sSub>
        <m:sSub>
          <m:sSubPr>
            <m:ctrlPr>
              <w:rPr>
                <w:rFonts w:ascii="Cambria Math" w:eastAsiaTheme="minorEastAsia" w:hAnsi="Cambria Math" w:cs="Times New Roman"/>
                <w:i/>
                <w:iCs/>
                <w:color w:val="231F20"/>
                <w:sz w:val="24"/>
                <w:szCs w:val="24"/>
                <w:lang w:val="ms-MY"/>
              </w:rPr>
            </m:ctrlPr>
          </m:sSub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t-1</m:t>
            </m:r>
          </m:sub>
        </m:sSub>
      </m:oMath>
      <w:r w:rsidR="0005766B" w:rsidRPr="00876E44">
        <w:rPr>
          <w:rFonts w:ascii="Times New Roman" w:eastAsiaTheme="minorEastAsia" w:hAnsi="Times New Roman" w:cs="Times New Roman"/>
          <w:iCs/>
          <w:color w:val="231F20"/>
          <w:sz w:val="24"/>
          <w:szCs w:val="24"/>
          <w:lang w:val="ms-MY"/>
        </w:rPr>
        <w:t xml:space="preserve">              (1)</w:t>
      </w:r>
    </w:p>
    <w:p w:rsidR="0005766B" w:rsidRPr="00876E44" w:rsidRDefault="0005766B" w:rsidP="0005766B">
      <w:pPr>
        <w:pStyle w:val="HTMLPreformatted"/>
        <w:shd w:val="clear" w:color="auto" w:fill="FFFFFF"/>
        <w:wordWrap w:val="0"/>
        <w:spacing w:line="225" w:lineRule="atLeast"/>
        <w:ind w:left="709"/>
        <w:jc w:val="both"/>
        <w:rPr>
          <w:rFonts w:ascii="Times New Roman" w:eastAsiaTheme="minorEastAsia" w:hAnsi="Times New Roman" w:cs="Times New Roman"/>
          <w:color w:val="231F20"/>
          <w:sz w:val="24"/>
          <w:szCs w:val="24"/>
          <w:lang w:val="ms-MY"/>
        </w:rPr>
      </w:pPr>
    </w:p>
    <w:p w:rsidR="0005766B" w:rsidRPr="00876E44" w:rsidRDefault="0005766B" w:rsidP="0005766B">
      <w:pPr>
        <w:pStyle w:val="HTMLPreformatted"/>
        <w:shd w:val="clear" w:color="auto" w:fill="FFFFFF"/>
        <w:wordWrap w:val="0"/>
        <w:spacing w:line="225" w:lineRule="atLeast"/>
        <w:ind w:left="709"/>
        <w:jc w:val="both"/>
        <w:rPr>
          <w:rFonts w:ascii="Times New Roman" w:eastAsiaTheme="minorEastAsia" w:hAnsi="Times New Roman" w:cs="Times New Roman"/>
          <w:color w:val="231F20"/>
          <w:sz w:val="24"/>
          <w:szCs w:val="24"/>
          <w:lang w:val="ms-MY"/>
        </w:rPr>
      </w:pPr>
      <w:r w:rsidRPr="00876E44">
        <w:rPr>
          <w:rFonts w:ascii="Times New Roman" w:eastAsiaTheme="minorEastAsia" w:hAnsi="Times New Roman" w:cs="Times New Roman"/>
          <w:color w:val="231F20"/>
          <w:sz w:val="24"/>
          <w:szCs w:val="24"/>
          <w:lang w:val="ms-MY"/>
        </w:rPr>
        <w:t xml:space="preserve">Remark: </w:t>
      </w:r>
    </w:p>
    <w:p w:rsidR="0005766B" w:rsidRPr="00876E44" w:rsidRDefault="0005766B" w:rsidP="0005766B">
      <w:pPr>
        <w:pStyle w:val="HTMLPreformatted"/>
        <w:shd w:val="clear" w:color="auto" w:fill="FFFFFF"/>
        <w:wordWrap w:val="0"/>
        <w:spacing w:line="225" w:lineRule="atLeast"/>
        <w:ind w:left="709"/>
        <w:jc w:val="both"/>
        <w:rPr>
          <w:rFonts w:ascii="Times New Roman" w:eastAsiaTheme="minorEastAsia" w:hAnsi="Times New Roman" w:cs="Times New Roman"/>
          <w:color w:val="231F20"/>
          <w:sz w:val="24"/>
          <w:szCs w:val="24"/>
          <w:lang w:val="ms-MY"/>
        </w:rPr>
      </w:pPr>
    </w:p>
    <w:p w:rsidR="0005766B" w:rsidRPr="00876E44" w:rsidRDefault="0005766B" w:rsidP="0005766B">
      <w:pPr>
        <w:pStyle w:val="HTMLPreformatted"/>
        <w:shd w:val="clear" w:color="auto" w:fill="FFFFFF"/>
        <w:wordWrap w:val="0"/>
        <w:spacing w:line="225" w:lineRule="atLeast"/>
        <w:ind w:left="709"/>
        <w:jc w:val="both"/>
        <w:rPr>
          <w:rFonts w:ascii="Times New Roman" w:eastAsiaTheme="minorEastAsia" w:hAnsi="Times New Roman" w:cs="Times New Roman"/>
          <w:color w:val="231F20"/>
          <w:sz w:val="24"/>
          <w:szCs w:val="24"/>
          <w:lang w:val="ms-MY"/>
        </w:rPr>
      </w:pPr>
      <w:r w:rsidRPr="00876E44">
        <w:rPr>
          <w:rFonts w:ascii="Times New Roman" w:eastAsiaTheme="minorEastAsia" w:hAnsi="Times New Roman" w:cs="Times New Roman"/>
          <w:color w:val="231F20"/>
          <w:sz w:val="24"/>
          <w:szCs w:val="24"/>
          <w:lang w:val="ms-MY"/>
        </w:rPr>
        <w:t xml:space="preserve">A non-seasonal ARIMA model can be written as </w:t>
      </w:r>
    </w:p>
    <w:p w:rsidR="0005766B" w:rsidRPr="00876E44" w:rsidRDefault="0005766B" w:rsidP="0005766B">
      <w:pPr>
        <w:autoSpaceDE w:val="0"/>
        <w:autoSpaceDN w:val="0"/>
        <w:adjustRightInd w:val="0"/>
        <w:spacing w:after="0" w:line="240" w:lineRule="auto"/>
        <w:ind w:left="567"/>
        <w:jc w:val="both"/>
        <w:rPr>
          <w:rFonts w:ascii="Times New Roman" w:hAnsi="Times New Roman" w:cs="Times New Roman"/>
          <w:color w:val="333333"/>
          <w:spacing w:val="3"/>
          <w:sz w:val="24"/>
          <w:szCs w:val="24"/>
          <w:shd w:val="clear" w:color="auto" w:fill="FFFFFF"/>
        </w:rPr>
      </w:pPr>
    </w:p>
    <w:p w:rsidR="0005766B" w:rsidRPr="00876E44" w:rsidRDefault="00454183" w:rsidP="0005766B">
      <w:pPr>
        <w:autoSpaceDE w:val="0"/>
        <w:autoSpaceDN w:val="0"/>
        <w:adjustRightInd w:val="0"/>
        <w:spacing w:after="0" w:line="240" w:lineRule="auto"/>
        <w:ind w:left="567"/>
        <w:jc w:val="both"/>
        <w:rPr>
          <w:rFonts w:ascii="Times New Roman" w:eastAsiaTheme="minorEastAsia" w:hAnsi="Times New Roman" w:cs="Times New Roman"/>
          <w:color w:val="231F20"/>
          <w:sz w:val="24"/>
          <w:szCs w:val="24"/>
          <w:lang w:val="ms-MY"/>
        </w:rPr>
      </w:pPr>
      <m:oMathPara>
        <m:oMath>
          <m:d>
            <m:dPr>
              <m:ctrlPr>
                <w:rPr>
                  <w:rFonts w:ascii="Cambria Math" w:eastAsiaTheme="minorEastAsia" w:hAnsi="Cambria Math" w:cs="Times New Roman"/>
                  <w:i/>
                  <w:color w:val="231F20"/>
                  <w:sz w:val="24"/>
                  <w:szCs w:val="24"/>
                  <w:lang w:val="ms-MY"/>
                </w:rPr>
              </m:ctrlPr>
            </m:dPr>
            <m:e>
              <m:r>
                <w:rPr>
                  <w:rFonts w:ascii="Cambria Math" w:eastAsiaTheme="minorEastAsia" w:hAnsi="Cambria Math" w:cs="Times New Roman"/>
                  <w:color w:val="231F20"/>
                  <w:sz w:val="24"/>
                  <w:szCs w:val="24"/>
                  <w:lang w:val="ms-MY"/>
                </w:rPr>
                <m:t>1-</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ϕ</m:t>
                  </m:r>
                </m:e>
                <m:sub>
                  <m:r>
                    <w:rPr>
                      <w:rFonts w:ascii="Cambria Math" w:eastAsiaTheme="minorEastAsia" w:hAnsi="Cambria Math" w:cs="Times New Roman"/>
                      <w:color w:val="231F20"/>
                      <w:sz w:val="24"/>
                      <w:szCs w:val="24"/>
                      <w:lang w:val="ms-MY"/>
                    </w:rPr>
                    <m:t>1</m:t>
                  </m:r>
                </m:sub>
              </m:sSub>
              <m:r>
                <w:rPr>
                  <w:rFonts w:ascii="Cambria Math" w:eastAsiaTheme="minorEastAsia" w:hAnsi="Cambria Math" w:cs="Times New Roman"/>
                  <w:color w:val="231F20"/>
                  <w:sz w:val="24"/>
                  <w:szCs w:val="24"/>
                  <w:lang w:val="ms-MY"/>
                </w:rPr>
                <m:t>B-…-</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ϕ</m:t>
                  </m:r>
                </m:e>
                <m:sub>
                  <m:r>
                    <w:rPr>
                      <w:rFonts w:ascii="Cambria Math" w:eastAsiaTheme="minorEastAsia" w:hAnsi="Cambria Math" w:cs="Times New Roman"/>
                      <w:color w:val="231F20"/>
                      <w:sz w:val="24"/>
                      <w:szCs w:val="24"/>
                      <w:lang w:val="ms-MY"/>
                    </w:rPr>
                    <m:t>p</m:t>
                  </m:r>
                </m:sub>
              </m:sSub>
              <m:sSup>
                <m:sSupPr>
                  <m:ctrlPr>
                    <w:rPr>
                      <w:rFonts w:ascii="Cambria Math" w:eastAsiaTheme="minorEastAsia" w:hAnsi="Cambria Math" w:cs="Times New Roman"/>
                      <w:i/>
                      <w:color w:val="231F20"/>
                      <w:sz w:val="24"/>
                      <w:szCs w:val="24"/>
                      <w:lang w:val="ms-MY"/>
                    </w:rPr>
                  </m:ctrlPr>
                </m:sSupPr>
                <m:e>
                  <m:r>
                    <w:rPr>
                      <w:rFonts w:ascii="Cambria Math" w:eastAsiaTheme="minorEastAsia" w:hAnsi="Cambria Math" w:cs="Times New Roman"/>
                      <w:color w:val="231F20"/>
                      <w:sz w:val="24"/>
                      <w:szCs w:val="24"/>
                      <w:lang w:val="ms-MY"/>
                    </w:rPr>
                    <m:t>B</m:t>
                  </m:r>
                </m:e>
                <m:sup>
                  <m:r>
                    <w:rPr>
                      <w:rFonts w:ascii="Cambria Math" w:eastAsiaTheme="minorEastAsia" w:hAnsi="Cambria Math" w:cs="Times New Roman"/>
                      <w:color w:val="231F20"/>
                      <w:sz w:val="24"/>
                      <w:szCs w:val="24"/>
                      <w:lang w:val="ms-MY"/>
                    </w:rPr>
                    <m:t>p</m:t>
                  </m:r>
                </m:sup>
              </m:sSup>
            </m:e>
          </m:d>
          <m:sSup>
            <m:sSupPr>
              <m:ctrlPr>
                <w:rPr>
                  <w:rFonts w:ascii="Cambria Math" w:eastAsiaTheme="minorEastAsia" w:hAnsi="Cambria Math" w:cs="Times New Roman"/>
                  <w:i/>
                  <w:color w:val="231F20"/>
                  <w:sz w:val="24"/>
                  <w:szCs w:val="24"/>
                  <w:lang w:val="ms-MY"/>
                </w:rPr>
              </m:ctrlPr>
            </m:sSupPr>
            <m:e>
              <m:d>
                <m:dPr>
                  <m:ctrlPr>
                    <w:rPr>
                      <w:rFonts w:ascii="Cambria Math" w:eastAsiaTheme="minorEastAsia" w:hAnsi="Cambria Math" w:cs="Times New Roman"/>
                      <w:i/>
                      <w:color w:val="231F20"/>
                      <w:sz w:val="24"/>
                      <w:szCs w:val="24"/>
                      <w:lang w:val="ms-MY"/>
                    </w:rPr>
                  </m:ctrlPr>
                </m:dPr>
                <m:e>
                  <m:r>
                    <w:rPr>
                      <w:rFonts w:ascii="Cambria Math" w:eastAsiaTheme="minorEastAsia" w:hAnsi="Cambria Math" w:cs="Times New Roman"/>
                      <w:color w:val="231F20"/>
                      <w:sz w:val="24"/>
                      <w:szCs w:val="24"/>
                      <w:lang w:val="ms-MY"/>
                    </w:rPr>
                    <m:t>1-B</m:t>
                  </m:r>
                </m:e>
              </m:d>
            </m:e>
            <m:sup>
              <m:r>
                <w:rPr>
                  <w:rFonts w:ascii="Cambria Math" w:eastAsiaTheme="minorEastAsia" w:hAnsi="Cambria Math" w:cs="Times New Roman"/>
                  <w:color w:val="231F20"/>
                  <w:sz w:val="24"/>
                  <w:szCs w:val="24"/>
                  <w:lang w:val="ms-MY"/>
                </w:rPr>
                <m:t>d</m:t>
              </m:r>
            </m:sup>
          </m:sSup>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y</m:t>
              </m:r>
            </m:e>
            <m:sub>
              <m:r>
                <w:rPr>
                  <w:rFonts w:ascii="Cambria Math" w:eastAsiaTheme="minorEastAsia"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=c+</m:t>
          </m:r>
          <m:d>
            <m:dPr>
              <m:ctrlPr>
                <w:rPr>
                  <w:rFonts w:ascii="Cambria Math" w:eastAsiaTheme="minorEastAsia" w:hAnsi="Cambria Math" w:cs="Times New Roman"/>
                  <w:i/>
                  <w:color w:val="231F20"/>
                  <w:sz w:val="24"/>
                  <w:szCs w:val="24"/>
                  <w:lang w:val="ms-MY"/>
                </w:rPr>
              </m:ctrlPr>
            </m:dPr>
            <m:e>
              <m:r>
                <w:rPr>
                  <w:rFonts w:ascii="Cambria Math" w:eastAsiaTheme="minorEastAsia" w:hAnsi="Cambria Math" w:cs="Times New Roman"/>
                  <w:color w:val="231F20"/>
                  <w:sz w:val="24"/>
                  <w:szCs w:val="24"/>
                  <w:lang w:val="ms-MY"/>
                </w:rPr>
                <m:t>1+</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θ</m:t>
                  </m:r>
                </m:e>
                <m:sub>
                  <m:r>
                    <w:rPr>
                      <w:rFonts w:ascii="Cambria Math" w:eastAsiaTheme="minorEastAsia" w:hAnsi="Cambria Math" w:cs="Times New Roman"/>
                      <w:color w:val="231F20"/>
                      <w:sz w:val="24"/>
                      <w:szCs w:val="24"/>
                      <w:lang w:val="ms-MY"/>
                    </w:rPr>
                    <m:t>1</m:t>
                  </m:r>
                </m:sub>
              </m:sSub>
              <m:r>
                <w:rPr>
                  <w:rFonts w:ascii="Cambria Math" w:eastAsiaTheme="minorEastAsia" w:hAnsi="Cambria Math" w:cs="Times New Roman"/>
                  <w:color w:val="231F20"/>
                  <w:sz w:val="24"/>
                  <w:szCs w:val="24"/>
                  <w:lang w:val="ms-MY"/>
                </w:rPr>
                <m:t>B+…+</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θ</m:t>
                  </m:r>
                </m:e>
                <m:sub>
                  <m:r>
                    <w:rPr>
                      <w:rFonts w:ascii="Cambria Math" w:eastAsiaTheme="minorEastAsia" w:hAnsi="Cambria Math" w:cs="Times New Roman"/>
                      <w:color w:val="231F20"/>
                      <w:sz w:val="24"/>
                      <w:szCs w:val="24"/>
                      <w:lang w:val="ms-MY"/>
                    </w:rPr>
                    <m:t>q</m:t>
                  </m:r>
                </m:sub>
              </m:sSub>
              <m:sSup>
                <m:sSupPr>
                  <m:ctrlPr>
                    <w:rPr>
                      <w:rFonts w:ascii="Cambria Math" w:eastAsiaTheme="minorEastAsia" w:hAnsi="Cambria Math" w:cs="Times New Roman"/>
                      <w:i/>
                      <w:color w:val="231F20"/>
                      <w:sz w:val="24"/>
                      <w:szCs w:val="24"/>
                      <w:lang w:val="ms-MY"/>
                    </w:rPr>
                  </m:ctrlPr>
                </m:sSupPr>
                <m:e>
                  <m:r>
                    <w:rPr>
                      <w:rFonts w:ascii="Cambria Math" w:eastAsiaTheme="minorEastAsia" w:hAnsi="Cambria Math" w:cs="Times New Roman"/>
                      <w:color w:val="231F20"/>
                      <w:sz w:val="24"/>
                      <w:szCs w:val="24"/>
                      <w:lang w:val="ms-MY"/>
                    </w:rPr>
                    <m:t>B</m:t>
                  </m:r>
                </m:e>
                <m:sup>
                  <m:r>
                    <w:rPr>
                      <w:rFonts w:ascii="Cambria Math" w:eastAsiaTheme="minorEastAsia" w:hAnsi="Cambria Math" w:cs="Times New Roman"/>
                      <w:color w:val="231F20"/>
                      <w:sz w:val="24"/>
                      <w:szCs w:val="24"/>
                      <w:lang w:val="ms-MY"/>
                    </w:rPr>
                    <m:t>q</m:t>
                  </m:r>
                </m:sup>
              </m:sSup>
            </m:e>
          </m:d>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ε</m:t>
              </m:r>
            </m:e>
            <m:sub>
              <m:r>
                <w:rPr>
                  <w:rFonts w:ascii="Cambria Math" w:eastAsiaTheme="minorEastAsia"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 xml:space="preserve"> </m:t>
          </m:r>
        </m:oMath>
      </m:oMathPara>
    </w:p>
    <w:p w:rsidR="0005766B" w:rsidRPr="00876E44" w:rsidRDefault="0005766B" w:rsidP="0005766B">
      <w:pPr>
        <w:pStyle w:val="HTMLPreformatted"/>
        <w:shd w:val="clear" w:color="auto" w:fill="FFFFFF"/>
        <w:wordWrap w:val="0"/>
        <w:spacing w:line="225" w:lineRule="atLeast"/>
        <w:ind w:left="709"/>
        <w:jc w:val="both"/>
        <w:rPr>
          <w:rFonts w:ascii="Times New Roman" w:eastAsiaTheme="minorEastAsia" w:hAnsi="Times New Roman" w:cs="Times New Roman"/>
          <w:color w:val="231F20"/>
          <w:sz w:val="24"/>
          <w:szCs w:val="24"/>
          <w:lang w:val="ms-MY"/>
        </w:rPr>
      </w:pPr>
    </w:p>
    <w:p w:rsidR="0005766B" w:rsidRPr="00876E44" w:rsidRDefault="0005766B" w:rsidP="0005766B">
      <w:pPr>
        <w:pStyle w:val="HTMLPreformatted"/>
        <w:shd w:val="clear" w:color="auto" w:fill="FFFFFF"/>
        <w:wordWrap w:val="0"/>
        <w:spacing w:line="225" w:lineRule="atLeast"/>
        <w:ind w:left="709"/>
        <w:jc w:val="both"/>
        <w:rPr>
          <w:rFonts w:ascii="Times New Roman" w:eastAsiaTheme="minorEastAsia" w:hAnsi="Times New Roman" w:cs="Times New Roman"/>
          <w:color w:val="231F20"/>
          <w:sz w:val="24"/>
          <w:szCs w:val="24"/>
          <w:lang w:val="ms-MY"/>
        </w:rPr>
      </w:pPr>
      <w:r w:rsidRPr="00876E44">
        <w:rPr>
          <w:rFonts w:ascii="Times New Roman" w:eastAsiaTheme="minorEastAsia" w:hAnsi="Times New Roman" w:cs="Times New Roman"/>
          <w:color w:val="231F20"/>
          <w:sz w:val="24"/>
          <w:szCs w:val="24"/>
          <w:lang w:val="ms-MY"/>
        </w:rPr>
        <w:t>or equivalently as</w:t>
      </w:r>
    </w:p>
    <w:p w:rsidR="0005766B" w:rsidRPr="00876E44" w:rsidRDefault="0005766B" w:rsidP="0005766B">
      <w:pPr>
        <w:pStyle w:val="HTMLPreformatted"/>
        <w:shd w:val="clear" w:color="auto" w:fill="FFFFFF"/>
        <w:wordWrap w:val="0"/>
        <w:spacing w:line="225" w:lineRule="atLeast"/>
        <w:ind w:left="709"/>
        <w:jc w:val="both"/>
        <w:rPr>
          <w:rFonts w:ascii="Times New Roman" w:eastAsiaTheme="minorEastAsia" w:hAnsi="Times New Roman" w:cs="Times New Roman"/>
          <w:color w:val="231F20"/>
          <w:sz w:val="24"/>
          <w:szCs w:val="24"/>
          <w:lang w:val="ms-MY"/>
        </w:rPr>
      </w:pPr>
    </w:p>
    <w:p w:rsidR="0005766B" w:rsidRPr="00876E44" w:rsidRDefault="00454183" w:rsidP="0005766B">
      <w:pPr>
        <w:autoSpaceDE w:val="0"/>
        <w:autoSpaceDN w:val="0"/>
        <w:adjustRightInd w:val="0"/>
        <w:spacing w:after="0" w:line="240" w:lineRule="auto"/>
        <w:ind w:left="567"/>
        <w:jc w:val="both"/>
        <w:rPr>
          <w:rFonts w:ascii="Times New Roman" w:eastAsiaTheme="minorEastAsia" w:hAnsi="Times New Roman" w:cs="Times New Roman"/>
          <w:color w:val="231F20"/>
          <w:sz w:val="24"/>
          <w:szCs w:val="24"/>
          <w:lang w:val="ms-MY"/>
        </w:rPr>
      </w:pPr>
      <m:oMathPara>
        <m:oMath>
          <m:d>
            <m:dPr>
              <m:ctrlPr>
                <w:rPr>
                  <w:rFonts w:ascii="Cambria Math" w:eastAsiaTheme="minorEastAsia" w:hAnsi="Cambria Math" w:cs="Times New Roman"/>
                  <w:i/>
                  <w:color w:val="231F20"/>
                  <w:sz w:val="24"/>
                  <w:szCs w:val="24"/>
                  <w:lang w:val="ms-MY"/>
                </w:rPr>
              </m:ctrlPr>
            </m:dPr>
            <m:e>
              <m:r>
                <w:rPr>
                  <w:rFonts w:ascii="Cambria Math" w:eastAsiaTheme="minorEastAsia" w:hAnsi="Cambria Math" w:cs="Times New Roman"/>
                  <w:color w:val="231F20"/>
                  <w:sz w:val="24"/>
                  <w:szCs w:val="24"/>
                  <w:lang w:val="ms-MY"/>
                </w:rPr>
                <m:t>1-</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ϕ</m:t>
                  </m:r>
                </m:e>
                <m:sub>
                  <m:r>
                    <w:rPr>
                      <w:rFonts w:ascii="Cambria Math" w:eastAsiaTheme="minorEastAsia" w:hAnsi="Cambria Math" w:cs="Times New Roman"/>
                      <w:color w:val="231F20"/>
                      <w:sz w:val="24"/>
                      <w:szCs w:val="24"/>
                      <w:lang w:val="ms-MY"/>
                    </w:rPr>
                    <m:t>1</m:t>
                  </m:r>
                </m:sub>
              </m:sSub>
              <m:r>
                <w:rPr>
                  <w:rFonts w:ascii="Cambria Math" w:eastAsiaTheme="minorEastAsia" w:hAnsi="Cambria Math" w:cs="Times New Roman"/>
                  <w:color w:val="231F20"/>
                  <w:sz w:val="24"/>
                  <w:szCs w:val="24"/>
                  <w:lang w:val="ms-MY"/>
                </w:rPr>
                <m:t>B-…-</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ϕ</m:t>
                  </m:r>
                </m:e>
                <m:sub>
                  <m:r>
                    <w:rPr>
                      <w:rFonts w:ascii="Cambria Math" w:eastAsiaTheme="minorEastAsia" w:hAnsi="Cambria Math" w:cs="Times New Roman"/>
                      <w:color w:val="231F20"/>
                      <w:sz w:val="24"/>
                      <w:szCs w:val="24"/>
                      <w:lang w:val="ms-MY"/>
                    </w:rPr>
                    <m:t>p</m:t>
                  </m:r>
                </m:sub>
              </m:sSub>
              <m:sSup>
                <m:sSupPr>
                  <m:ctrlPr>
                    <w:rPr>
                      <w:rFonts w:ascii="Cambria Math" w:eastAsiaTheme="minorEastAsia" w:hAnsi="Cambria Math" w:cs="Times New Roman"/>
                      <w:i/>
                      <w:color w:val="231F20"/>
                      <w:sz w:val="24"/>
                      <w:szCs w:val="24"/>
                      <w:lang w:val="ms-MY"/>
                    </w:rPr>
                  </m:ctrlPr>
                </m:sSupPr>
                <m:e>
                  <m:r>
                    <w:rPr>
                      <w:rFonts w:ascii="Cambria Math" w:eastAsiaTheme="minorEastAsia" w:hAnsi="Cambria Math" w:cs="Times New Roman"/>
                      <w:color w:val="231F20"/>
                      <w:sz w:val="24"/>
                      <w:szCs w:val="24"/>
                      <w:lang w:val="ms-MY"/>
                    </w:rPr>
                    <m:t>B</m:t>
                  </m:r>
                </m:e>
                <m:sup>
                  <m:r>
                    <w:rPr>
                      <w:rFonts w:ascii="Cambria Math" w:eastAsiaTheme="minorEastAsia" w:hAnsi="Cambria Math" w:cs="Times New Roman"/>
                      <w:color w:val="231F20"/>
                      <w:sz w:val="24"/>
                      <w:szCs w:val="24"/>
                      <w:lang w:val="ms-MY"/>
                    </w:rPr>
                    <m:t>p</m:t>
                  </m:r>
                </m:sup>
              </m:sSup>
            </m:e>
          </m:d>
          <m:sSup>
            <m:sSupPr>
              <m:ctrlPr>
                <w:rPr>
                  <w:rFonts w:ascii="Cambria Math" w:eastAsiaTheme="minorEastAsia" w:hAnsi="Cambria Math" w:cs="Times New Roman"/>
                  <w:i/>
                  <w:color w:val="231F20"/>
                  <w:sz w:val="24"/>
                  <w:szCs w:val="24"/>
                  <w:lang w:val="ms-MY"/>
                </w:rPr>
              </m:ctrlPr>
            </m:sSupPr>
            <m:e>
              <m:d>
                <m:dPr>
                  <m:ctrlPr>
                    <w:rPr>
                      <w:rFonts w:ascii="Cambria Math" w:eastAsiaTheme="minorEastAsia" w:hAnsi="Cambria Math" w:cs="Times New Roman"/>
                      <w:i/>
                      <w:color w:val="231F20"/>
                      <w:sz w:val="24"/>
                      <w:szCs w:val="24"/>
                      <w:lang w:val="ms-MY"/>
                    </w:rPr>
                  </m:ctrlPr>
                </m:dPr>
                <m:e>
                  <m:r>
                    <w:rPr>
                      <w:rFonts w:ascii="Cambria Math" w:eastAsiaTheme="minorEastAsia" w:hAnsi="Cambria Math" w:cs="Times New Roman"/>
                      <w:color w:val="231F20"/>
                      <w:sz w:val="24"/>
                      <w:szCs w:val="24"/>
                      <w:lang w:val="ms-MY"/>
                    </w:rPr>
                    <m:t>1-B</m:t>
                  </m:r>
                </m:e>
              </m:d>
            </m:e>
            <m:sup>
              <m:r>
                <w:rPr>
                  <w:rFonts w:ascii="Cambria Math" w:eastAsiaTheme="minorEastAsia" w:hAnsi="Cambria Math" w:cs="Times New Roman"/>
                  <w:color w:val="231F20"/>
                  <w:sz w:val="24"/>
                  <w:szCs w:val="24"/>
                  <w:lang w:val="ms-MY"/>
                </w:rPr>
                <m:t>d</m:t>
              </m:r>
            </m:sup>
          </m:sSup>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(y</m:t>
              </m:r>
            </m:e>
            <m:sub>
              <m:r>
                <w:rPr>
                  <w:rFonts w:ascii="Cambria Math" w:eastAsiaTheme="minorEastAsia"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-μ</m:t>
          </m:r>
          <m:sSup>
            <m:sSupPr>
              <m:ctrlPr>
                <w:rPr>
                  <w:rFonts w:ascii="Cambria Math" w:eastAsiaTheme="minorEastAsia" w:hAnsi="Cambria Math" w:cs="Times New Roman"/>
                  <w:i/>
                  <w:color w:val="231F20"/>
                  <w:sz w:val="24"/>
                  <w:szCs w:val="24"/>
                  <w:lang w:val="ms-MY"/>
                </w:rPr>
              </m:ctrlPr>
            </m:sSupPr>
            <m:e>
              <m:r>
                <w:rPr>
                  <w:rFonts w:ascii="Cambria Math" w:eastAsiaTheme="minorEastAsia" w:hAnsi="Cambria Math" w:cs="Times New Roman"/>
                  <w:color w:val="231F20"/>
                  <w:sz w:val="24"/>
                  <w:szCs w:val="24"/>
                  <w:lang w:val="ms-MY"/>
                </w:rPr>
                <m:t>t</m:t>
              </m:r>
            </m:e>
            <m:sup>
              <m:r>
                <w:rPr>
                  <w:rFonts w:ascii="Cambria Math" w:eastAsiaTheme="minorEastAsia" w:hAnsi="Cambria Math" w:cs="Times New Roman"/>
                  <w:color w:val="231F20"/>
                  <w:sz w:val="24"/>
                  <w:szCs w:val="24"/>
                  <w:lang w:val="ms-MY"/>
                </w:rPr>
                <m:t>d</m:t>
              </m:r>
            </m:sup>
          </m:sSup>
          <m:r>
            <w:rPr>
              <w:rFonts w:ascii="Cambria Math" w:eastAsiaTheme="minorEastAsia" w:hAnsi="Cambria Math" w:cs="Times New Roman"/>
              <w:color w:val="231F20"/>
              <w:sz w:val="24"/>
              <w:szCs w:val="24"/>
              <w:lang w:val="ms-MY"/>
            </w:rPr>
            <m:t>/d!)=</m:t>
          </m:r>
          <m:d>
            <m:dPr>
              <m:ctrlPr>
                <w:rPr>
                  <w:rFonts w:ascii="Cambria Math" w:eastAsiaTheme="minorEastAsia" w:hAnsi="Cambria Math" w:cs="Times New Roman"/>
                  <w:i/>
                  <w:color w:val="231F20"/>
                  <w:sz w:val="24"/>
                  <w:szCs w:val="24"/>
                  <w:lang w:val="ms-MY"/>
                </w:rPr>
              </m:ctrlPr>
            </m:dPr>
            <m:e>
              <m:r>
                <w:rPr>
                  <w:rFonts w:ascii="Cambria Math" w:eastAsiaTheme="minorEastAsia" w:hAnsi="Cambria Math" w:cs="Times New Roman"/>
                  <w:color w:val="231F20"/>
                  <w:sz w:val="24"/>
                  <w:szCs w:val="24"/>
                  <w:lang w:val="ms-MY"/>
                </w:rPr>
                <m:t>1+</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θ</m:t>
                  </m:r>
                </m:e>
                <m:sub>
                  <m:r>
                    <w:rPr>
                      <w:rFonts w:ascii="Cambria Math" w:eastAsiaTheme="minorEastAsia" w:hAnsi="Cambria Math" w:cs="Times New Roman"/>
                      <w:color w:val="231F20"/>
                      <w:sz w:val="24"/>
                      <w:szCs w:val="24"/>
                      <w:lang w:val="ms-MY"/>
                    </w:rPr>
                    <m:t>1</m:t>
                  </m:r>
                </m:sub>
              </m:sSub>
              <m:r>
                <w:rPr>
                  <w:rFonts w:ascii="Cambria Math" w:eastAsiaTheme="minorEastAsia" w:hAnsi="Cambria Math" w:cs="Times New Roman"/>
                  <w:color w:val="231F20"/>
                  <w:sz w:val="24"/>
                  <w:szCs w:val="24"/>
                  <w:lang w:val="ms-MY"/>
                </w:rPr>
                <m:t>B+…+</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θ</m:t>
                  </m:r>
                </m:e>
                <m:sub>
                  <m:r>
                    <w:rPr>
                      <w:rFonts w:ascii="Cambria Math" w:eastAsiaTheme="minorEastAsia" w:hAnsi="Cambria Math" w:cs="Times New Roman"/>
                      <w:color w:val="231F20"/>
                      <w:sz w:val="24"/>
                      <w:szCs w:val="24"/>
                      <w:lang w:val="ms-MY"/>
                    </w:rPr>
                    <m:t>q</m:t>
                  </m:r>
                </m:sub>
              </m:sSub>
              <m:sSup>
                <m:sSupPr>
                  <m:ctrlPr>
                    <w:rPr>
                      <w:rFonts w:ascii="Cambria Math" w:eastAsiaTheme="minorEastAsia" w:hAnsi="Cambria Math" w:cs="Times New Roman"/>
                      <w:i/>
                      <w:color w:val="231F20"/>
                      <w:sz w:val="24"/>
                      <w:szCs w:val="24"/>
                      <w:lang w:val="ms-MY"/>
                    </w:rPr>
                  </m:ctrlPr>
                </m:sSupPr>
                <m:e>
                  <m:r>
                    <w:rPr>
                      <w:rFonts w:ascii="Cambria Math" w:eastAsiaTheme="minorEastAsia" w:hAnsi="Cambria Math" w:cs="Times New Roman"/>
                      <w:color w:val="231F20"/>
                      <w:sz w:val="24"/>
                      <w:szCs w:val="24"/>
                      <w:lang w:val="ms-MY"/>
                    </w:rPr>
                    <m:t>B</m:t>
                  </m:r>
                </m:e>
                <m:sup>
                  <m:r>
                    <w:rPr>
                      <w:rFonts w:ascii="Cambria Math" w:eastAsiaTheme="minorEastAsia" w:hAnsi="Cambria Math" w:cs="Times New Roman"/>
                      <w:color w:val="231F20"/>
                      <w:sz w:val="24"/>
                      <w:szCs w:val="24"/>
                      <w:lang w:val="ms-MY"/>
                    </w:rPr>
                    <m:t>q</m:t>
                  </m:r>
                </m:sup>
              </m:sSup>
            </m:e>
          </m:d>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ε</m:t>
              </m:r>
            </m:e>
            <m:sub>
              <m:r>
                <w:rPr>
                  <w:rFonts w:ascii="Cambria Math" w:eastAsiaTheme="minorEastAsia"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 xml:space="preserve"> </m:t>
          </m:r>
        </m:oMath>
      </m:oMathPara>
    </w:p>
    <w:p w:rsidR="0005766B" w:rsidRPr="00876E44" w:rsidRDefault="0005766B" w:rsidP="0005766B">
      <w:pPr>
        <w:pStyle w:val="HTMLPreformatted"/>
        <w:shd w:val="clear" w:color="auto" w:fill="FFFFFF"/>
        <w:wordWrap w:val="0"/>
        <w:spacing w:line="225" w:lineRule="atLeast"/>
        <w:ind w:left="709"/>
        <w:jc w:val="both"/>
        <w:rPr>
          <w:rFonts w:ascii="Times New Roman" w:eastAsiaTheme="minorEastAsia" w:hAnsi="Times New Roman" w:cs="Times New Roman"/>
          <w:color w:val="231F20"/>
          <w:sz w:val="24"/>
          <w:szCs w:val="24"/>
          <w:lang w:val="ms-MY"/>
        </w:rPr>
      </w:pPr>
    </w:p>
    <w:p w:rsidR="0005766B" w:rsidRPr="00876E44" w:rsidRDefault="0005766B" w:rsidP="0005766B">
      <w:pPr>
        <w:autoSpaceDE w:val="0"/>
        <w:autoSpaceDN w:val="0"/>
        <w:adjustRightInd w:val="0"/>
        <w:spacing w:after="0" w:line="240" w:lineRule="auto"/>
        <w:ind w:left="567"/>
        <w:jc w:val="both"/>
        <w:rPr>
          <w:rFonts w:ascii="Times New Roman" w:eastAsiaTheme="minorEastAsia" w:hAnsi="Times New Roman" w:cs="Times New Roman"/>
          <w:color w:val="231F20"/>
          <w:sz w:val="24"/>
          <w:szCs w:val="24"/>
          <w:lang w:val="ms-MY"/>
        </w:rPr>
      </w:pPr>
      <w:r w:rsidRPr="00876E44">
        <w:rPr>
          <w:rFonts w:ascii="Times New Roman" w:eastAsiaTheme="minorEastAsia" w:hAnsi="Times New Roman" w:cs="Times New Roman"/>
          <w:color w:val="231F20"/>
          <w:sz w:val="24"/>
          <w:szCs w:val="24"/>
          <w:lang w:val="ms-MY"/>
        </w:rPr>
        <w:t xml:space="preserve">where </w:t>
      </w:r>
      <m:oMath>
        <m:r>
          <w:rPr>
            <w:rFonts w:ascii="Cambria Math" w:eastAsiaTheme="minorEastAsia" w:hAnsi="Cambria Math" w:cs="Times New Roman"/>
            <w:color w:val="231F20"/>
            <w:sz w:val="24"/>
            <w:szCs w:val="24"/>
            <w:lang w:val="ms-MY"/>
          </w:rPr>
          <m:t>c=μ(1-</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ϕ</m:t>
            </m:r>
          </m:e>
          <m:sub>
            <m:r>
              <w:rPr>
                <w:rFonts w:ascii="Cambria Math" w:eastAsiaTheme="minorEastAsia" w:hAnsi="Cambria Math" w:cs="Times New Roman"/>
                <w:color w:val="231F20"/>
                <w:sz w:val="24"/>
                <w:szCs w:val="24"/>
                <w:lang w:val="ms-MY"/>
              </w:rPr>
              <m:t>1</m:t>
            </m:r>
          </m:sub>
        </m:sSub>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ϕ</m:t>
            </m:r>
          </m:e>
          <m:sub>
            <m:r>
              <w:rPr>
                <w:rFonts w:ascii="Cambria Math" w:eastAsiaTheme="minorEastAsia" w:hAnsi="Cambria Math" w:cs="Times New Roman"/>
                <w:color w:val="231F20"/>
                <w:sz w:val="24"/>
                <w:szCs w:val="24"/>
                <w:lang w:val="ms-MY"/>
              </w:rPr>
              <m:t>p</m:t>
            </m:r>
          </m:sub>
        </m:sSub>
        <m:r>
          <w:rPr>
            <w:rFonts w:ascii="Cambria Math" w:eastAsiaTheme="minorEastAsia" w:hAnsi="Cambria Math" w:cs="Times New Roman"/>
            <w:color w:val="231F20"/>
            <w:sz w:val="24"/>
            <w:szCs w:val="24"/>
            <w:lang w:val="ms-MY"/>
          </w:rPr>
          <m:t>)</m:t>
        </m:r>
      </m:oMath>
      <w:r w:rsidRPr="00876E44">
        <w:rPr>
          <w:rFonts w:ascii="Times New Roman" w:eastAsiaTheme="minorEastAsia" w:hAnsi="Times New Roman" w:cs="Times New Roman"/>
          <w:color w:val="231F20"/>
          <w:sz w:val="24"/>
          <w:szCs w:val="24"/>
          <w:lang w:val="ms-MY"/>
        </w:rPr>
        <w:t xml:space="preserve"> and </w:t>
      </w:r>
      <m:oMath>
        <m:r>
          <w:rPr>
            <w:rFonts w:ascii="Cambria Math" w:eastAsiaTheme="minorEastAsia" w:hAnsi="Cambria Math" w:cs="Times New Roman"/>
            <w:color w:val="231F20"/>
            <w:sz w:val="24"/>
            <w:szCs w:val="24"/>
            <w:lang w:val="ms-MY"/>
          </w:rPr>
          <m:t>μ</m:t>
        </m:r>
      </m:oMath>
      <w:r w:rsidRPr="00876E44">
        <w:rPr>
          <w:rFonts w:ascii="Times New Roman" w:eastAsiaTheme="minorEastAsia" w:hAnsi="Times New Roman" w:cs="Times New Roman"/>
          <w:color w:val="231F20"/>
          <w:sz w:val="24"/>
          <w:szCs w:val="24"/>
          <w:lang w:val="ms-MY"/>
        </w:rPr>
        <w:t xml:space="preserve"> is the mean of </w:t>
      </w:r>
      <m:oMath>
        <m:sSup>
          <m:sSupPr>
            <m:ctrlPr>
              <w:rPr>
                <w:rFonts w:ascii="Cambria Math" w:eastAsiaTheme="minorEastAsia" w:hAnsi="Cambria Math" w:cs="Times New Roman"/>
                <w:i/>
                <w:color w:val="231F20"/>
                <w:sz w:val="24"/>
                <w:szCs w:val="24"/>
                <w:lang w:val="ms-MY"/>
              </w:rPr>
            </m:ctrlPr>
          </m:sSupPr>
          <m:e>
            <m:d>
              <m:dPr>
                <m:ctrlPr>
                  <w:rPr>
                    <w:rFonts w:ascii="Cambria Math" w:eastAsiaTheme="minorEastAsia" w:hAnsi="Cambria Math" w:cs="Times New Roman"/>
                    <w:i/>
                    <w:color w:val="231F20"/>
                    <w:sz w:val="24"/>
                    <w:szCs w:val="24"/>
                    <w:lang w:val="ms-MY"/>
                  </w:rPr>
                </m:ctrlPr>
              </m:dPr>
              <m:e>
                <m:r>
                  <w:rPr>
                    <w:rFonts w:ascii="Cambria Math" w:eastAsiaTheme="minorEastAsia" w:hAnsi="Cambria Math" w:cs="Times New Roman"/>
                    <w:color w:val="231F20"/>
                    <w:sz w:val="24"/>
                    <w:szCs w:val="24"/>
                    <w:lang w:val="ms-MY"/>
                  </w:rPr>
                  <m:t>1-B</m:t>
                </m:r>
              </m:e>
            </m:d>
          </m:e>
          <m:sup>
            <m:r>
              <w:rPr>
                <w:rFonts w:ascii="Cambria Math" w:eastAsiaTheme="minorEastAsia" w:hAnsi="Cambria Math" w:cs="Times New Roman"/>
                <w:color w:val="231F20"/>
                <w:sz w:val="24"/>
                <w:szCs w:val="24"/>
                <w:lang w:val="ms-MY"/>
              </w:rPr>
              <m:t>d</m:t>
            </m:r>
          </m:sup>
        </m:sSup>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y</m:t>
            </m:r>
          </m:e>
          <m:sub>
            <m:r>
              <w:rPr>
                <w:rFonts w:ascii="Cambria Math" w:eastAsiaTheme="minorEastAsia" w:hAnsi="Cambria Math" w:cs="Times New Roman"/>
                <w:color w:val="231F20"/>
                <w:sz w:val="24"/>
                <w:szCs w:val="24"/>
                <w:lang w:val="ms-MY"/>
              </w:rPr>
              <m:t>t</m:t>
            </m:r>
          </m:sub>
        </m:sSub>
      </m:oMath>
    </w:p>
    <w:p w:rsidR="0005766B" w:rsidRPr="00876E44" w:rsidRDefault="0005766B" w:rsidP="0005766B">
      <w:pPr>
        <w:autoSpaceDE w:val="0"/>
        <w:autoSpaceDN w:val="0"/>
        <w:adjustRightInd w:val="0"/>
        <w:spacing w:after="0" w:line="240" w:lineRule="auto"/>
        <w:ind w:left="567"/>
        <w:jc w:val="both"/>
        <w:rPr>
          <w:rFonts w:ascii="Times New Roman" w:eastAsiaTheme="minorEastAsia" w:hAnsi="Times New Roman" w:cs="Times New Roman"/>
          <w:color w:val="231F20"/>
          <w:sz w:val="24"/>
          <w:szCs w:val="24"/>
          <w:lang w:val="ms-MY"/>
        </w:rPr>
      </w:pPr>
    </w:p>
    <w:p w:rsidR="0005766B" w:rsidRPr="00876E44" w:rsidRDefault="0005766B" w:rsidP="0005766B">
      <w:pPr>
        <w:autoSpaceDE w:val="0"/>
        <w:autoSpaceDN w:val="0"/>
        <w:adjustRightInd w:val="0"/>
        <w:spacing w:after="0" w:line="240" w:lineRule="auto"/>
        <w:ind w:left="567" w:firstLine="63"/>
        <w:jc w:val="both"/>
        <w:rPr>
          <w:rFonts w:ascii="Times New Roman" w:hAnsi="Times New Roman" w:cs="Times New Roman"/>
          <w:color w:val="231F20"/>
          <w:sz w:val="24"/>
          <w:szCs w:val="24"/>
          <w:lang w:val="ms-MY"/>
        </w:rPr>
      </w:pPr>
      <w:r w:rsidRPr="00876E44">
        <w:rPr>
          <w:rFonts w:ascii="Times New Roman" w:hAnsi="Times New Roman" w:cs="Times New Roman"/>
          <w:color w:val="231F20"/>
          <w:sz w:val="24"/>
          <w:szCs w:val="24"/>
          <w:lang w:val="ms-MY"/>
        </w:rPr>
        <w:t xml:space="preserve">Therefore, Eq. 1 can be writtes as </w:t>
      </w:r>
    </w:p>
    <w:p w:rsidR="0005766B" w:rsidRPr="00876E44" w:rsidRDefault="0005766B" w:rsidP="0005766B">
      <w:pPr>
        <w:autoSpaceDE w:val="0"/>
        <w:autoSpaceDN w:val="0"/>
        <w:adjustRightInd w:val="0"/>
        <w:spacing w:after="0" w:line="240" w:lineRule="auto"/>
        <w:ind w:left="567" w:firstLine="63"/>
        <w:jc w:val="both"/>
        <w:rPr>
          <w:rFonts w:ascii="Times New Roman" w:hAnsi="Times New Roman" w:cs="Times New Roman"/>
          <w:color w:val="231F20"/>
          <w:sz w:val="24"/>
          <w:szCs w:val="24"/>
          <w:lang w:val="ms-MY"/>
        </w:rPr>
      </w:pPr>
    </w:p>
    <w:p w:rsidR="0005766B" w:rsidRPr="00876E44" w:rsidRDefault="00454183" w:rsidP="0005766B">
      <w:pPr>
        <w:autoSpaceDE w:val="0"/>
        <w:autoSpaceDN w:val="0"/>
        <w:adjustRightInd w:val="0"/>
        <w:spacing w:after="0" w:line="240" w:lineRule="auto"/>
        <w:ind w:left="567" w:firstLine="63"/>
        <w:jc w:val="both"/>
        <w:rPr>
          <w:rFonts w:ascii="Times New Roman" w:hAnsi="Times New Roman" w:cs="Times New Roman"/>
          <w:color w:val="231F20"/>
          <w:sz w:val="24"/>
          <w:szCs w:val="24"/>
          <w:lang w:val="ms-MY"/>
        </w:rPr>
      </w:pPr>
      <m:oMathPara>
        <m:oMath>
          <m:d>
            <m:dPr>
              <m:ctrlPr>
                <w:rPr>
                  <w:rFonts w:ascii="Cambria Math" w:eastAsiaTheme="minorEastAsia" w:hAnsi="Cambria Math" w:cs="Times New Roman"/>
                  <w:i/>
                  <w:color w:val="231F20"/>
                  <w:sz w:val="24"/>
                  <w:szCs w:val="24"/>
                  <w:lang w:val="ms-MY"/>
                </w:rPr>
              </m:ctrlPr>
            </m:dPr>
            <m:e>
              <m:r>
                <w:rPr>
                  <w:rFonts w:ascii="Cambria Math" w:eastAsiaTheme="minorEastAsia" w:hAnsi="Cambria Math" w:cs="Times New Roman"/>
                  <w:color w:val="231F20"/>
                  <w:sz w:val="24"/>
                  <w:szCs w:val="24"/>
                  <w:lang w:val="ms-MY"/>
                </w:rPr>
                <m:t>1-</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ϕ</m:t>
                  </m:r>
                </m:e>
                <m:sub>
                  <m:r>
                    <w:rPr>
                      <w:rFonts w:ascii="Cambria Math" w:eastAsiaTheme="minorEastAsia" w:hAnsi="Cambria Math" w:cs="Times New Roman"/>
                      <w:color w:val="231F20"/>
                      <w:sz w:val="24"/>
                      <w:szCs w:val="24"/>
                      <w:lang w:val="ms-MY"/>
                    </w:rPr>
                    <m:t>1</m:t>
                  </m:r>
                </m:sub>
              </m:sSub>
              <m:r>
                <w:rPr>
                  <w:rFonts w:ascii="Cambria Math" w:eastAsiaTheme="minorEastAsia" w:hAnsi="Cambria Math" w:cs="Times New Roman"/>
                  <w:color w:val="231F20"/>
                  <w:sz w:val="24"/>
                  <w:szCs w:val="24"/>
                  <w:lang w:val="ms-MY"/>
                </w:rPr>
                <m:t>B</m:t>
              </m:r>
            </m:e>
          </m:d>
          <m:sSup>
            <m:sSupPr>
              <m:ctrlPr>
                <w:rPr>
                  <w:rFonts w:ascii="Cambria Math" w:eastAsiaTheme="minorEastAsia" w:hAnsi="Cambria Math" w:cs="Times New Roman"/>
                  <w:i/>
                  <w:color w:val="231F20"/>
                  <w:sz w:val="24"/>
                  <w:szCs w:val="24"/>
                  <w:lang w:val="ms-MY"/>
                </w:rPr>
              </m:ctrlPr>
            </m:sSupPr>
            <m:e>
              <m:d>
                <m:dPr>
                  <m:ctrlPr>
                    <w:rPr>
                      <w:rFonts w:ascii="Cambria Math" w:eastAsiaTheme="minorEastAsia" w:hAnsi="Cambria Math" w:cs="Times New Roman"/>
                      <w:i/>
                      <w:color w:val="231F20"/>
                      <w:sz w:val="24"/>
                      <w:szCs w:val="24"/>
                      <w:lang w:val="ms-MY"/>
                    </w:rPr>
                  </m:ctrlPr>
                </m:dPr>
                <m:e>
                  <m:r>
                    <w:rPr>
                      <w:rFonts w:ascii="Cambria Math" w:eastAsiaTheme="minorEastAsia" w:hAnsi="Cambria Math" w:cs="Times New Roman"/>
                      <w:color w:val="231F20"/>
                      <w:sz w:val="24"/>
                      <w:szCs w:val="24"/>
                      <w:lang w:val="ms-MY"/>
                    </w:rPr>
                    <m:t>1-B</m:t>
                  </m:r>
                </m:e>
              </m:d>
            </m:e>
            <m:sup>
              <m:r>
                <w:rPr>
                  <w:rFonts w:ascii="Cambria Math" w:eastAsiaTheme="minorEastAsia" w:hAnsi="Cambria Math" w:cs="Times New Roman"/>
                  <w:color w:val="231F20"/>
                  <w:sz w:val="24"/>
                  <w:szCs w:val="24"/>
                  <w:lang w:val="ms-MY"/>
                </w:rPr>
                <m:t>d</m:t>
              </m:r>
            </m:sup>
          </m:sSup>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(r</m:t>
              </m:r>
            </m:e>
            <m:sub>
              <m:r>
                <w:rPr>
                  <w:rFonts w:ascii="Cambria Math" w:eastAsiaTheme="minorEastAsia"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-μ</m:t>
          </m:r>
          <m:sSup>
            <m:sSupPr>
              <m:ctrlPr>
                <w:rPr>
                  <w:rFonts w:ascii="Cambria Math" w:eastAsiaTheme="minorEastAsia" w:hAnsi="Cambria Math" w:cs="Times New Roman"/>
                  <w:i/>
                  <w:color w:val="231F20"/>
                  <w:sz w:val="24"/>
                  <w:szCs w:val="24"/>
                  <w:lang w:val="ms-MY"/>
                </w:rPr>
              </m:ctrlPr>
            </m:sSupPr>
            <m:e>
              <m:r>
                <w:rPr>
                  <w:rFonts w:ascii="Cambria Math" w:eastAsiaTheme="minorEastAsia" w:hAnsi="Cambria Math" w:cs="Times New Roman"/>
                  <w:color w:val="231F20"/>
                  <w:sz w:val="24"/>
                  <w:szCs w:val="24"/>
                  <w:lang w:val="ms-MY"/>
                </w:rPr>
                <m:t>t</m:t>
              </m:r>
            </m:e>
            <m:sup>
              <m:r>
                <w:rPr>
                  <w:rFonts w:ascii="Cambria Math" w:eastAsiaTheme="minorEastAsia" w:hAnsi="Cambria Math" w:cs="Times New Roman"/>
                  <w:color w:val="231F20"/>
                  <w:sz w:val="24"/>
                  <w:szCs w:val="24"/>
                  <w:lang w:val="ms-MY"/>
                </w:rPr>
                <m:t>d</m:t>
              </m:r>
            </m:sup>
          </m:sSup>
          <m:r>
            <w:rPr>
              <w:rFonts w:ascii="Cambria Math" w:eastAsiaTheme="minorEastAsia" w:hAnsi="Cambria Math" w:cs="Times New Roman"/>
              <w:color w:val="231F20"/>
              <w:sz w:val="24"/>
              <w:szCs w:val="24"/>
              <w:lang w:val="ms-MY"/>
            </w:rPr>
            <m:t>/d!)=</m:t>
          </m:r>
          <m:d>
            <m:dPr>
              <m:ctrlPr>
                <w:rPr>
                  <w:rFonts w:ascii="Cambria Math" w:eastAsiaTheme="minorEastAsia" w:hAnsi="Cambria Math" w:cs="Times New Roman"/>
                  <w:i/>
                  <w:color w:val="231F20"/>
                  <w:sz w:val="24"/>
                  <w:szCs w:val="24"/>
                  <w:lang w:val="ms-MY"/>
                </w:rPr>
              </m:ctrlPr>
            </m:dPr>
            <m:e>
              <m:r>
                <w:rPr>
                  <w:rFonts w:ascii="Cambria Math" w:eastAsiaTheme="minorEastAsia" w:hAnsi="Cambria Math" w:cs="Times New Roman"/>
                  <w:color w:val="231F20"/>
                  <w:sz w:val="24"/>
                  <w:szCs w:val="24"/>
                  <w:lang w:val="ms-MY"/>
                </w:rPr>
                <m:t>1+</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θ</m:t>
                  </m:r>
                </m:e>
                <m:sub>
                  <m:r>
                    <w:rPr>
                      <w:rFonts w:ascii="Cambria Math" w:eastAsiaTheme="minorEastAsia" w:hAnsi="Cambria Math" w:cs="Times New Roman"/>
                      <w:color w:val="231F20"/>
                      <w:sz w:val="24"/>
                      <w:szCs w:val="24"/>
                      <w:lang w:val="ms-MY"/>
                    </w:rPr>
                    <m:t>1</m:t>
                  </m:r>
                </m:sub>
              </m:sSub>
              <m:r>
                <w:rPr>
                  <w:rFonts w:ascii="Cambria Math" w:eastAsiaTheme="minorEastAsia" w:hAnsi="Cambria Math" w:cs="Times New Roman"/>
                  <w:color w:val="231F20"/>
                  <w:sz w:val="24"/>
                  <w:szCs w:val="24"/>
                  <w:lang w:val="ms-MY"/>
                </w:rPr>
                <m:t>B</m:t>
              </m:r>
            </m:e>
          </m:d>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m:t>
              </m:r>
            </m:sub>
          </m:sSub>
        </m:oMath>
      </m:oMathPara>
    </w:p>
    <w:p w:rsidR="0005766B" w:rsidRPr="00876E44" w:rsidRDefault="0005766B" w:rsidP="0005766B">
      <w:pPr>
        <w:autoSpaceDE w:val="0"/>
        <w:autoSpaceDN w:val="0"/>
        <w:adjustRightInd w:val="0"/>
        <w:spacing w:after="0" w:line="240" w:lineRule="auto"/>
        <w:ind w:left="567" w:firstLine="63"/>
        <w:jc w:val="both"/>
        <w:rPr>
          <w:rFonts w:ascii="Times New Roman" w:hAnsi="Times New Roman" w:cs="Times New Roman"/>
          <w:color w:val="231F20"/>
          <w:sz w:val="24"/>
          <w:szCs w:val="24"/>
          <w:lang w:val="ms-MY"/>
        </w:rPr>
      </w:pPr>
    </w:p>
    <w:p w:rsidR="0005766B" w:rsidRPr="00876E44" w:rsidRDefault="0005766B" w:rsidP="0005766B">
      <w:pPr>
        <w:autoSpaceDE w:val="0"/>
        <w:autoSpaceDN w:val="0"/>
        <w:adjustRightInd w:val="0"/>
        <w:spacing w:after="0" w:line="240" w:lineRule="auto"/>
        <w:ind w:left="567" w:firstLine="63"/>
        <w:jc w:val="both"/>
        <w:rPr>
          <w:rFonts w:ascii="Times New Roman" w:hAnsi="Times New Roman" w:cs="Times New Roman"/>
          <w:color w:val="231F20"/>
          <w:sz w:val="24"/>
          <w:szCs w:val="24"/>
          <w:lang w:val="ms-MY"/>
        </w:rPr>
      </w:pPr>
      <w:r w:rsidRPr="00876E44">
        <w:rPr>
          <w:rFonts w:ascii="Times New Roman" w:hAnsi="Times New Roman" w:cs="Times New Roman"/>
          <w:color w:val="231F20"/>
          <w:sz w:val="24"/>
          <w:szCs w:val="24"/>
          <w:lang w:val="ms-MY"/>
        </w:rPr>
        <w:t xml:space="preserve">where </w:t>
      </w:r>
      <m:oMath>
        <m:r>
          <w:rPr>
            <w:rFonts w:ascii="Cambria Math" w:hAnsi="Cambria Math" w:cs="Times New Roman"/>
            <w:color w:val="231F20"/>
            <w:sz w:val="24"/>
            <w:szCs w:val="24"/>
            <w:lang w:val="ms-MY"/>
          </w:rPr>
          <m:t xml:space="preserve">d=0. </m:t>
        </m:r>
      </m:oMath>
    </w:p>
    <w:p w:rsidR="0005766B" w:rsidRPr="00876E44" w:rsidRDefault="0005766B" w:rsidP="0005766B">
      <w:pPr>
        <w:autoSpaceDE w:val="0"/>
        <w:autoSpaceDN w:val="0"/>
        <w:adjustRightInd w:val="0"/>
        <w:spacing w:after="0" w:line="240" w:lineRule="auto"/>
        <w:rPr>
          <w:rFonts w:ascii="Times New Roman" w:hAnsi="Times New Roman" w:cs="Times New Roman"/>
          <w:sz w:val="24"/>
          <w:szCs w:val="24"/>
        </w:rPr>
      </w:pPr>
    </w:p>
    <w:p w:rsidR="0005766B" w:rsidRDefault="0005766B" w:rsidP="0005766B">
      <w:pPr>
        <w:autoSpaceDE w:val="0"/>
        <w:autoSpaceDN w:val="0"/>
        <w:adjustRightInd w:val="0"/>
        <w:spacing w:after="0" w:line="240" w:lineRule="auto"/>
        <w:rPr>
          <w:rFonts w:ascii="Times New Roman" w:hAnsi="Times New Roman" w:cs="Times New Roman"/>
          <w:sz w:val="24"/>
          <w:szCs w:val="24"/>
        </w:rPr>
      </w:pPr>
    </w:p>
    <w:p w:rsidR="0005766B" w:rsidRPr="0005766B" w:rsidRDefault="0005766B" w:rsidP="0005766B">
      <w:pPr>
        <w:autoSpaceDE w:val="0"/>
        <w:autoSpaceDN w:val="0"/>
        <w:adjustRightInd w:val="0"/>
        <w:spacing w:after="0" w:line="240" w:lineRule="auto"/>
        <w:rPr>
          <w:rFonts w:ascii="Times New Roman" w:hAnsi="Times New Roman" w:cs="Times New Roman"/>
          <w:b/>
          <w:sz w:val="24"/>
          <w:szCs w:val="24"/>
        </w:rPr>
      </w:pPr>
      <w:r w:rsidRPr="0005766B">
        <w:rPr>
          <w:rFonts w:ascii="Times New Roman" w:hAnsi="Times New Roman" w:cs="Times New Roman"/>
          <w:b/>
          <w:sz w:val="24"/>
          <w:szCs w:val="24"/>
        </w:rPr>
        <w:t xml:space="preserve">Forecasting accuracy measures: </w:t>
      </w:r>
    </w:p>
    <w:p w:rsidR="0005766B" w:rsidRDefault="0005766B" w:rsidP="0005766B">
      <w:pPr>
        <w:autoSpaceDE w:val="0"/>
        <w:autoSpaceDN w:val="0"/>
        <w:adjustRightInd w:val="0"/>
        <w:spacing w:after="0" w:line="240" w:lineRule="auto"/>
        <w:rPr>
          <w:rFonts w:ascii="Times New Roman" w:hAnsi="Times New Roman" w:cs="Times New Roman"/>
          <w:sz w:val="24"/>
          <w:szCs w:val="24"/>
        </w:rPr>
      </w:pPr>
    </w:p>
    <w:p w:rsidR="0005766B" w:rsidRDefault="0005766B" w:rsidP="000576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unit, we have focused on MSE and MAE loss functions. </w:t>
      </w:r>
    </w:p>
    <w:p w:rsidR="0005766B" w:rsidRPr="00876E44" w:rsidRDefault="0005766B" w:rsidP="0005766B">
      <w:pPr>
        <w:autoSpaceDE w:val="0"/>
        <w:autoSpaceDN w:val="0"/>
        <w:adjustRightInd w:val="0"/>
        <w:spacing w:after="0" w:line="240" w:lineRule="auto"/>
        <w:rPr>
          <w:rFonts w:ascii="Times New Roman" w:hAnsi="Times New Roman" w:cs="Times New Roman"/>
          <w:sz w:val="24"/>
          <w:szCs w:val="24"/>
        </w:rPr>
      </w:pPr>
    </w:p>
    <w:p w:rsidR="0005766B" w:rsidRDefault="0005766B" w:rsidP="00712AF2">
      <w:pPr>
        <w:spacing w:after="0" w:line="240" w:lineRule="auto"/>
        <w:rPr>
          <w:rFonts w:ascii="Times New Roman" w:hAnsi="Times New Roman" w:cs="Times New Roman"/>
          <w:sz w:val="24"/>
          <w:szCs w:val="24"/>
        </w:rPr>
      </w:pPr>
    </w:p>
    <w:p w:rsidR="0005766B" w:rsidRDefault="0005766B" w:rsidP="00712AF2">
      <w:pPr>
        <w:spacing w:after="0" w:line="240" w:lineRule="auto"/>
        <w:rPr>
          <w:rFonts w:ascii="Times New Roman" w:hAnsi="Times New Roman" w:cs="Times New Roman"/>
          <w:sz w:val="24"/>
          <w:szCs w:val="24"/>
        </w:rPr>
      </w:pPr>
    </w:p>
    <w:p w:rsidR="0005766B" w:rsidRDefault="0005766B">
      <w:pPr>
        <w:rPr>
          <w:rFonts w:ascii="Times New Roman" w:hAnsi="Times New Roman" w:cs="Times New Roman"/>
          <w:sz w:val="24"/>
          <w:szCs w:val="24"/>
        </w:rPr>
      </w:pPr>
      <w:r>
        <w:rPr>
          <w:rFonts w:ascii="Times New Roman" w:hAnsi="Times New Roman" w:cs="Times New Roman"/>
          <w:sz w:val="24"/>
          <w:szCs w:val="24"/>
        </w:rPr>
        <w:br w:type="page"/>
      </w:r>
    </w:p>
    <w:p w:rsidR="00B00E0D" w:rsidRPr="00D94F90" w:rsidRDefault="00B00E0D" w:rsidP="00712AF2">
      <w:pPr>
        <w:spacing w:after="0" w:line="240" w:lineRule="auto"/>
        <w:rPr>
          <w:rFonts w:ascii="Times New Roman" w:hAnsi="Times New Roman" w:cs="Times New Roman"/>
          <w:sz w:val="24"/>
          <w:szCs w:val="24"/>
        </w:rPr>
      </w:pPr>
    </w:p>
    <w:p w:rsidR="00D94F90" w:rsidRPr="005640C9" w:rsidRDefault="00D94F90" w:rsidP="00712AF2">
      <w:pPr>
        <w:spacing w:after="0" w:line="240" w:lineRule="auto"/>
        <w:rPr>
          <w:rFonts w:ascii="Times New Roman" w:hAnsi="Times New Roman" w:cs="Times New Roman"/>
          <w:b/>
          <w:sz w:val="24"/>
          <w:szCs w:val="24"/>
        </w:rPr>
      </w:pPr>
      <w:r w:rsidRPr="005640C9">
        <w:rPr>
          <w:rFonts w:ascii="Times New Roman" w:hAnsi="Times New Roman" w:cs="Times New Roman"/>
          <w:b/>
          <w:sz w:val="24"/>
          <w:szCs w:val="24"/>
        </w:rPr>
        <w:t>T</w:t>
      </w:r>
      <w:r w:rsidR="00712AF2" w:rsidRPr="005640C9">
        <w:rPr>
          <w:rFonts w:ascii="Times New Roman" w:hAnsi="Times New Roman" w:cs="Times New Roman"/>
          <w:b/>
          <w:sz w:val="24"/>
          <w:szCs w:val="24"/>
        </w:rPr>
        <w:t>he</w:t>
      </w:r>
      <w:r w:rsidRPr="005640C9">
        <w:rPr>
          <w:rFonts w:ascii="Times New Roman" w:hAnsi="Times New Roman" w:cs="Times New Roman"/>
          <w:b/>
          <w:sz w:val="24"/>
          <w:szCs w:val="24"/>
        </w:rPr>
        <w:t xml:space="preserve"> ARCH </w:t>
      </w:r>
      <w:r w:rsidR="00712AF2" w:rsidRPr="005640C9">
        <w:rPr>
          <w:rFonts w:ascii="Times New Roman" w:hAnsi="Times New Roman" w:cs="Times New Roman"/>
          <w:b/>
          <w:sz w:val="24"/>
          <w:szCs w:val="24"/>
        </w:rPr>
        <w:t>model</w:t>
      </w:r>
    </w:p>
    <w:p w:rsidR="00D94F90" w:rsidRPr="00FC19CE" w:rsidRDefault="00D94F90" w:rsidP="00712AF2">
      <w:pPr>
        <w:spacing w:after="0" w:line="240" w:lineRule="auto"/>
        <w:rPr>
          <w:rFonts w:ascii="Times New Roman" w:hAnsi="Times New Roman" w:cs="Times New Roman"/>
          <w:sz w:val="24"/>
          <w:szCs w:val="24"/>
        </w:rPr>
      </w:pPr>
    </w:p>
    <w:p w:rsidR="00D94F90" w:rsidRDefault="00FC19CE" w:rsidP="00712AF2">
      <w:pPr>
        <w:spacing w:after="0" w:line="240" w:lineRule="auto"/>
        <w:rPr>
          <w:rFonts w:ascii="Times New Roman" w:hAnsi="Times New Roman" w:cs="Times New Roman"/>
          <w:sz w:val="24"/>
          <w:szCs w:val="24"/>
        </w:rPr>
      </w:pPr>
      <w:r w:rsidRPr="00FC19CE">
        <w:rPr>
          <w:rFonts w:ascii="Times New Roman" w:hAnsi="Times New Roman" w:cs="Times New Roman"/>
          <w:sz w:val="24"/>
          <w:szCs w:val="24"/>
        </w:rPr>
        <w:t>The first model that provides a systematic framework for volatility modeling is the ARCH model of Engle (1982). Specifically, an ARCH(m) model assumes that</w:t>
      </w:r>
    </w:p>
    <w:p w:rsidR="00FC19CE" w:rsidRDefault="00FC19CE" w:rsidP="00712AF2">
      <w:pPr>
        <w:spacing w:after="0" w:line="240" w:lineRule="auto"/>
        <w:rPr>
          <w:rFonts w:ascii="Times New Roman" w:hAnsi="Times New Roman" w:cs="Times New Roman"/>
          <w:sz w:val="24"/>
          <w:szCs w:val="24"/>
        </w:rPr>
      </w:pPr>
    </w:p>
    <w:p w:rsidR="00FC19CE" w:rsidRDefault="00454183" w:rsidP="00712AF2">
      <w:pPr>
        <w:spacing w:after="0" w:line="24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r w:rsidR="00FC19CE">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m</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m:t>
            </m:r>
          </m:sub>
          <m:sup>
            <m:r>
              <w:rPr>
                <w:rFonts w:ascii="Cambria Math" w:eastAsiaTheme="minorEastAsia" w:hAnsi="Cambria Math" w:cs="Times New Roman"/>
                <w:sz w:val="24"/>
                <w:szCs w:val="24"/>
              </w:rPr>
              <m:t>2</m:t>
            </m:r>
          </m:sup>
        </m:sSubSup>
      </m:oMath>
    </w:p>
    <w:p w:rsidR="00712AF2" w:rsidRDefault="00712AF2" w:rsidP="00712AF2">
      <w:pPr>
        <w:spacing w:after="0" w:line="240" w:lineRule="auto"/>
        <w:jc w:val="both"/>
        <w:rPr>
          <w:rFonts w:ascii="Times New Roman" w:hAnsi="Times New Roman" w:cs="Times New Roman"/>
          <w:sz w:val="24"/>
          <w:szCs w:val="24"/>
        </w:rPr>
      </w:pPr>
    </w:p>
    <w:p w:rsidR="00FC19CE" w:rsidRDefault="00FC19CE" w:rsidP="00712AF2">
      <w:pPr>
        <w:spacing w:after="0" w:line="240" w:lineRule="auto"/>
        <w:jc w:val="both"/>
        <w:rPr>
          <w:rFonts w:ascii="Times New Roman" w:hAnsi="Times New Roman" w:cs="Times New Roman"/>
          <w:sz w:val="24"/>
          <w:szCs w:val="24"/>
        </w:rPr>
      </w:pPr>
      <w:r w:rsidRPr="00712AF2">
        <w:rPr>
          <w:rFonts w:ascii="Times New Roman" w:hAnsi="Times New Roman" w:cs="Times New Roman"/>
          <w:sz w:val="24"/>
          <w:szCs w:val="24"/>
        </w:rPr>
        <w:t>where {</w:t>
      </w:r>
      <m:oMath>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r w:rsidRPr="00712AF2">
        <w:rPr>
          <w:rFonts w:ascii="Times New Roman" w:hAnsi="Times New Roman" w:cs="Times New Roman"/>
          <w:sz w:val="24"/>
          <w:szCs w:val="24"/>
        </w:rPr>
        <w:t>} is a sequence of independent and identically distributed (</w:t>
      </w:r>
      <w:proofErr w:type="spellStart"/>
      <w:r w:rsidRPr="00712AF2">
        <w:rPr>
          <w:rFonts w:ascii="Times New Roman" w:hAnsi="Times New Roman" w:cs="Times New Roman"/>
          <w:sz w:val="24"/>
          <w:szCs w:val="24"/>
        </w:rPr>
        <w:t>iid</w:t>
      </w:r>
      <w:proofErr w:type="spellEnd"/>
      <w:r w:rsidRPr="00712AF2">
        <w:rPr>
          <w:rFonts w:ascii="Times New Roman" w:hAnsi="Times New Roman" w:cs="Times New Roman"/>
          <w:sz w:val="24"/>
          <w:szCs w:val="24"/>
        </w:rPr>
        <w:t>) random</w:t>
      </w:r>
      <w:r w:rsidR="006E7783" w:rsidRPr="00712AF2">
        <w:rPr>
          <w:rFonts w:ascii="Times New Roman" w:hAnsi="Times New Roman" w:cs="Times New Roman"/>
          <w:sz w:val="24"/>
          <w:szCs w:val="24"/>
        </w:rPr>
        <w:t xml:space="preserve"> </w:t>
      </w:r>
      <w:r w:rsidRPr="00712AF2">
        <w:rPr>
          <w:rFonts w:ascii="Times New Roman" w:hAnsi="Times New Roman" w:cs="Times New Roman"/>
          <w:sz w:val="24"/>
          <w:szCs w:val="24"/>
        </w:rPr>
        <w:t xml:space="preserve">variables with mean zero and variance 1, </w:t>
      </w:r>
      <m:oMath>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&gt;0</m:t>
        </m:r>
      </m:oMath>
      <w:r w:rsidRPr="00712AF2">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712AF2">
        <w:rPr>
          <w:rFonts w:ascii="Times New Roman" w:hAnsi="Times New Roman" w:cs="Times New Roman"/>
          <w:sz w:val="24"/>
          <w:szCs w:val="24"/>
        </w:rPr>
        <w:t xml:space="preserve"> for </w:t>
      </w:r>
      <m:oMath>
        <m:r>
          <w:rPr>
            <w:rFonts w:ascii="Cambria Math" w:hAnsi="Cambria Math" w:cs="Times New Roman"/>
            <w:sz w:val="24"/>
            <w:szCs w:val="24"/>
          </w:rPr>
          <m:t>i</m:t>
        </m:r>
        <m:r>
          <m:rPr>
            <m:sty m:val="p"/>
          </m:rPr>
          <w:rPr>
            <w:rFonts w:ascii="Cambria Math" w:hAnsi="Cambria Math" w:cs="Times New Roman"/>
            <w:sz w:val="24"/>
            <w:szCs w:val="24"/>
          </w:rPr>
          <m:t>&gt;0</m:t>
        </m:r>
      </m:oMath>
      <w:r w:rsidRPr="00712AF2">
        <w:rPr>
          <w:rFonts w:ascii="Times New Roman" w:hAnsi="Times New Roman" w:cs="Times New Roman"/>
          <w:sz w:val="24"/>
          <w:szCs w:val="24"/>
        </w:rPr>
        <w:t>. The coefficients</w:t>
      </w:r>
      <w:r w:rsidR="006E7783" w:rsidRPr="00712AF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712AF2">
        <w:rPr>
          <w:rFonts w:ascii="Times New Roman" w:hAnsi="Times New Roman" w:cs="Times New Roman"/>
          <w:sz w:val="24"/>
          <w:szCs w:val="24"/>
        </w:rPr>
        <w:t xml:space="preserve"> must satisfy some regularity</w:t>
      </w:r>
      <w:r w:rsidR="006E7783" w:rsidRPr="00712AF2">
        <w:rPr>
          <w:rFonts w:ascii="Times New Roman" w:hAnsi="Times New Roman" w:cs="Times New Roman"/>
          <w:sz w:val="24"/>
          <w:szCs w:val="24"/>
        </w:rPr>
        <w:t xml:space="preserve"> </w:t>
      </w:r>
      <w:r w:rsidRPr="00712AF2">
        <w:rPr>
          <w:rFonts w:ascii="Times New Roman" w:hAnsi="Times New Roman" w:cs="Times New Roman"/>
          <w:sz w:val="24"/>
          <w:szCs w:val="24"/>
        </w:rPr>
        <w:t>conditions to ensure that the unconditional</w:t>
      </w:r>
      <w:r w:rsidR="006E7783" w:rsidRPr="00712AF2">
        <w:rPr>
          <w:rFonts w:ascii="Times New Roman" w:hAnsi="Times New Roman" w:cs="Times New Roman"/>
          <w:sz w:val="24"/>
          <w:szCs w:val="24"/>
        </w:rPr>
        <w:t xml:space="preserve"> </w:t>
      </w:r>
      <w:r w:rsidRPr="00712AF2">
        <w:rPr>
          <w:rFonts w:ascii="Times New Roman" w:hAnsi="Times New Roman" w:cs="Times New Roman"/>
          <w:sz w:val="24"/>
          <w:szCs w:val="24"/>
        </w:rPr>
        <w:t xml:space="preserve">variance of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w:r w:rsidRPr="00712AF2">
        <w:rPr>
          <w:rFonts w:ascii="Times New Roman" w:hAnsi="Times New Roman" w:cs="Times New Roman"/>
          <w:sz w:val="24"/>
          <w:szCs w:val="24"/>
        </w:rPr>
        <w:t xml:space="preserve"> is finite. In practice, </w:t>
      </w:r>
      <m:oMath>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r w:rsidRPr="00712AF2">
        <w:rPr>
          <w:rFonts w:ascii="Times New Roman" w:hAnsi="Times New Roman" w:cs="Times New Roman"/>
          <w:sz w:val="24"/>
          <w:szCs w:val="24"/>
        </w:rPr>
        <w:t xml:space="preserve"> is often assumed to follow the standard</w:t>
      </w:r>
      <w:r w:rsidR="006E7783" w:rsidRPr="00712AF2">
        <w:rPr>
          <w:rFonts w:ascii="Times New Roman" w:hAnsi="Times New Roman" w:cs="Times New Roman"/>
          <w:sz w:val="24"/>
          <w:szCs w:val="24"/>
        </w:rPr>
        <w:t xml:space="preserve"> </w:t>
      </w:r>
      <w:r w:rsidRPr="00712AF2">
        <w:rPr>
          <w:rFonts w:ascii="Times New Roman" w:hAnsi="Times New Roman" w:cs="Times New Roman"/>
          <w:sz w:val="24"/>
          <w:szCs w:val="24"/>
        </w:rPr>
        <w:t>normal or a standardized Student-</w:t>
      </w:r>
      <m:oMath>
        <m:r>
          <m:rPr>
            <m:sty m:val="p"/>
          </m:rPr>
          <w:rPr>
            <w:rFonts w:ascii="Cambria Math" w:hAnsi="Cambria Math" w:cs="Times New Roman"/>
            <w:sz w:val="24"/>
            <w:szCs w:val="24"/>
          </w:rPr>
          <m:t xml:space="preserve"> </m:t>
        </m:r>
        <m:r>
          <w:rPr>
            <w:rFonts w:ascii="Cambria Math" w:hAnsi="Cambria Math" w:cs="Times New Roman"/>
            <w:sz w:val="24"/>
            <w:szCs w:val="24"/>
          </w:rPr>
          <m:t>t</m:t>
        </m:r>
      </m:oMath>
      <w:r w:rsidRPr="00712AF2">
        <w:rPr>
          <w:rFonts w:ascii="Times New Roman" w:hAnsi="Times New Roman" w:cs="Times New Roman"/>
          <w:sz w:val="24"/>
          <w:szCs w:val="24"/>
        </w:rPr>
        <w:t xml:space="preserve"> or a generalized error distribution</w:t>
      </w:r>
      <w:r w:rsidR="00712AF2">
        <w:rPr>
          <w:rFonts w:ascii="Times New Roman" w:hAnsi="Times New Roman" w:cs="Times New Roman"/>
          <w:sz w:val="24"/>
          <w:szCs w:val="24"/>
        </w:rPr>
        <w:t xml:space="preserve">. </w:t>
      </w:r>
    </w:p>
    <w:p w:rsidR="00712AF2" w:rsidRDefault="00712AF2" w:rsidP="00712AF2">
      <w:pPr>
        <w:spacing w:after="0" w:line="240" w:lineRule="auto"/>
        <w:jc w:val="both"/>
        <w:rPr>
          <w:rFonts w:ascii="Times New Roman" w:hAnsi="Times New Roman" w:cs="Times New Roman"/>
          <w:sz w:val="24"/>
          <w:szCs w:val="24"/>
        </w:rPr>
      </w:pPr>
    </w:p>
    <w:p w:rsidR="00712AF2" w:rsidRDefault="00712AF2" w:rsidP="00712AF2">
      <w:pPr>
        <w:spacing w:after="0" w:line="240" w:lineRule="auto"/>
        <w:jc w:val="both"/>
        <w:rPr>
          <w:rFonts w:ascii="Times New Roman" w:hAnsi="Times New Roman" w:cs="Times New Roman"/>
          <w:sz w:val="24"/>
          <w:szCs w:val="24"/>
        </w:rPr>
      </w:pPr>
    </w:p>
    <w:p w:rsidR="00712AF2" w:rsidRDefault="00CE56CE" w:rsidP="005640C9">
      <w:pPr>
        <w:spacing w:after="0" w:line="240" w:lineRule="auto"/>
        <w:rPr>
          <w:rFonts w:ascii="Times New Roman" w:hAnsi="Times New Roman" w:cs="Times New Roman"/>
          <w:sz w:val="24"/>
          <w:szCs w:val="24"/>
        </w:rPr>
      </w:pPr>
      <w:r w:rsidRPr="005640C9">
        <w:rPr>
          <w:rFonts w:ascii="Times New Roman" w:hAnsi="Times New Roman" w:cs="Times New Roman"/>
          <w:b/>
          <w:sz w:val="24"/>
          <w:szCs w:val="24"/>
        </w:rPr>
        <w:t>Properties of ARCH Models</w:t>
      </w:r>
    </w:p>
    <w:p w:rsidR="00CE56CE" w:rsidRDefault="00CE56CE" w:rsidP="00712AF2">
      <w:pPr>
        <w:spacing w:after="0" w:line="240" w:lineRule="auto"/>
        <w:jc w:val="both"/>
        <w:rPr>
          <w:rFonts w:ascii="Times New Roman" w:hAnsi="Times New Roman" w:cs="Times New Roman"/>
          <w:sz w:val="24"/>
          <w:szCs w:val="24"/>
        </w:rPr>
      </w:pPr>
    </w:p>
    <w:p w:rsidR="00CE56CE" w:rsidRPr="00CE56CE" w:rsidRDefault="00CE56CE" w:rsidP="00712AF2">
      <w:pPr>
        <w:spacing w:after="0" w:line="240" w:lineRule="auto"/>
        <w:jc w:val="both"/>
        <w:rPr>
          <w:rFonts w:ascii="Times New Roman" w:hAnsi="Times New Roman" w:cs="Times New Roman"/>
          <w:sz w:val="24"/>
          <w:szCs w:val="24"/>
        </w:rPr>
      </w:pPr>
      <w:r w:rsidRPr="00CE56CE">
        <w:rPr>
          <w:rFonts w:ascii="Times New Roman" w:hAnsi="Times New Roman" w:cs="Times New Roman"/>
          <w:sz w:val="24"/>
          <w:szCs w:val="24"/>
        </w:rPr>
        <w:t xml:space="preserve">To understand the ARCH models, it pays to carefully study the </w:t>
      </w:r>
      <w:proofErr w:type="gramStart"/>
      <w:r w:rsidRPr="00CE56CE">
        <w:rPr>
          <w:rFonts w:ascii="Times New Roman" w:hAnsi="Times New Roman" w:cs="Times New Roman"/>
          <w:sz w:val="24"/>
          <w:szCs w:val="24"/>
        </w:rPr>
        <w:t>ARCH(</w:t>
      </w:r>
      <w:proofErr w:type="gramEnd"/>
      <w:r w:rsidRPr="00CE56CE">
        <w:rPr>
          <w:rFonts w:ascii="Times New Roman" w:hAnsi="Times New Roman" w:cs="Times New Roman"/>
          <w:sz w:val="24"/>
          <w:szCs w:val="24"/>
        </w:rPr>
        <w:t>1) model</w:t>
      </w:r>
    </w:p>
    <w:p w:rsidR="00CE56CE" w:rsidRPr="00CE56CE" w:rsidRDefault="00CE56CE" w:rsidP="00712AF2">
      <w:pPr>
        <w:spacing w:after="0" w:line="240" w:lineRule="auto"/>
        <w:jc w:val="both"/>
        <w:rPr>
          <w:rFonts w:ascii="Times New Roman" w:hAnsi="Times New Roman" w:cs="Times New Roman"/>
          <w:sz w:val="24"/>
          <w:szCs w:val="24"/>
        </w:rPr>
      </w:pPr>
    </w:p>
    <w:p w:rsidR="00CE56CE" w:rsidRDefault="00454183" w:rsidP="00CE56CE">
      <w:p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r w:rsidR="00CE56CE" w:rsidRPr="00CE56CE">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1</m:t>
            </m:r>
          </m:sub>
        </m:sSub>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oMath>
    </w:p>
    <w:p w:rsidR="00CE56CE" w:rsidRPr="00CE56CE" w:rsidRDefault="00CE56CE" w:rsidP="00712AF2">
      <w:pPr>
        <w:spacing w:after="0" w:line="240" w:lineRule="auto"/>
        <w:jc w:val="both"/>
        <w:rPr>
          <w:rFonts w:ascii="Times New Roman" w:hAnsi="Times New Roman" w:cs="Times New Roman"/>
          <w:sz w:val="24"/>
          <w:szCs w:val="24"/>
        </w:rPr>
      </w:pPr>
    </w:p>
    <w:p w:rsidR="00CE56CE" w:rsidRPr="00CE56CE" w:rsidRDefault="00CE56CE" w:rsidP="00712AF2">
      <w:pPr>
        <w:spacing w:after="0" w:line="240" w:lineRule="auto"/>
        <w:jc w:val="both"/>
        <w:rPr>
          <w:rFonts w:ascii="Times New Roman" w:hAnsi="Times New Roman" w:cs="Times New Roman"/>
          <w:sz w:val="24"/>
          <w:szCs w:val="24"/>
        </w:rPr>
      </w:pPr>
      <w:r w:rsidRPr="00CE56CE">
        <w:rPr>
          <w:rFonts w:ascii="Times New Roman" w:hAnsi="Times New Roman" w:cs="Times New Roman"/>
          <w:sz w:val="24"/>
          <w:szCs w:val="24"/>
        </w:rPr>
        <w:t>where</w:t>
      </w:r>
      <w:r w:rsidRPr="00712AF2">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&gt;0</m:t>
        </m:r>
      </m:oMath>
      <w:r>
        <w:rPr>
          <w:rFonts w:ascii="Times New Roman" w:hAnsi="Times New Roman" w:cs="Times New Roman"/>
          <w:sz w:val="24"/>
          <w:szCs w:val="24"/>
        </w:rPr>
        <w:t xml:space="preserve"> </w:t>
      </w:r>
      <w:r w:rsidRPr="00712AF2">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≥0</m:t>
        </m:r>
      </m:oMath>
      <w:r w:rsidRPr="00CE56CE">
        <w:rPr>
          <w:rFonts w:ascii="Times New Roman" w:hAnsi="Times New Roman" w:cs="Times New Roman"/>
          <w:sz w:val="24"/>
          <w:szCs w:val="24"/>
        </w:rPr>
        <w:t xml:space="preserve">. First, the unconditional mean of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w:r w:rsidRPr="00CE56CE">
        <w:rPr>
          <w:rFonts w:ascii="Times New Roman" w:hAnsi="Times New Roman" w:cs="Times New Roman"/>
          <w:sz w:val="24"/>
          <w:szCs w:val="24"/>
        </w:rPr>
        <w:t xml:space="preserve"> remains zero because</w:t>
      </w:r>
    </w:p>
    <w:p w:rsidR="00CE56CE" w:rsidRDefault="00CE56CE" w:rsidP="00712AF2">
      <w:pPr>
        <w:spacing w:after="0" w:line="240" w:lineRule="auto"/>
        <w:jc w:val="both"/>
        <w:rPr>
          <w:rFonts w:ascii="Times New Roman" w:hAnsi="Times New Roman" w:cs="Times New Roman"/>
          <w:sz w:val="24"/>
          <w:szCs w:val="24"/>
        </w:rPr>
      </w:pPr>
    </w:p>
    <w:p w:rsidR="00CE56CE" w:rsidRPr="00CE56CE" w:rsidRDefault="00CE56CE" w:rsidP="00712AF2">
      <w:pPr>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Ψ</m:t>
                      </m:r>
                      <m:ctrlPr>
                        <w:rPr>
                          <w:rFonts w:ascii="Cambria Math" w:hAnsi="Cambria Math" w:cs="Times New Roman"/>
                          <w:i/>
                          <w:sz w:val="24"/>
                          <w:szCs w:val="24"/>
                        </w:rPr>
                      </m:ctrlPr>
                    </m:e>
                    <m:sub>
                      <m:r>
                        <m:rPr>
                          <m:sty m:val="p"/>
                        </m:rPr>
                        <w:rPr>
                          <w:rFonts w:ascii="Cambria Math" w:hAnsi="Cambria Math" w:cs="Times New Roman"/>
                          <w:sz w:val="24"/>
                          <w:szCs w:val="24"/>
                        </w:rPr>
                        <m:t>t-1</m:t>
                      </m:r>
                    </m:sub>
                  </m:sSub>
                </m:e>
              </m:d>
            </m:e>
          </m:d>
          <m:r>
            <w:rPr>
              <w:rFonts w:ascii="Cambria Math" w:eastAsiaTheme="minorEastAsia" w:hAnsi="Cambria Math" w:cs="Times New Roman"/>
              <w:sz w:val="24"/>
              <w:szCs w:val="24"/>
            </w:rPr>
            <m:t>=</m:t>
          </m:r>
          <m:r>
            <w:rPr>
              <w:rFonts w:ascii="Cambria Math" w:hAnsi="Cambria Math" w:cs="Times New Roman"/>
              <w:sz w:val="24"/>
              <w:szCs w:val="24"/>
            </w:rPr>
            <m:t xml:space="preserve"> E</m:t>
          </m:r>
          <m:d>
            <m:dPr>
              <m:begChr m:val="["/>
              <m:endChr m:val="]"/>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e>
                <m:e>
                  <m:sSub>
                    <m:sSubPr>
                      <m:ctrlPr>
                        <w:rPr>
                          <w:rFonts w:ascii="Cambria Math" w:hAnsi="Cambria Math" w:cs="Times New Roman"/>
                          <w:sz w:val="24"/>
                          <w:szCs w:val="24"/>
                        </w:rPr>
                      </m:ctrlPr>
                    </m:sSubPr>
                    <m:e>
                      <m:r>
                        <m:rPr>
                          <m:sty m:val="p"/>
                        </m:rPr>
                        <w:rPr>
                          <w:rFonts w:ascii="Cambria Math" w:hAnsi="Cambria Math" w:cs="Times New Roman"/>
                          <w:sz w:val="24"/>
                          <w:szCs w:val="24"/>
                        </w:rPr>
                        <m:t>Ψ</m:t>
                      </m:r>
                      <m:ctrlPr>
                        <w:rPr>
                          <w:rFonts w:ascii="Cambria Math" w:hAnsi="Cambria Math" w:cs="Times New Roman"/>
                          <w:i/>
                          <w:sz w:val="24"/>
                          <w:szCs w:val="24"/>
                        </w:rPr>
                      </m:ctrlPr>
                    </m:e>
                    <m:sub>
                      <m:r>
                        <m:rPr>
                          <m:sty m:val="p"/>
                        </m:rPr>
                        <w:rPr>
                          <w:rFonts w:ascii="Cambria Math" w:hAnsi="Cambria Math" w:cs="Times New Roman"/>
                          <w:sz w:val="24"/>
                          <w:szCs w:val="24"/>
                        </w:rPr>
                        <m:t>t-1</m:t>
                      </m:r>
                    </m:sub>
                  </m:sSub>
                </m:e>
              </m:d>
            </m:e>
          </m:d>
          <m:r>
            <w:rPr>
              <w:rFonts w:ascii="Cambria Math" w:eastAsiaTheme="minorEastAsia" w:hAnsi="Cambria Math" w:cs="Times New Roman"/>
              <w:sz w:val="24"/>
              <w:szCs w:val="24"/>
            </w:rPr>
            <m:t>=E[</m:t>
          </m:r>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r>
            <w:rPr>
              <w:rFonts w:ascii="Cambria Math" w:eastAsiaTheme="minorEastAsia" w:hAnsi="Cambria Math" w:cs="Times New Roman"/>
              <w:sz w:val="24"/>
              <w:szCs w:val="24"/>
            </w:rPr>
            <m:t>E(</m:t>
          </m:r>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r>
            <w:rPr>
              <w:rFonts w:ascii="Cambria Math" w:eastAsiaTheme="minorEastAsia" w:hAnsi="Cambria Math" w:cs="Times New Roman"/>
              <w:sz w:val="24"/>
              <w:szCs w:val="24"/>
            </w:rPr>
            <m:t>)]=0</m:t>
          </m:r>
        </m:oMath>
      </m:oMathPara>
    </w:p>
    <w:p w:rsidR="00CE56CE" w:rsidRDefault="00CE56CE" w:rsidP="00712AF2">
      <w:pPr>
        <w:spacing w:after="0" w:line="240" w:lineRule="auto"/>
        <w:jc w:val="both"/>
        <w:rPr>
          <w:rFonts w:ascii="Times New Roman" w:hAnsi="Times New Roman" w:cs="Times New Roman"/>
          <w:sz w:val="24"/>
          <w:szCs w:val="24"/>
        </w:rPr>
      </w:pPr>
    </w:p>
    <w:p w:rsidR="00CE56CE" w:rsidRDefault="00FC3351" w:rsidP="00712AF2">
      <w:pPr>
        <w:spacing w:after="0" w:line="240" w:lineRule="auto"/>
        <w:jc w:val="both"/>
        <w:rPr>
          <w:rFonts w:ascii="Times New Roman" w:hAnsi="Times New Roman" w:cs="Times New Roman"/>
          <w:sz w:val="24"/>
          <w:szCs w:val="24"/>
        </w:rPr>
      </w:pPr>
      <w:r w:rsidRPr="00FC3351">
        <w:rPr>
          <w:rFonts w:ascii="Times New Roman" w:hAnsi="Times New Roman" w:cs="Times New Roman"/>
          <w:sz w:val="24"/>
          <w:szCs w:val="24"/>
        </w:rPr>
        <w:t xml:space="preserve">Second, the unconditional variance of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w:r w:rsidRPr="00FC3351">
        <w:rPr>
          <w:rFonts w:ascii="Times New Roman" w:hAnsi="Times New Roman" w:cs="Times New Roman"/>
          <w:sz w:val="24"/>
          <w:szCs w:val="24"/>
        </w:rPr>
        <w:t xml:space="preserve"> can be obtained as</w:t>
      </w:r>
    </w:p>
    <w:p w:rsidR="00CE56CE" w:rsidRDefault="00CE56CE" w:rsidP="00712AF2">
      <w:pPr>
        <w:spacing w:after="0" w:line="240" w:lineRule="auto"/>
        <w:jc w:val="both"/>
        <w:rPr>
          <w:rFonts w:ascii="Times New Roman" w:hAnsi="Times New Roman" w:cs="Times New Roman"/>
          <w:sz w:val="24"/>
          <w:szCs w:val="24"/>
        </w:rPr>
      </w:pPr>
    </w:p>
    <w:p w:rsidR="00DA6785" w:rsidRDefault="00DA6785" w:rsidP="00712AF2">
      <w:pPr>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e>
          </m:d>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e>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ctrlPr>
                        <w:rPr>
                          <w:rFonts w:ascii="Cambria Math" w:eastAsiaTheme="minorEastAsia" w:hAnsi="Cambria Math" w:cs="Times New Roman"/>
                          <w:i/>
                          <w:sz w:val="24"/>
                          <w:szCs w:val="24"/>
                        </w:rPr>
                      </m:ctrlPr>
                    </m:e>
                    <m:sub>
                      <m:r>
                        <m:rPr>
                          <m:sty m:val="p"/>
                        </m:rPr>
                        <w:rPr>
                          <w:rFonts w:ascii="Cambria Math" w:eastAsiaTheme="minorEastAsia" w:hAnsi="Cambria Math" w:cs="Times New Roman"/>
                          <w:sz w:val="24"/>
                          <w:szCs w:val="24"/>
                        </w:rPr>
                        <m:t>t-1</m:t>
                      </m:r>
                    </m:sub>
                  </m:sSub>
                </m:e>
              </m:d>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E(</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m:oMathPara>
    </w:p>
    <w:p w:rsidR="00FC3351" w:rsidRDefault="00FC3351" w:rsidP="00712AF2">
      <w:pPr>
        <w:spacing w:after="0" w:line="240" w:lineRule="auto"/>
        <w:jc w:val="both"/>
        <w:rPr>
          <w:rFonts w:ascii="Times New Roman" w:hAnsi="Times New Roman" w:cs="Times New Roman"/>
          <w:sz w:val="24"/>
          <w:szCs w:val="24"/>
        </w:rPr>
      </w:pPr>
    </w:p>
    <w:p w:rsidR="00FC3351" w:rsidRPr="00FC3351" w:rsidRDefault="00FC3351" w:rsidP="00FC3351">
      <w:pPr>
        <w:spacing w:after="0" w:line="240" w:lineRule="auto"/>
        <w:jc w:val="both"/>
        <w:rPr>
          <w:rFonts w:ascii="Times New Roman" w:hAnsi="Times New Roman" w:cs="Times New Roman"/>
          <w:sz w:val="24"/>
          <w:szCs w:val="24"/>
        </w:rPr>
      </w:pPr>
      <w:r w:rsidRPr="00FC3351">
        <w:rPr>
          <w:rFonts w:ascii="Times New Roman" w:hAnsi="Times New Roman" w:cs="Times New Roman"/>
          <w:sz w:val="24"/>
          <w:szCs w:val="24"/>
        </w:rPr>
        <w:t xml:space="preserve">Because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w:r w:rsidRPr="00FC3351">
        <w:rPr>
          <w:rFonts w:ascii="Times New Roman" w:hAnsi="Times New Roman" w:cs="Times New Roman"/>
          <w:sz w:val="24"/>
          <w:szCs w:val="24"/>
        </w:rPr>
        <w:t xml:space="preserve"> is a stationary process with </w:t>
      </w:r>
      <m:oMath>
        <m:r>
          <w:rPr>
            <w:rFonts w:ascii="Cambria Math" w:hAnsi="Cambria Math" w:cs="Times New Roman"/>
            <w:sz w:val="24"/>
            <w:szCs w:val="24"/>
          </w:rPr>
          <m:t>E</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e>
        </m:d>
        <m:r>
          <m:rPr>
            <m:sty m:val="p"/>
          </m:rPr>
          <w:rPr>
            <w:rFonts w:ascii="Cambria Math" w:hAnsi="Cambria Math" w:cs="Times New Roman"/>
            <w:sz w:val="24"/>
            <w:szCs w:val="24"/>
          </w:rPr>
          <m:t>=0</m:t>
        </m:r>
      </m:oMath>
      <w:r w:rsidRPr="00FC3351">
        <w:rPr>
          <w:rFonts w:ascii="Times New Roman" w:hAnsi="Times New Roman" w:cs="Times New Roman"/>
          <w:sz w:val="24"/>
          <w:szCs w:val="24"/>
        </w:rPr>
        <w:t xml:space="preserve">, </w:t>
      </w:r>
      <m:oMath>
        <m:r>
          <w:rPr>
            <w:rFonts w:ascii="Cambria Math" w:hAnsi="Cambria Math" w:cs="Times New Roman"/>
            <w:sz w:val="24"/>
            <w:szCs w:val="24"/>
          </w:rPr>
          <m:t>Var</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e>
        </m:d>
        <m:r>
          <m:rPr>
            <m:sty m:val="p"/>
          </m:rPr>
          <w:rPr>
            <w:rFonts w:ascii="Cambria Math" w:hAnsi="Cambria Math" w:cs="Times New Roman"/>
            <w:sz w:val="24"/>
            <w:szCs w:val="24"/>
          </w:rPr>
          <m:t>=</m:t>
        </m:r>
        <m:r>
          <w:rPr>
            <w:rFonts w:ascii="Cambria Math" w:hAnsi="Cambria Math" w:cs="Times New Roman"/>
            <w:sz w:val="24"/>
            <w:szCs w:val="24"/>
          </w:rPr>
          <m:t>Var</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r>
                  <m:rPr>
                    <m:sty m:val="p"/>
                  </m:rPr>
                  <w:rPr>
                    <w:rFonts w:ascii="Cambria Math" w:hAnsi="Cambria Math" w:cs="Times New Roman"/>
                    <w:sz w:val="24"/>
                    <w:szCs w:val="24"/>
                  </w:rPr>
                  <m:t>-1</m:t>
                </m:r>
              </m:sub>
            </m:sSub>
          </m:e>
        </m:d>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oMath>
      <w:r w:rsidRPr="00FC3351">
        <w:rPr>
          <w:rFonts w:ascii="Times New Roman" w:hAnsi="Times New Roman" w:cs="Times New Roman"/>
          <w:sz w:val="24"/>
          <w:szCs w:val="24"/>
        </w:rPr>
        <w:t xml:space="preserve">. </w:t>
      </w:r>
    </w:p>
    <w:p w:rsidR="00FC3351" w:rsidRPr="00FC3351" w:rsidRDefault="00FC3351" w:rsidP="00FC3351">
      <w:pPr>
        <w:spacing w:after="0" w:line="240" w:lineRule="auto"/>
        <w:jc w:val="both"/>
        <w:rPr>
          <w:rFonts w:ascii="Times New Roman" w:hAnsi="Times New Roman" w:cs="Times New Roman"/>
          <w:sz w:val="24"/>
          <w:szCs w:val="24"/>
        </w:rPr>
      </w:pPr>
    </w:p>
    <w:p w:rsidR="00FC3351" w:rsidRDefault="00FC3351" w:rsidP="00FC3351">
      <w:pPr>
        <w:spacing w:after="0" w:line="240" w:lineRule="auto"/>
        <w:jc w:val="both"/>
        <w:rPr>
          <w:rFonts w:ascii="Times New Roman" w:hAnsi="Times New Roman" w:cs="Times New Roman"/>
          <w:sz w:val="24"/>
          <w:szCs w:val="24"/>
        </w:rPr>
      </w:pPr>
      <w:r w:rsidRPr="00FC3351">
        <w:rPr>
          <w:rFonts w:ascii="Times New Roman" w:hAnsi="Times New Roman" w:cs="Times New Roman"/>
          <w:sz w:val="24"/>
          <w:szCs w:val="24"/>
        </w:rPr>
        <w:t xml:space="preserve">Therefore, we have </w:t>
      </w:r>
      <m:oMath>
        <m:r>
          <w:rPr>
            <w:rFonts w:ascii="Cambria Math" w:hAnsi="Cambria Math" w:cs="Times New Roman"/>
            <w:sz w:val="24"/>
            <w:szCs w:val="24"/>
          </w:rPr>
          <m:t>Var</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1</m:t>
            </m:r>
          </m:sub>
        </m:sSub>
        <m:r>
          <w:rPr>
            <w:rFonts w:ascii="Cambria Math" w:hAnsi="Cambria Math" w:cs="Times New Roman"/>
            <w:sz w:val="24"/>
            <w:szCs w:val="24"/>
          </w:rPr>
          <m:t>Var</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e>
        </m:d>
      </m:oMath>
      <w:r>
        <w:rPr>
          <w:rFonts w:ascii="Times New Roman" w:eastAsiaTheme="minorEastAsia" w:hAnsi="Times New Roman" w:cs="Times New Roman"/>
          <w:sz w:val="24"/>
          <w:szCs w:val="24"/>
        </w:rPr>
        <w:t xml:space="preserve"> </w:t>
      </w:r>
      <w:r w:rsidRPr="00FC3351">
        <w:rPr>
          <w:rFonts w:ascii="Times New Roman" w:hAnsi="Times New Roman" w:cs="Times New Roman"/>
          <w:sz w:val="24"/>
          <w:szCs w:val="24"/>
        </w:rPr>
        <w:t xml:space="preserve">and </w:t>
      </w:r>
      <m:oMath>
        <m:r>
          <w:rPr>
            <w:rFonts w:ascii="Cambria Math" w:hAnsi="Cambria Math" w:cs="Times New Roman"/>
            <w:sz w:val="24"/>
            <w:szCs w:val="24"/>
          </w:rPr>
          <m:t>Var</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e>
        </m:d>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α</m:t>
                </m:r>
              </m:e>
              <m:sub>
                <m:r>
                  <m:rPr>
                    <m:sty m:val="p"/>
                  </m:rPr>
                  <w:rPr>
                    <w:rFonts w:ascii="Cambria Math" w:hAnsi="Cambria Math" w:cs="Times New Roman"/>
                    <w:sz w:val="24"/>
                    <w:szCs w:val="24"/>
                  </w:rPr>
                  <m:t>0</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oMath>
      <w:r w:rsidRPr="00FC3351">
        <w:rPr>
          <w:rFonts w:ascii="Times New Roman" w:hAnsi="Times New Roman" w:cs="Times New Roman"/>
          <w:sz w:val="24"/>
          <w:szCs w:val="24"/>
        </w:rPr>
        <w:t>. Since the</w:t>
      </w:r>
      <w:r>
        <w:rPr>
          <w:rFonts w:ascii="Times New Roman" w:hAnsi="Times New Roman" w:cs="Times New Roman"/>
          <w:sz w:val="24"/>
          <w:szCs w:val="24"/>
        </w:rPr>
        <w:t xml:space="preserve"> </w:t>
      </w:r>
      <w:r w:rsidRPr="00FC3351">
        <w:rPr>
          <w:rFonts w:ascii="Times New Roman" w:hAnsi="Times New Roman" w:cs="Times New Roman"/>
          <w:sz w:val="24"/>
          <w:szCs w:val="24"/>
        </w:rPr>
        <w:t xml:space="preserve">variance of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w:r w:rsidRPr="00FC3351">
        <w:rPr>
          <w:rFonts w:ascii="Times New Roman" w:hAnsi="Times New Roman" w:cs="Times New Roman"/>
          <w:sz w:val="24"/>
          <w:szCs w:val="24"/>
        </w:rPr>
        <w:t xml:space="preserve"> must be positive, we require</w:t>
      </w:r>
      <w:r>
        <w:rPr>
          <w:rFonts w:ascii="Times New Roman" w:hAnsi="Times New Roman" w:cs="Times New Roman"/>
          <w:sz w:val="24"/>
          <w:szCs w:val="24"/>
        </w:rPr>
        <w:t xml:space="preserve"> </w:t>
      </w:r>
      <m:oMath>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w:rPr>
            <w:rFonts w:ascii="Cambria Math" w:hAnsi="Cambria Math" w:cs="Times New Roman"/>
            <w:sz w:val="24"/>
            <w:szCs w:val="24"/>
          </w:rPr>
          <m:t>&lt;1</m:t>
        </m:r>
      </m:oMath>
      <w:r w:rsidRPr="00FC3351">
        <w:rPr>
          <w:rFonts w:ascii="Times New Roman" w:hAnsi="Times New Roman" w:cs="Times New Roman"/>
          <w:sz w:val="24"/>
          <w:szCs w:val="24"/>
        </w:rPr>
        <w:t>.</w:t>
      </w:r>
    </w:p>
    <w:p w:rsidR="00FC3351" w:rsidRDefault="00FC3351" w:rsidP="00FC3351">
      <w:pPr>
        <w:spacing w:after="0" w:line="240" w:lineRule="auto"/>
        <w:jc w:val="both"/>
        <w:rPr>
          <w:rFonts w:ascii="Times New Roman" w:hAnsi="Times New Roman" w:cs="Times New Roman"/>
          <w:sz w:val="24"/>
          <w:szCs w:val="24"/>
        </w:rPr>
      </w:pPr>
    </w:p>
    <w:p w:rsidR="00FC3351" w:rsidRDefault="00FC3351" w:rsidP="00FC3351">
      <w:pPr>
        <w:spacing w:after="0" w:line="240" w:lineRule="auto"/>
        <w:jc w:val="both"/>
        <w:rPr>
          <w:rFonts w:ascii="Times New Roman" w:hAnsi="Times New Roman" w:cs="Times New Roman"/>
          <w:sz w:val="24"/>
          <w:szCs w:val="24"/>
        </w:rPr>
      </w:pPr>
    </w:p>
    <w:p w:rsidR="00320723" w:rsidRPr="00131BD4" w:rsidRDefault="00131BD4" w:rsidP="00FC335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Order d</w:t>
      </w:r>
      <w:r w:rsidR="00320723" w:rsidRPr="00131BD4">
        <w:rPr>
          <w:rFonts w:ascii="Times New Roman" w:hAnsi="Times New Roman" w:cs="Times New Roman"/>
          <w:b/>
          <w:sz w:val="24"/>
          <w:szCs w:val="24"/>
        </w:rPr>
        <w:t>etermination</w:t>
      </w:r>
    </w:p>
    <w:p w:rsidR="00320723" w:rsidRPr="00320723" w:rsidRDefault="00320723" w:rsidP="00FC3351">
      <w:pPr>
        <w:spacing w:after="0" w:line="240" w:lineRule="auto"/>
        <w:jc w:val="both"/>
        <w:rPr>
          <w:rFonts w:ascii="Times New Roman" w:hAnsi="Times New Roman" w:cs="Times New Roman"/>
          <w:sz w:val="24"/>
          <w:szCs w:val="24"/>
        </w:rPr>
      </w:pPr>
    </w:p>
    <w:p w:rsidR="00320723" w:rsidRDefault="00320723" w:rsidP="00320723">
      <w:pPr>
        <w:spacing w:after="0" w:line="240" w:lineRule="auto"/>
        <w:jc w:val="both"/>
        <w:rPr>
          <w:rFonts w:ascii="Times New Roman" w:hAnsi="Times New Roman" w:cs="Times New Roman"/>
          <w:sz w:val="24"/>
          <w:szCs w:val="24"/>
        </w:rPr>
      </w:pPr>
      <w:r w:rsidRPr="00320723">
        <w:rPr>
          <w:rFonts w:ascii="Times New Roman" w:hAnsi="Times New Roman" w:cs="Times New Roman"/>
          <w:sz w:val="24"/>
          <w:szCs w:val="24"/>
        </w:rPr>
        <w:t xml:space="preserve">If an ARCH effect is found to be significant, one can use the PACF of </w:t>
      </w:r>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sub>
          <m:sup>
            <m:r>
              <w:rPr>
                <w:rFonts w:ascii="Cambria Math" w:hAnsi="Cambria Math" w:cs="Times New Roman"/>
                <w:sz w:val="24"/>
                <w:szCs w:val="24"/>
              </w:rPr>
              <m:t>2</m:t>
            </m:r>
          </m:sup>
        </m:sSubSup>
      </m:oMath>
      <w:r w:rsidRPr="00320723">
        <w:rPr>
          <w:rFonts w:ascii="Times New Roman" w:hAnsi="Times New Roman" w:cs="Times New Roman"/>
          <w:sz w:val="24"/>
          <w:szCs w:val="24"/>
        </w:rPr>
        <w:t xml:space="preserve"> to determine the ARCH order. Using PACF of </w:t>
      </w:r>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sub>
          <m:sup>
            <m:r>
              <w:rPr>
                <w:rFonts w:ascii="Cambria Math" w:hAnsi="Cambria Math" w:cs="Times New Roman"/>
                <w:sz w:val="24"/>
                <w:szCs w:val="24"/>
              </w:rPr>
              <m:t>2</m:t>
            </m:r>
          </m:sup>
        </m:sSubSup>
      </m:oMath>
      <w:r w:rsidRPr="00320723">
        <w:rPr>
          <w:rFonts w:ascii="Times New Roman" w:hAnsi="Times New Roman" w:cs="Times New Roman"/>
          <w:sz w:val="24"/>
          <w:szCs w:val="24"/>
        </w:rPr>
        <w:t xml:space="preserve"> to select the ARCH order can be justified as fol</w:t>
      </w:r>
      <w:r>
        <w:rPr>
          <w:rFonts w:ascii="Times New Roman" w:hAnsi="Times New Roman" w:cs="Times New Roman"/>
          <w:sz w:val="24"/>
          <w:szCs w:val="24"/>
        </w:rPr>
        <w:t>lows. From the model in Eq. (1</w:t>
      </w:r>
      <w:r w:rsidRPr="00320723">
        <w:rPr>
          <w:rFonts w:ascii="Times New Roman" w:hAnsi="Times New Roman" w:cs="Times New Roman"/>
          <w:sz w:val="24"/>
          <w:szCs w:val="24"/>
        </w:rPr>
        <w:t>), we have</w:t>
      </w:r>
    </w:p>
    <w:p w:rsidR="00320723" w:rsidRDefault="00320723" w:rsidP="00320723">
      <w:pPr>
        <w:spacing w:after="0" w:line="240" w:lineRule="auto"/>
        <w:jc w:val="both"/>
        <w:rPr>
          <w:rFonts w:ascii="Times New Roman" w:hAnsi="Times New Roman" w:cs="Times New Roman"/>
          <w:sz w:val="24"/>
          <w:szCs w:val="24"/>
        </w:rPr>
      </w:pPr>
    </w:p>
    <w:p w:rsidR="00320723" w:rsidRDefault="00454183" w:rsidP="00320723">
      <w:pPr>
        <w:spacing w:after="0" w:line="24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r w:rsidR="00320723">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m</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m:t>
            </m:r>
          </m:sub>
          <m:sup>
            <m:r>
              <w:rPr>
                <w:rFonts w:ascii="Cambria Math" w:eastAsiaTheme="minorEastAsia" w:hAnsi="Cambria Math" w:cs="Times New Roman"/>
                <w:sz w:val="24"/>
                <w:szCs w:val="24"/>
              </w:rPr>
              <m:t>2</m:t>
            </m:r>
          </m:sup>
        </m:sSubSup>
      </m:oMath>
    </w:p>
    <w:p w:rsidR="00320723" w:rsidRDefault="00320723" w:rsidP="00320723">
      <w:pPr>
        <w:spacing w:after="0" w:line="240" w:lineRule="auto"/>
        <w:jc w:val="both"/>
        <w:rPr>
          <w:rFonts w:ascii="Times New Roman" w:hAnsi="Times New Roman" w:cs="Times New Roman"/>
          <w:sz w:val="24"/>
          <w:szCs w:val="24"/>
        </w:rPr>
      </w:pPr>
    </w:p>
    <w:p w:rsidR="00320723" w:rsidRPr="00320723" w:rsidRDefault="00DE201F" w:rsidP="008C15BF">
      <w:pPr>
        <w:spacing w:after="0" w:line="240" w:lineRule="auto"/>
        <w:jc w:val="both"/>
        <w:rPr>
          <w:rFonts w:ascii="Times New Roman" w:hAnsi="Times New Roman" w:cs="Times New Roman"/>
          <w:sz w:val="24"/>
          <w:szCs w:val="24"/>
        </w:rPr>
      </w:pPr>
      <w:r w:rsidRPr="008C15BF">
        <w:rPr>
          <w:rFonts w:ascii="Times New Roman" w:hAnsi="Times New Roman" w:cs="Times New Roman"/>
          <w:sz w:val="24"/>
          <w:szCs w:val="24"/>
        </w:rPr>
        <w:t xml:space="preserve">For a given sample, </w:t>
      </w:r>
      <m:oMath>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oMath>
      <w:r w:rsidRPr="008C15BF">
        <w:rPr>
          <w:rFonts w:ascii="Times New Roman" w:hAnsi="Times New Roman" w:cs="Times New Roman"/>
          <w:sz w:val="24"/>
          <w:szCs w:val="24"/>
        </w:rPr>
        <w:t xml:space="preserve"> is an unbiased estimate of </w:t>
      </w:r>
      <m:oMath>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oMath>
      <w:r w:rsidRPr="008C15BF">
        <w:rPr>
          <w:rFonts w:ascii="Times New Roman" w:hAnsi="Times New Roman" w:cs="Times New Roman"/>
          <w:sz w:val="24"/>
          <w:szCs w:val="24"/>
        </w:rPr>
        <w:t xml:space="preserve">. Therefore, we expect that </w:t>
      </w:r>
      <m:oMath>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oMath>
      <w:r w:rsidRPr="008C15BF">
        <w:rPr>
          <w:rFonts w:ascii="Times New Roman" w:hAnsi="Times New Roman" w:cs="Times New Roman"/>
          <w:sz w:val="24"/>
          <w:szCs w:val="24"/>
        </w:rPr>
        <w:t xml:space="preserve"> is linearly related to </w:t>
      </w:r>
      <m:oMath>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m</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oMath>
      <w:r w:rsidRPr="008C15BF">
        <w:rPr>
          <w:rFonts w:ascii="Times New Roman" w:hAnsi="Times New Roman" w:cs="Times New Roman"/>
          <w:sz w:val="24"/>
          <w:szCs w:val="24"/>
        </w:rPr>
        <w:t xml:space="preserve"> in a manner </w:t>
      </w:r>
      <w:proofErr w:type="gramStart"/>
      <w:r w:rsidRPr="008C15BF">
        <w:rPr>
          <w:rFonts w:ascii="Times New Roman" w:hAnsi="Times New Roman" w:cs="Times New Roman"/>
          <w:sz w:val="24"/>
          <w:szCs w:val="24"/>
        </w:rPr>
        <w:t>similar to</w:t>
      </w:r>
      <w:proofErr w:type="gramEnd"/>
      <w:r w:rsidRPr="008C15BF">
        <w:rPr>
          <w:rFonts w:ascii="Times New Roman" w:hAnsi="Times New Roman" w:cs="Times New Roman"/>
          <w:sz w:val="24"/>
          <w:szCs w:val="24"/>
        </w:rPr>
        <w:t xml:space="preserve"> that of an autoregressive model of order </w:t>
      </w:r>
      <m:oMath>
        <m:r>
          <w:rPr>
            <w:rFonts w:ascii="Cambria Math" w:hAnsi="Cambria Math" w:cs="Times New Roman"/>
            <w:sz w:val="24"/>
            <w:szCs w:val="24"/>
          </w:rPr>
          <m:t>m</m:t>
        </m:r>
      </m:oMath>
      <w:r w:rsidRPr="008C15BF">
        <w:rPr>
          <w:rFonts w:ascii="Times New Roman" w:hAnsi="Times New Roman" w:cs="Times New Roman"/>
          <w:sz w:val="24"/>
          <w:szCs w:val="24"/>
        </w:rPr>
        <w:t xml:space="preserve">. Note </w:t>
      </w:r>
      <w:r w:rsidRPr="008C15BF">
        <w:rPr>
          <w:rFonts w:ascii="Times New Roman" w:hAnsi="Times New Roman" w:cs="Times New Roman"/>
          <w:sz w:val="24"/>
          <w:szCs w:val="24"/>
        </w:rPr>
        <w:lastRenderedPageBreak/>
        <w:t xml:space="preserve">that a single </w:t>
      </w:r>
      <m:oMath>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oMath>
      <w:r w:rsidR="008C15BF" w:rsidRPr="008C15BF">
        <w:rPr>
          <w:rFonts w:ascii="Times New Roman" w:hAnsi="Times New Roman" w:cs="Times New Roman"/>
          <w:sz w:val="24"/>
          <w:szCs w:val="24"/>
        </w:rPr>
        <w:t xml:space="preserve"> </w:t>
      </w:r>
      <w:r w:rsidRPr="008C15BF">
        <w:rPr>
          <w:rFonts w:ascii="Times New Roman" w:hAnsi="Times New Roman" w:cs="Times New Roman"/>
          <w:sz w:val="24"/>
          <w:szCs w:val="24"/>
        </w:rPr>
        <w:t xml:space="preserve">is generally not an efficient estimate of </w:t>
      </w:r>
      <m:oMath>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oMath>
      <w:r w:rsidRPr="008C15BF">
        <w:rPr>
          <w:rFonts w:ascii="Times New Roman" w:hAnsi="Times New Roman" w:cs="Times New Roman"/>
          <w:sz w:val="24"/>
          <w:szCs w:val="24"/>
        </w:rPr>
        <w:t xml:space="preserve">, but it can serve as an approximation that could be informative in specifying the order </w:t>
      </w:r>
      <m:oMath>
        <m:r>
          <w:rPr>
            <w:rFonts w:ascii="Cambria Math" w:hAnsi="Cambria Math" w:cs="Times New Roman"/>
            <w:sz w:val="24"/>
            <w:szCs w:val="24"/>
          </w:rPr>
          <m:t>m</m:t>
        </m:r>
      </m:oMath>
      <w:r w:rsidRPr="008C15BF">
        <w:rPr>
          <w:rFonts w:ascii="Times New Roman" w:hAnsi="Times New Roman" w:cs="Times New Roman"/>
          <w:sz w:val="24"/>
          <w:szCs w:val="24"/>
        </w:rPr>
        <w:t>.</w:t>
      </w:r>
    </w:p>
    <w:p w:rsidR="00320723" w:rsidRPr="00320723" w:rsidRDefault="00320723" w:rsidP="00320723">
      <w:pPr>
        <w:spacing w:after="0" w:line="240" w:lineRule="auto"/>
        <w:jc w:val="both"/>
        <w:rPr>
          <w:rFonts w:ascii="Times New Roman" w:hAnsi="Times New Roman" w:cs="Times New Roman"/>
          <w:sz w:val="24"/>
          <w:szCs w:val="24"/>
        </w:rPr>
      </w:pPr>
    </w:p>
    <w:p w:rsidR="00320723" w:rsidRDefault="008C15BF" w:rsidP="008C15BF">
      <w:pPr>
        <w:spacing w:after="0" w:line="240" w:lineRule="auto"/>
        <w:jc w:val="both"/>
        <w:rPr>
          <w:rFonts w:ascii="Times New Roman" w:hAnsi="Times New Roman" w:cs="Times New Roman"/>
          <w:sz w:val="24"/>
          <w:szCs w:val="24"/>
        </w:rPr>
      </w:pPr>
      <w:r w:rsidRPr="008C15BF">
        <w:rPr>
          <w:rFonts w:ascii="Times New Roman" w:hAnsi="Times New Roman" w:cs="Times New Roman"/>
          <w:sz w:val="24"/>
          <w:szCs w:val="24"/>
        </w:rPr>
        <w:t xml:space="preserve">Alternatively, define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oMath>
      <w:r w:rsidRPr="008C15BF">
        <w:rPr>
          <w:rFonts w:ascii="Times New Roman" w:hAnsi="Times New Roman" w:cs="Times New Roman"/>
          <w:sz w:val="24"/>
          <w:szCs w:val="24"/>
        </w:rPr>
        <w:t>. It can be shown that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oMath>
      <w:r w:rsidRPr="008C15BF">
        <w:rPr>
          <w:rFonts w:ascii="Times New Roman" w:hAnsi="Times New Roman" w:cs="Times New Roman"/>
          <w:sz w:val="24"/>
          <w:szCs w:val="24"/>
        </w:rPr>
        <w:t>} is an uncorrelated series with mean 0. The ARCH model then becomes</w:t>
      </w:r>
    </w:p>
    <w:p w:rsidR="00320723" w:rsidRDefault="00320723" w:rsidP="00FC3351">
      <w:pPr>
        <w:spacing w:after="0" w:line="240" w:lineRule="auto"/>
        <w:jc w:val="both"/>
        <w:rPr>
          <w:rFonts w:ascii="Times New Roman" w:hAnsi="Times New Roman" w:cs="Times New Roman"/>
          <w:sz w:val="24"/>
          <w:szCs w:val="24"/>
        </w:rPr>
      </w:pPr>
    </w:p>
    <w:p w:rsidR="00320723" w:rsidRDefault="00454183" w:rsidP="00FC3351">
      <w:pPr>
        <w:spacing w:after="0" w:line="240" w:lineRule="auto"/>
        <w:jc w:val="both"/>
        <w:rPr>
          <w:rFonts w:ascii="Times New Roman"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m</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t</m:t>
              </m:r>
            </m:sub>
          </m:sSub>
        </m:oMath>
      </m:oMathPara>
    </w:p>
    <w:p w:rsidR="00FC3351" w:rsidRDefault="00FC3351" w:rsidP="00FC3351">
      <w:pPr>
        <w:spacing w:after="0" w:line="240" w:lineRule="auto"/>
        <w:jc w:val="both"/>
        <w:rPr>
          <w:rFonts w:ascii="Times New Roman" w:hAnsi="Times New Roman" w:cs="Times New Roman"/>
          <w:sz w:val="24"/>
          <w:szCs w:val="24"/>
        </w:rPr>
      </w:pPr>
    </w:p>
    <w:p w:rsidR="008C15BF" w:rsidRDefault="008C15BF" w:rsidP="008C15BF">
      <w:pPr>
        <w:spacing w:after="0" w:line="240" w:lineRule="auto"/>
        <w:jc w:val="both"/>
        <w:rPr>
          <w:rFonts w:ascii="Times New Roman" w:hAnsi="Times New Roman" w:cs="Times New Roman"/>
          <w:sz w:val="24"/>
          <w:szCs w:val="24"/>
        </w:rPr>
      </w:pPr>
      <w:r w:rsidRPr="008C15BF">
        <w:rPr>
          <w:rFonts w:ascii="Times New Roman" w:hAnsi="Times New Roman" w:cs="Times New Roman"/>
          <w:sz w:val="24"/>
          <w:szCs w:val="24"/>
        </w:rPr>
        <w:t>which is in the form of an AR(</w:t>
      </w:r>
      <w:r w:rsidRPr="008C15BF">
        <w:rPr>
          <w:rFonts w:ascii="Times New Roman" w:hAnsi="Times New Roman" w:cs="Times New Roman"/>
          <w:i/>
          <w:sz w:val="24"/>
          <w:szCs w:val="24"/>
        </w:rPr>
        <w:t>m</w:t>
      </w:r>
      <w:r w:rsidRPr="008C15BF">
        <w:rPr>
          <w:rFonts w:ascii="Times New Roman" w:hAnsi="Times New Roman" w:cs="Times New Roman"/>
          <w:sz w:val="24"/>
          <w:szCs w:val="24"/>
        </w:rPr>
        <w:t xml:space="preserve">) model for  </w:t>
      </w:r>
      <m:oMath>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oMath>
      <w:r w:rsidRPr="008C15BF">
        <w:rPr>
          <w:rFonts w:ascii="Times New Roman" w:hAnsi="Times New Roman" w:cs="Times New Roman"/>
          <w:sz w:val="24"/>
          <w:szCs w:val="24"/>
        </w:rPr>
        <w:t>, except that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oMath>
      <w:r w:rsidRPr="008C15BF">
        <w:rPr>
          <w:rFonts w:ascii="Times New Roman" w:hAnsi="Times New Roman" w:cs="Times New Roman"/>
          <w:sz w:val="24"/>
          <w:szCs w:val="24"/>
        </w:rPr>
        <w:t xml:space="preserve">} is not an </w:t>
      </w:r>
      <w:proofErr w:type="spellStart"/>
      <w:r w:rsidRPr="008C15BF">
        <w:rPr>
          <w:rFonts w:ascii="Times New Roman" w:hAnsi="Times New Roman" w:cs="Times New Roman"/>
          <w:sz w:val="24"/>
          <w:szCs w:val="24"/>
        </w:rPr>
        <w:t>iid</w:t>
      </w:r>
      <w:proofErr w:type="spellEnd"/>
      <w:r w:rsidRPr="008C15BF">
        <w:rPr>
          <w:rFonts w:ascii="Times New Roman" w:hAnsi="Times New Roman" w:cs="Times New Roman"/>
          <w:sz w:val="24"/>
          <w:szCs w:val="24"/>
        </w:rPr>
        <w:t xml:space="preserve"> series.</w:t>
      </w:r>
    </w:p>
    <w:p w:rsidR="008C15BF" w:rsidRDefault="008C15BF" w:rsidP="00FC3351">
      <w:pPr>
        <w:spacing w:after="0" w:line="240" w:lineRule="auto"/>
        <w:jc w:val="both"/>
        <w:rPr>
          <w:rFonts w:ascii="Times New Roman" w:hAnsi="Times New Roman" w:cs="Times New Roman"/>
          <w:sz w:val="24"/>
          <w:szCs w:val="24"/>
        </w:rPr>
      </w:pPr>
    </w:p>
    <w:p w:rsidR="008C15BF" w:rsidRDefault="008C15BF" w:rsidP="008C15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Hence, the </w:t>
      </w:r>
      <w:r w:rsidRPr="008C15BF">
        <w:rPr>
          <w:rFonts w:ascii="Times New Roman" w:hAnsi="Times New Roman" w:cs="Times New Roman"/>
          <w:sz w:val="24"/>
          <w:szCs w:val="24"/>
        </w:rPr>
        <w:t xml:space="preserve">PACF of </w:t>
      </w:r>
      <m:oMath>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oMath>
      <w:r w:rsidRPr="008C15BF">
        <w:rPr>
          <w:rFonts w:ascii="Times New Roman" w:hAnsi="Times New Roman" w:cs="Times New Roman"/>
          <w:sz w:val="24"/>
          <w:szCs w:val="24"/>
        </w:rPr>
        <w:t xml:space="preserve"> is a useful tool to determine the order </w:t>
      </w:r>
      <w:r w:rsidRPr="008C15BF">
        <w:rPr>
          <w:rFonts w:ascii="Times New Roman" w:hAnsi="Times New Roman" w:cs="Times New Roman"/>
          <w:i/>
          <w:sz w:val="24"/>
          <w:szCs w:val="24"/>
        </w:rPr>
        <w:t>m</w:t>
      </w:r>
      <w:r w:rsidRPr="008C15BF">
        <w:rPr>
          <w:rFonts w:ascii="Times New Roman" w:hAnsi="Times New Roman" w:cs="Times New Roman"/>
          <w:sz w:val="24"/>
          <w:szCs w:val="24"/>
        </w:rPr>
        <w:t>.</w:t>
      </w:r>
    </w:p>
    <w:p w:rsidR="008C15BF" w:rsidRDefault="008C15BF" w:rsidP="008C15BF">
      <w:pPr>
        <w:spacing w:after="0" w:line="240" w:lineRule="auto"/>
        <w:jc w:val="both"/>
        <w:rPr>
          <w:rFonts w:ascii="Times New Roman" w:hAnsi="Times New Roman" w:cs="Times New Roman"/>
          <w:sz w:val="24"/>
          <w:szCs w:val="24"/>
        </w:rPr>
      </w:pPr>
    </w:p>
    <w:p w:rsidR="00DA6785" w:rsidRDefault="00DA6785" w:rsidP="008C15BF">
      <w:pPr>
        <w:spacing w:after="0" w:line="240" w:lineRule="auto"/>
        <w:jc w:val="both"/>
        <w:rPr>
          <w:rFonts w:ascii="Times New Roman" w:hAnsi="Times New Roman" w:cs="Times New Roman"/>
          <w:sz w:val="24"/>
          <w:szCs w:val="24"/>
        </w:rPr>
      </w:pPr>
    </w:p>
    <w:p w:rsidR="00DA6785" w:rsidRDefault="00DA6785" w:rsidP="008C15BF">
      <w:pPr>
        <w:spacing w:after="0" w:line="240" w:lineRule="auto"/>
        <w:jc w:val="both"/>
        <w:rPr>
          <w:rFonts w:ascii="Times New Roman" w:hAnsi="Times New Roman" w:cs="Times New Roman"/>
          <w:sz w:val="24"/>
          <w:szCs w:val="24"/>
        </w:rPr>
      </w:pPr>
      <w:r w:rsidRPr="00DA6785">
        <w:rPr>
          <w:rFonts w:ascii="Times New Roman" w:hAnsi="Times New Roman" w:cs="Times New Roman"/>
          <w:b/>
          <w:bCs/>
          <w:sz w:val="24"/>
          <w:szCs w:val="24"/>
        </w:rPr>
        <w:t xml:space="preserve">Example </w:t>
      </w:r>
      <w:r w:rsidR="00B00E0D">
        <w:rPr>
          <w:rFonts w:ascii="Times New Roman" w:hAnsi="Times New Roman" w:cs="Times New Roman"/>
          <w:b/>
          <w:bCs/>
          <w:sz w:val="24"/>
          <w:szCs w:val="24"/>
        </w:rPr>
        <w:t>5</w:t>
      </w:r>
      <w:r w:rsidRPr="00DA6785">
        <w:rPr>
          <w:rFonts w:ascii="Times New Roman" w:hAnsi="Times New Roman" w:cs="Times New Roman"/>
          <w:b/>
          <w:bCs/>
          <w:sz w:val="24"/>
          <w:szCs w:val="24"/>
        </w:rPr>
        <w:t xml:space="preserve">. </w:t>
      </w:r>
      <w:r w:rsidRPr="00DA6785">
        <w:rPr>
          <w:rFonts w:ascii="Times New Roman" w:hAnsi="Times New Roman" w:cs="Times New Roman"/>
          <w:sz w:val="24"/>
          <w:szCs w:val="24"/>
        </w:rPr>
        <w:t xml:space="preserve">We first apply the modeling procedure to build a simple ARCH model for the monthly log returns of Intel stock. The sample ACF and PACF of the squared returns in Figure </w:t>
      </w:r>
      <w:r w:rsidR="00775650">
        <w:rPr>
          <w:rFonts w:ascii="Times New Roman" w:hAnsi="Times New Roman" w:cs="Times New Roman"/>
          <w:sz w:val="24"/>
          <w:szCs w:val="24"/>
        </w:rPr>
        <w:t>1</w:t>
      </w:r>
      <w:r w:rsidRPr="00DA6785">
        <w:rPr>
          <w:rFonts w:ascii="Times New Roman" w:hAnsi="Times New Roman" w:cs="Times New Roman"/>
          <w:sz w:val="24"/>
          <w:szCs w:val="24"/>
        </w:rPr>
        <w:t xml:space="preserve"> clearly show the existence of conditional heteroscedasticity. This is confirmed by the ARCH test</w:t>
      </w:r>
      <w:r>
        <w:rPr>
          <w:rFonts w:ascii="Times New Roman" w:hAnsi="Times New Roman" w:cs="Times New Roman"/>
          <w:sz w:val="24"/>
          <w:szCs w:val="24"/>
        </w:rPr>
        <w:t xml:space="preserve"> </w:t>
      </w:r>
      <w:r w:rsidRPr="00DA6785">
        <w:rPr>
          <w:rFonts w:ascii="Times New Roman" w:hAnsi="Times New Roman" w:cs="Times New Roman"/>
          <w:sz w:val="24"/>
          <w:szCs w:val="24"/>
        </w:rPr>
        <w:t xml:space="preserve">and we proceed to identify the order of an ARCH model. The sample PACF in Figure </w:t>
      </w:r>
      <w:r w:rsidR="00775650">
        <w:rPr>
          <w:rFonts w:ascii="Times New Roman" w:hAnsi="Times New Roman" w:cs="Times New Roman"/>
          <w:sz w:val="24"/>
          <w:szCs w:val="24"/>
        </w:rPr>
        <w:t xml:space="preserve">1 </w:t>
      </w:r>
      <w:r w:rsidRPr="00DA6785">
        <w:rPr>
          <w:rFonts w:ascii="Times New Roman" w:hAnsi="Times New Roman" w:cs="Times New Roman"/>
          <w:sz w:val="24"/>
          <w:szCs w:val="24"/>
        </w:rPr>
        <w:t xml:space="preserve">indicates that an </w:t>
      </w:r>
      <w:proofErr w:type="gramStart"/>
      <w:r w:rsidRPr="00DA6785">
        <w:rPr>
          <w:rFonts w:ascii="Times New Roman" w:hAnsi="Times New Roman" w:cs="Times New Roman"/>
          <w:sz w:val="24"/>
          <w:szCs w:val="24"/>
        </w:rPr>
        <w:t>ARCH(</w:t>
      </w:r>
      <w:proofErr w:type="gramEnd"/>
      <w:r w:rsidRPr="00DA6785">
        <w:rPr>
          <w:rFonts w:ascii="Times New Roman" w:hAnsi="Times New Roman" w:cs="Times New Roman"/>
          <w:sz w:val="24"/>
          <w:szCs w:val="24"/>
        </w:rPr>
        <w:t>3) model might be appropriate. Consequently, we specify the model</w:t>
      </w:r>
    </w:p>
    <w:p w:rsidR="00775650" w:rsidRDefault="00775650" w:rsidP="008C15BF">
      <w:pPr>
        <w:spacing w:after="0" w:line="240" w:lineRule="auto"/>
        <w:jc w:val="both"/>
        <w:rPr>
          <w:rFonts w:ascii="Times New Roman" w:hAnsi="Times New Roman" w:cs="Times New Roman"/>
          <w:sz w:val="24"/>
          <w:szCs w:val="24"/>
        </w:rPr>
      </w:pPr>
    </w:p>
    <w:p w:rsidR="00775650" w:rsidRDefault="00454183" w:rsidP="008C15BF">
      <w:pPr>
        <w:spacing w:after="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w:r w:rsidR="0077565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t</m:t>
            </m:r>
          </m:sub>
        </m:sSub>
      </m:oMath>
      <w:r w:rsidR="00775650">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3</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t-3</m:t>
            </m:r>
          </m:sub>
          <m:sup>
            <m:r>
              <w:rPr>
                <w:rFonts w:ascii="Cambria Math" w:eastAsiaTheme="minorEastAsia" w:hAnsi="Cambria Math" w:cs="Times New Roman"/>
                <w:sz w:val="24"/>
                <w:szCs w:val="24"/>
              </w:rPr>
              <m:t>2</m:t>
            </m:r>
          </m:sup>
        </m:sSubSup>
      </m:oMath>
    </w:p>
    <w:p w:rsidR="00775650" w:rsidRDefault="00775650" w:rsidP="008C15BF">
      <w:pPr>
        <w:spacing w:after="0" w:line="240" w:lineRule="auto"/>
        <w:jc w:val="both"/>
        <w:rPr>
          <w:rFonts w:ascii="Times New Roman" w:hAnsi="Times New Roman" w:cs="Times New Roman"/>
          <w:sz w:val="24"/>
          <w:szCs w:val="24"/>
        </w:rPr>
      </w:pPr>
    </w:p>
    <w:p w:rsidR="00080DF8" w:rsidRDefault="00080DF8" w:rsidP="008C15BF">
      <w:pPr>
        <w:spacing w:after="0" w:line="240" w:lineRule="auto"/>
        <w:jc w:val="both"/>
        <w:rPr>
          <w:rFonts w:ascii="Times New Roman" w:hAnsi="Times New Roman" w:cs="Times New Roman"/>
          <w:sz w:val="24"/>
          <w:szCs w:val="24"/>
        </w:rPr>
      </w:pPr>
      <w:r w:rsidRPr="00080DF8">
        <w:rPr>
          <w:rFonts w:ascii="Times New Roman" w:hAnsi="Times New Roman" w:cs="Times New Roman"/>
          <w:sz w:val="24"/>
          <w:szCs w:val="24"/>
        </w:rPr>
        <w:t xml:space="preserve">for the monthly log returns of Intel stock. Assuming that </w:t>
      </w:r>
      <m:oMath>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r w:rsidRPr="00080DF8">
        <w:rPr>
          <w:rFonts w:ascii="Times New Roman" w:hAnsi="Times New Roman" w:cs="Times New Roman"/>
          <w:sz w:val="24"/>
          <w:szCs w:val="24"/>
        </w:rPr>
        <w:t xml:space="preserve"> are </w:t>
      </w:r>
      <w:proofErr w:type="spellStart"/>
      <w:r w:rsidRPr="00080DF8">
        <w:rPr>
          <w:rFonts w:ascii="Times New Roman" w:hAnsi="Times New Roman" w:cs="Times New Roman"/>
          <w:sz w:val="24"/>
          <w:szCs w:val="24"/>
        </w:rPr>
        <w:t>iid</w:t>
      </w:r>
      <w:proofErr w:type="spellEnd"/>
      <w:r w:rsidRPr="00080DF8">
        <w:rPr>
          <w:rFonts w:ascii="Times New Roman" w:hAnsi="Times New Roman" w:cs="Times New Roman"/>
          <w:sz w:val="24"/>
          <w:szCs w:val="24"/>
        </w:rPr>
        <w:t xml:space="preserve"> standard normal, we obtain the fitted model</w:t>
      </w:r>
    </w:p>
    <w:p w:rsidR="00080DF8" w:rsidRDefault="00080DF8" w:rsidP="008C15BF">
      <w:pPr>
        <w:spacing w:after="0" w:line="240" w:lineRule="auto"/>
        <w:jc w:val="both"/>
        <w:rPr>
          <w:rFonts w:ascii="Times New Roman" w:hAnsi="Times New Roman" w:cs="Times New Roman"/>
          <w:sz w:val="24"/>
          <w:szCs w:val="24"/>
        </w:rPr>
      </w:pPr>
    </w:p>
    <w:p w:rsidR="00080DF8" w:rsidRPr="00080DF8" w:rsidRDefault="00080DF8" w:rsidP="008C15BF">
      <w:pPr>
        <w:spacing w:after="0" w:line="240" w:lineRule="auto"/>
        <w:jc w:val="both"/>
        <w:rPr>
          <w:rFonts w:ascii="Times New Roman" w:hAnsi="Times New Roman" w:cs="Times New Roman"/>
          <w:sz w:val="24"/>
          <w:szCs w:val="24"/>
        </w:rPr>
      </w:pPr>
    </w:p>
    <w:p w:rsidR="00080DF8" w:rsidRPr="00080DF8" w:rsidRDefault="00454183" w:rsidP="00080DF8">
      <w:pPr>
        <w:spacing w:after="0" w:line="240" w:lineRule="auto"/>
        <w:jc w:val="both"/>
        <w:rPr>
          <w:rFonts w:ascii="Times New Roman"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sidR="00080DF8" w:rsidRPr="00080DF8">
        <w:rPr>
          <w:rFonts w:ascii="Cambria Math" w:eastAsiaTheme="minorEastAsia" w:hAnsi="Cambria Math" w:cs="Times New Roman"/>
          <w:sz w:val="24"/>
          <w:szCs w:val="24"/>
        </w:rPr>
        <w:t xml:space="preserve">0.0106 </w:t>
      </w:r>
      <m:oMath>
        <m:r>
          <m:rPr>
            <m:sty m:val="p"/>
          </m:rPr>
          <w:rPr>
            <w:rFonts w:ascii="Cambria Math" w:eastAsiaTheme="minorEastAsia" w:hAnsi="Cambria Math" w:cs="Times New Roman"/>
            <w:sz w:val="24"/>
            <w:szCs w:val="24"/>
          </w:rPr>
          <m:t>+</m:t>
        </m:r>
      </m:oMath>
      <w:r w:rsidR="00080DF8" w:rsidRPr="00080DF8">
        <w:rPr>
          <w:rFonts w:ascii="Cambria Math" w:eastAsiaTheme="minorEastAsia" w:hAnsi="Cambria Math" w:cs="Times New Roman"/>
          <w:sz w:val="24"/>
          <w:szCs w:val="24"/>
        </w:rPr>
        <w:t>0.2131</w:t>
      </w:r>
      <w:r w:rsidR="00080DF8" w:rsidRPr="00080DF8">
        <w:rPr>
          <w:rFonts w:ascii="Cambria Math" w:eastAsiaTheme="minorEastAsia" w:hAnsi="Cambria Math" w:cs="Times New Roman"/>
          <w:i/>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sidR="00080DF8" w:rsidRPr="00080DF8">
        <w:rPr>
          <w:rFonts w:ascii="Cambria Math" w:eastAsiaTheme="minorEastAsia" w:hAnsi="Cambria Math" w:cs="Times New Roman"/>
          <w:sz w:val="24"/>
          <w:szCs w:val="24"/>
        </w:rPr>
        <w:t>0.0770</w:t>
      </w:r>
      <w:r w:rsidR="00080DF8" w:rsidRPr="00080DF8">
        <w:rPr>
          <w:rFonts w:ascii="Cambria Math" w:eastAsiaTheme="minorEastAsia" w:hAnsi="Cambria Math" w:cs="Times New Roman"/>
          <w:i/>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sidR="00080DF8" w:rsidRPr="00080DF8">
        <w:rPr>
          <w:rFonts w:ascii="Cambria Math" w:eastAsiaTheme="minorEastAsia" w:hAnsi="Cambria Math" w:cs="Times New Roman"/>
          <w:sz w:val="24"/>
          <w:szCs w:val="24"/>
        </w:rPr>
        <w:t>0.0599</w:t>
      </w:r>
      <w:r w:rsidR="00080DF8" w:rsidRPr="00080DF8">
        <w:rPr>
          <w:rFonts w:ascii="Cambria Math" w:eastAsiaTheme="minorEastAsia" w:hAnsi="Cambria Math" w:cs="Times New Roman"/>
          <w:i/>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t-3</m:t>
            </m:r>
          </m:sub>
          <m:sup>
            <m:r>
              <w:rPr>
                <w:rFonts w:ascii="Cambria Math" w:eastAsiaTheme="minorEastAsia" w:hAnsi="Cambria Math" w:cs="Times New Roman"/>
                <w:sz w:val="24"/>
                <w:szCs w:val="24"/>
              </w:rPr>
              <m:t>2</m:t>
            </m:r>
          </m:sup>
        </m:sSubSup>
      </m:oMath>
    </w:p>
    <w:p w:rsidR="00080DF8" w:rsidRPr="00080DF8" w:rsidRDefault="00080DF8" w:rsidP="008C15BF">
      <w:pPr>
        <w:spacing w:after="0" w:line="240" w:lineRule="auto"/>
        <w:jc w:val="both"/>
        <w:rPr>
          <w:rFonts w:ascii="Times New Roman" w:hAnsi="Times New Roman" w:cs="Times New Roman"/>
          <w:sz w:val="24"/>
          <w:szCs w:val="24"/>
        </w:rPr>
      </w:pPr>
    </w:p>
    <w:p w:rsidR="00080DF8" w:rsidRPr="00080DF8" w:rsidRDefault="00080DF8" w:rsidP="008C15BF">
      <w:pPr>
        <w:spacing w:after="0" w:line="240" w:lineRule="auto"/>
        <w:jc w:val="both"/>
        <w:rPr>
          <w:rFonts w:ascii="Times New Roman" w:hAnsi="Times New Roman" w:cs="Times New Roman"/>
          <w:sz w:val="24"/>
          <w:szCs w:val="24"/>
        </w:rPr>
      </w:pPr>
      <w:r w:rsidRPr="00080DF8">
        <w:rPr>
          <w:rFonts w:ascii="Times New Roman" w:hAnsi="Times New Roman" w:cs="Times New Roman"/>
          <w:sz w:val="24"/>
          <w:szCs w:val="24"/>
        </w:rPr>
        <w:t xml:space="preserve">While the estimates meet the general requirement of an </w:t>
      </w:r>
      <w:proofErr w:type="gramStart"/>
      <w:r w:rsidRPr="00080DF8">
        <w:rPr>
          <w:rFonts w:ascii="Times New Roman" w:hAnsi="Times New Roman" w:cs="Times New Roman"/>
          <w:sz w:val="24"/>
          <w:szCs w:val="24"/>
        </w:rPr>
        <w:t>ARCH(</w:t>
      </w:r>
      <w:proofErr w:type="gramEnd"/>
      <w:r w:rsidRPr="00080DF8">
        <w:rPr>
          <w:rFonts w:ascii="Times New Roman" w:hAnsi="Times New Roman" w:cs="Times New Roman"/>
          <w:sz w:val="24"/>
          <w:szCs w:val="24"/>
        </w:rPr>
        <w:t xml:space="preserve">3) model, the estimates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oMath>
      <w:r w:rsidRPr="00080DF8">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3</m:t>
            </m:r>
          </m:sub>
        </m:sSub>
      </m:oMath>
      <w:r w:rsidRPr="00080DF8">
        <w:rPr>
          <w:rFonts w:ascii="Times New Roman" w:hAnsi="Times New Roman" w:cs="Times New Roman"/>
          <w:sz w:val="24"/>
          <w:szCs w:val="24"/>
        </w:rPr>
        <w:t xml:space="preserve"> appear to be statistically nonsignificant at the 5% level.</w:t>
      </w:r>
      <w:r>
        <w:rPr>
          <w:rFonts w:ascii="Times New Roman" w:hAnsi="Times New Roman" w:cs="Times New Roman"/>
          <w:sz w:val="24"/>
          <w:szCs w:val="24"/>
        </w:rPr>
        <w:t xml:space="preserve"> </w:t>
      </w:r>
      <w:r w:rsidRPr="00080DF8">
        <w:rPr>
          <w:rFonts w:ascii="Times New Roman" w:hAnsi="Times New Roman" w:cs="Times New Roman"/>
          <w:sz w:val="24"/>
          <w:szCs w:val="24"/>
        </w:rPr>
        <w:t xml:space="preserve">Therefore, the model can be simplified. </w:t>
      </w:r>
    </w:p>
    <w:p w:rsidR="00080DF8" w:rsidRDefault="00080DF8" w:rsidP="00080DF8">
      <w:pPr>
        <w:spacing w:after="0" w:line="240" w:lineRule="auto"/>
        <w:jc w:val="both"/>
        <w:rPr>
          <w:rFonts w:ascii="Times New Roman" w:hAnsi="Times New Roman" w:cs="Times New Roman"/>
          <w:sz w:val="24"/>
          <w:szCs w:val="24"/>
        </w:rPr>
      </w:pPr>
    </w:p>
    <w:p w:rsidR="00080DF8" w:rsidRDefault="00080DF8" w:rsidP="00080DF8">
      <w:pPr>
        <w:spacing w:after="0" w:line="240" w:lineRule="auto"/>
        <w:jc w:val="both"/>
        <w:rPr>
          <w:rFonts w:ascii="Times New Roman" w:hAnsi="Times New Roman" w:cs="Times New Roman"/>
          <w:sz w:val="24"/>
          <w:szCs w:val="24"/>
        </w:rPr>
      </w:pPr>
      <w:r w:rsidRPr="00080DF8">
        <w:rPr>
          <w:rFonts w:ascii="Times New Roman" w:hAnsi="Times New Roman" w:cs="Times New Roman"/>
          <w:sz w:val="24"/>
          <w:szCs w:val="24"/>
        </w:rPr>
        <w:t>Dropping the two nonsignificant parameters, we obtain the model</w:t>
      </w:r>
    </w:p>
    <w:p w:rsidR="00080DF8" w:rsidRDefault="00080DF8" w:rsidP="00080DF8">
      <w:pPr>
        <w:spacing w:after="0" w:line="240" w:lineRule="auto"/>
        <w:jc w:val="both"/>
        <w:rPr>
          <w:rFonts w:ascii="Times New Roman" w:hAnsi="Times New Roman" w:cs="Times New Roman"/>
          <w:sz w:val="24"/>
          <w:szCs w:val="24"/>
        </w:rPr>
      </w:pPr>
    </w:p>
    <w:p w:rsidR="00080DF8" w:rsidRDefault="00454183" w:rsidP="00080DF8">
      <w:pPr>
        <w:spacing w:after="0" w:line="240" w:lineRule="auto"/>
        <w:jc w:val="both"/>
        <w:rPr>
          <w:rFonts w:ascii="Times New Roman" w:hAnsi="Times New Roman" w:cs="Times New Roman"/>
          <w:sz w:val="24"/>
          <w:szCs w:val="24"/>
        </w:rPr>
      </w:pPr>
      <m:oMath>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oMath>
      <w:r w:rsidR="00080DF8" w:rsidRPr="00080DF8">
        <w:rPr>
          <w:rFonts w:ascii="Times New Roman" w:hAnsi="Times New Roman" w:cs="Times New Roman"/>
          <w:sz w:val="24"/>
          <w:szCs w:val="24"/>
        </w:rPr>
        <w:t>0.0111</w:t>
      </w:r>
      <m:oMath>
        <m:r>
          <m:rPr>
            <m:sty m:val="p"/>
          </m:rPr>
          <w:rPr>
            <w:rFonts w:ascii="Cambria Math" w:hAnsi="Cambria Math" w:cs="Times New Roman"/>
            <w:sz w:val="24"/>
            <w:szCs w:val="24"/>
          </w:rPr>
          <m:t>+</m:t>
        </m:r>
      </m:oMath>
      <w:r w:rsidR="00080DF8" w:rsidRPr="00080DF8">
        <w:rPr>
          <w:rFonts w:ascii="Times New Roman" w:hAnsi="Times New Roman" w:cs="Times New Roman"/>
          <w:sz w:val="24"/>
          <w:szCs w:val="24"/>
        </w:rPr>
        <w:t>0.3560</w:t>
      </w:r>
      <m:oMath>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r>
              <m:rPr>
                <m:sty m:val="p"/>
              </m:rPr>
              <w:rPr>
                <w:rFonts w:ascii="Cambria Math" w:hAnsi="Cambria Math" w:cs="Times New Roman"/>
                <w:sz w:val="24"/>
                <w:szCs w:val="24"/>
              </w:rPr>
              <m:t>-1</m:t>
            </m:r>
          </m:sub>
          <m:sup>
            <m:r>
              <m:rPr>
                <m:sty m:val="p"/>
              </m:rPr>
              <w:rPr>
                <w:rFonts w:ascii="Cambria Math" w:hAnsi="Cambria Math" w:cs="Times New Roman"/>
                <w:sz w:val="24"/>
                <w:szCs w:val="24"/>
              </w:rPr>
              <m:t>2</m:t>
            </m:r>
          </m:sup>
        </m:sSubSup>
      </m:oMath>
    </w:p>
    <w:p w:rsidR="00080DF8" w:rsidRDefault="00080DF8" w:rsidP="00080DF8">
      <w:pPr>
        <w:spacing w:after="0" w:line="240" w:lineRule="auto"/>
        <w:jc w:val="both"/>
        <w:rPr>
          <w:rFonts w:ascii="Times New Roman" w:hAnsi="Times New Roman" w:cs="Times New Roman"/>
          <w:sz w:val="24"/>
          <w:szCs w:val="24"/>
        </w:rPr>
      </w:pPr>
    </w:p>
    <w:p w:rsidR="00080DF8" w:rsidRDefault="00080DF8" w:rsidP="00080DF8">
      <w:pPr>
        <w:spacing w:after="0" w:line="240" w:lineRule="auto"/>
        <w:jc w:val="both"/>
        <w:rPr>
          <w:rFonts w:ascii="Times New Roman" w:hAnsi="Times New Roman" w:cs="Times New Roman"/>
          <w:sz w:val="24"/>
          <w:szCs w:val="24"/>
        </w:rPr>
      </w:pPr>
      <w:r w:rsidRPr="00080DF8">
        <w:rPr>
          <w:rFonts w:ascii="Times New Roman" w:hAnsi="Times New Roman" w:cs="Times New Roman"/>
          <w:sz w:val="24"/>
          <w:szCs w:val="24"/>
        </w:rPr>
        <w:t>All the estimates are highly significant.</w:t>
      </w:r>
    </w:p>
    <w:p w:rsidR="00080DF8" w:rsidRDefault="00080DF8" w:rsidP="00080DF8">
      <w:pPr>
        <w:spacing w:after="0" w:line="240" w:lineRule="auto"/>
        <w:jc w:val="both"/>
        <w:rPr>
          <w:rFonts w:ascii="Times New Roman" w:hAnsi="Times New Roman" w:cs="Times New Roman"/>
          <w:sz w:val="24"/>
          <w:szCs w:val="24"/>
        </w:rPr>
      </w:pPr>
    </w:p>
    <w:p w:rsidR="00080DF8" w:rsidRDefault="00080DF8" w:rsidP="00080DF8">
      <w:pPr>
        <w:spacing w:after="0" w:line="240" w:lineRule="auto"/>
        <w:jc w:val="both"/>
        <w:rPr>
          <w:rFonts w:ascii="Times New Roman" w:hAnsi="Times New Roman" w:cs="Times New Roman"/>
          <w:sz w:val="24"/>
          <w:szCs w:val="24"/>
        </w:rPr>
      </w:pPr>
      <w:r w:rsidRPr="00080DF8">
        <w:rPr>
          <w:rFonts w:ascii="Times New Roman" w:hAnsi="Times New Roman" w:cs="Times New Roman"/>
          <w:sz w:val="24"/>
          <w:szCs w:val="24"/>
        </w:rPr>
        <w:t xml:space="preserve">The </w:t>
      </w:r>
      <w:proofErr w:type="spellStart"/>
      <w:r w:rsidRPr="00080DF8">
        <w:rPr>
          <w:rFonts w:ascii="Times New Roman" w:hAnsi="Times New Roman" w:cs="Times New Roman"/>
          <w:sz w:val="24"/>
          <w:szCs w:val="24"/>
        </w:rPr>
        <w:t>Ljung</w:t>
      </w:r>
      <w:proofErr w:type="spellEnd"/>
      <w:r w:rsidRPr="00080DF8">
        <w:rPr>
          <w:rFonts w:ascii="Times New Roman" w:hAnsi="Times New Roman" w:cs="Times New Roman"/>
          <w:sz w:val="24"/>
          <w:szCs w:val="24"/>
        </w:rPr>
        <w:t xml:space="preserve">–Box statistics of standardized residuals give </w:t>
      </w:r>
      <w:proofErr w:type="gramStart"/>
      <w:r w:rsidRPr="00080DF8">
        <w:rPr>
          <w:rFonts w:ascii="Times New Roman" w:hAnsi="Times New Roman" w:cs="Times New Roman"/>
          <w:sz w:val="24"/>
          <w:szCs w:val="24"/>
        </w:rPr>
        <w:t>Q(</w:t>
      </w:r>
      <w:proofErr w:type="gramEnd"/>
      <w:r w:rsidRPr="00080DF8">
        <w:rPr>
          <w:rFonts w:ascii="Times New Roman" w:hAnsi="Times New Roman" w:cs="Times New Roman"/>
          <w:sz w:val="24"/>
          <w:szCs w:val="24"/>
        </w:rPr>
        <w:t xml:space="preserve">10) = 12.64 with a p value of 0.24 and those of </w:t>
      </w:r>
      <w:r>
        <w:rPr>
          <w:rFonts w:ascii="Times New Roman" w:hAnsi="Times New Roman" w:cs="Times New Roman"/>
          <w:sz w:val="24"/>
          <w:szCs w:val="24"/>
        </w:rPr>
        <w:t>squared standardized residuals</w:t>
      </w:r>
      <w:r w:rsidRPr="00080DF8">
        <w:rPr>
          <w:rFonts w:ascii="Times New Roman" w:hAnsi="Times New Roman" w:cs="Times New Roman"/>
          <w:sz w:val="24"/>
          <w:szCs w:val="24"/>
        </w:rPr>
        <w:t xml:space="preserve"> give Q(10) = 14.75 with a p value of 0.14.</w:t>
      </w:r>
      <w:r>
        <w:rPr>
          <w:rFonts w:ascii="Times New Roman" w:hAnsi="Times New Roman" w:cs="Times New Roman"/>
          <w:sz w:val="24"/>
          <w:szCs w:val="24"/>
        </w:rPr>
        <w:t xml:space="preserve"> </w:t>
      </w:r>
      <w:r w:rsidRPr="00080DF8">
        <w:rPr>
          <w:rFonts w:ascii="Times New Roman" w:hAnsi="Times New Roman" w:cs="Times New Roman"/>
          <w:sz w:val="24"/>
          <w:szCs w:val="24"/>
        </w:rPr>
        <w:t xml:space="preserve">Consequently, the </w:t>
      </w:r>
      <w:proofErr w:type="gramStart"/>
      <w:r w:rsidRPr="00080DF8">
        <w:rPr>
          <w:rFonts w:ascii="Times New Roman" w:hAnsi="Times New Roman" w:cs="Times New Roman"/>
          <w:sz w:val="24"/>
          <w:szCs w:val="24"/>
        </w:rPr>
        <w:t>ARCH(</w:t>
      </w:r>
      <w:proofErr w:type="gramEnd"/>
      <w:r w:rsidRPr="00080DF8">
        <w:rPr>
          <w:rFonts w:ascii="Times New Roman" w:hAnsi="Times New Roman" w:cs="Times New Roman"/>
          <w:sz w:val="24"/>
          <w:szCs w:val="24"/>
        </w:rPr>
        <w:t>1) model</w:t>
      </w:r>
      <w:r>
        <w:rPr>
          <w:rFonts w:ascii="Times New Roman" w:hAnsi="Times New Roman" w:cs="Times New Roman"/>
          <w:sz w:val="24"/>
          <w:szCs w:val="24"/>
        </w:rPr>
        <w:t xml:space="preserve"> </w:t>
      </w:r>
      <w:r w:rsidRPr="00080DF8">
        <w:rPr>
          <w:rFonts w:ascii="Times New Roman" w:hAnsi="Times New Roman" w:cs="Times New Roman"/>
          <w:sz w:val="24"/>
          <w:szCs w:val="24"/>
        </w:rPr>
        <w:t>is adequate for describing the conditional heteroscedasticity of the data at the 5% significance level.</w:t>
      </w:r>
    </w:p>
    <w:p w:rsidR="00080DF8" w:rsidRDefault="00080DF8" w:rsidP="00080DF8">
      <w:pPr>
        <w:spacing w:after="0" w:line="240" w:lineRule="auto"/>
        <w:jc w:val="both"/>
        <w:rPr>
          <w:rFonts w:ascii="Times New Roman" w:hAnsi="Times New Roman" w:cs="Times New Roman"/>
          <w:sz w:val="24"/>
          <w:szCs w:val="24"/>
        </w:rPr>
      </w:pPr>
    </w:p>
    <w:p w:rsidR="00080DF8" w:rsidRDefault="00080DF8" w:rsidP="00080DF8">
      <w:pPr>
        <w:spacing w:after="0" w:line="240" w:lineRule="auto"/>
        <w:jc w:val="both"/>
        <w:rPr>
          <w:rFonts w:ascii="Times New Roman" w:hAnsi="Times New Roman" w:cs="Times New Roman"/>
          <w:sz w:val="24"/>
          <w:szCs w:val="24"/>
        </w:rPr>
      </w:pPr>
    </w:p>
    <w:p w:rsidR="00775650" w:rsidRDefault="00775650">
      <w:pPr>
        <w:rPr>
          <w:rFonts w:ascii="Times New Roman" w:hAnsi="Times New Roman" w:cs="Times New Roman"/>
          <w:sz w:val="24"/>
          <w:szCs w:val="24"/>
        </w:rPr>
      </w:pPr>
      <w:r>
        <w:rPr>
          <w:rFonts w:ascii="Times New Roman" w:hAnsi="Times New Roman" w:cs="Times New Roman"/>
          <w:sz w:val="24"/>
          <w:szCs w:val="24"/>
        </w:rPr>
        <w:br w:type="page"/>
      </w:r>
    </w:p>
    <w:p w:rsidR="008C15BF" w:rsidRDefault="008C15BF" w:rsidP="008C15BF">
      <w:pPr>
        <w:spacing w:after="0" w:line="240" w:lineRule="auto"/>
        <w:jc w:val="both"/>
        <w:rPr>
          <w:rFonts w:ascii="Times New Roman" w:hAnsi="Times New Roman" w:cs="Times New Roman"/>
          <w:sz w:val="24"/>
          <w:szCs w:val="24"/>
        </w:rPr>
      </w:pPr>
    </w:p>
    <w:p w:rsidR="008C15BF" w:rsidRDefault="00775650" w:rsidP="00FC3351">
      <w:pPr>
        <w:spacing w:after="0" w:line="240" w:lineRule="auto"/>
        <w:jc w:val="both"/>
        <w:rPr>
          <w:rFonts w:ascii="Times New Roman" w:hAnsi="Times New Roman" w:cs="Times New Roman"/>
          <w:sz w:val="24"/>
          <w:szCs w:val="24"/>
        </w:rPr>
      </w:pPr>
      <w:r>
        <w:rPr>
          <w:noProof/>
          <w:lang w:val="en-MY" w:eastAsia="en-MY"/>
        </w:rPr>
        <w:drawing>
          <wp:inline distT="0" distB="0" distL="0" distR="0" wp14:anchorId="23A65AAA" wp14:editId="56D8FE4F">
            <wp:extent cx="566737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7375" cy="3400425"/>
                    </a:xfrm>
                    <a:prstGeom prst="rect">
                      <a:avLst/>
                    </a:prstGeom>
                  </pic:spPr>
                </pic:pic>
              </a:graphicData>
            </a:graphic>
          </wp:inline>
        </w:drawing>
      </w:r>
    </w:p>
    <w:p w:rsidR="00775650" w:rsidRDefault="00775650" w:rsidP="00FC3351">
      <w:pPr>
        <w:spacing w:after="0" w:line="240" w:lineRule="auto"/>
        <w:jc w:val="both"/>
        <w:rPr>
          <w:rFonts w:ascii="Times New Roman" w:hAnsi="Times New Roman" w:cs="Times New Roman"/>
          <w:sz w:val="24"/>
          <w:szCs w:val="24"/>
        </w:rPr>
      </w:pPr>
    </w:p>
    <w:p w:rsidR="00775650" w:rsidRDefault="00775650" w:rsidP="00FC3351">
      <w:pPr>
        <w:spacing w:after="0" w:line="240" w:lineRule="auto"/>
        <w:jc w:val="both"/>
        <w:rPr>
          <w:rFonts w:ascii="Times New Roman" w:hAnsi="Times New Roman" w:cs="Times New Roman"/>
          <w:sz w:val="24"/>
          <w:szCs w:val="24"/>
        </w:rPr>
      </w:pPr>
    </w:p>
    <w:p w:rsidR="00775650" w:rsidRDefault="00775650" w:rsidP="00FC3351">
      <w:pPr>
        <w:spacing w:after="0" w:line="240" w:lineRule="auto"/>
        <w:jc w:val="both"/>
        <w:rPr>
          <w:rFonts w:ascii="Times New Roman" w:hAnsi="Times New Roman" w:cs="Times New Roman"/>
          <w:sz w:val="24"/>
          <w:szCs w:val="24"/>
        </w:rPr>
      </w:pPr>
      <w:r>
        <w:rPr>
          <w:noProof/>
          <w:lang w:val="en-MY" w:eastAsia="en-MY"/>
        </w:rPr>
        <w:drawing>
          <wp:inline distT="0" distB="0" distL="0" distR="0" wp14:anchorId="440CCE90" wp14:editId="674015D3">
            <wp:extent cx="549592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925" cy="3419475"/>
                    </a:xfrm>
                    <a:prstGeom prst="rect">
                      <a:avLst/>
                    </a:prstGeom>
                  </pic:spPr>
                </pic:pic>
              </a:graphicData>
            </a:graphic>
          </wp:inline>
        </w:drawing>
      </w:r>
    </w:p>
    <w:p w:rsidR="00775650" w:rsidRDefault="00775650" w:rsidP="00FC3351">
      <w:pPr>
        <w:spacing w:after="0" w:line="240" w:lineRule="auto"/>
        <w:jc w:val="both"/>
        <w:rPr>
          <w:rFonts w:ascii="Times New Roman" w:hAnsi="Times New Roman" w:cs="Times New Roman"/>
          <w:sz w:val="24"/>
          <w:szCs w:val="24"/>
        </w:rPr>
      </w:pPr>
    </w:p>
    <w:p w:rsidR="00775650" w:rsidRDefault="00775650" w:rsidP="00FC33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1: </w:t>
      </w:r>
      <w:r w:rsidRPr="00775650">
        <w:rPr>
          <w:rFonts w:ascii="Times New Roman" w:hAnsi="Times New Roman" w:cs="Times New Roman"/>
          <w:sz w:val="24"/>
          <w:szCs w:val="24"/>
        </w:rPr>
        <w:t>ACF and PACF of the squared log returns.</w:t>
      </w:r>
    </w:p>
    <w:p w:rsidR="00080DF8" w:rsidRDefault="00080DF8" w:rsidP="00FC3351">
      <w:pPr>
        <w:spacing w:after="0" w:line="240" w:lineRule="auto"/>
        <w:jc w:val="both"/>
        <w:rPr>
          <w:rFonts w:ascii="Times New Roman" w:hAnsi="Times New Roman" w:cs="Times New Roman"/>
          <w:sz w:val="24"/>
          <w:szCs w:val="24"/>
        </w:rPr>
      </w:pPr>
    </w:p>
    <w:p w:rsidR="00080DF8" w:rsidRDefault="00080DF8" w:rsidP="00FC3351">
      <w:pPr>
        <w:spacing w:after="0" w:line="240" w:lineRule="auto"/>
        <w:jc w:val="both"/>
        <w:rPr>
          <w:rFonts w:ascii="Times New Roman" w:hAnsi="Times New Roman" w:cs="Times New Roman"/>
          <w:sz w:val="24"/>
          <w:szCs w:val="24"/>
        </w:rPr>
      </w:pPr>
    </w:p>
    <w:p w:rsidR="00080DF8" w:rsidRDefault="00080DF8" w:rsidP="00FC3351">
      <w:pPr>
        <w:spacing w:after="0" w:line="240" w:lineRule="auto"/>
        <w:jc w:val="both"/>
        <w:rPr>
          <w:rFonts w:ascii="Times New Roman" w:hAnsi="Times New Roman" w:cs="Times New Roman"/>
          <w:sz w:val="24"/>
          <w:szCs w:val="24"/>
        </w:rPr>
      </w:pPr>
    </w:p>
    <w:p w:rsidR="00080DF8" w:rsidRPr="009036C1" w:rsidRDefault="009036C1" w:rsidP="00FC335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Example </w:t>
      </w:r>
      <w:r w:rsidR="00B00E0D">
        <w:rPr>
          <w:rFonts w:ascii="Times New Roman" w:hAnsi="Times New Roman" w:cs="Times New Roman"/>
          <w:b/>
          <w:sz w:val="24"/>
          <w:szCs w:val="24"/>
        </w:rPr>
        <w:t>6</w:t>
      </w:r>
    </w:p>
    <w:p w:rsidR="00080DF8" w:rsidRDefault="00080DF8" w:rsidP="00FC3351">
      <w:pPr>
        <w:spacing w:after="0" w:line="240" w:lineRule="auto"/>
        <w:jc w:val="both"/>
        <w:rPr>
          <w:rFonts w:ascii="Times New Roman" w:hAnsi="Times New Roman" w:cs="Times New Roman"/>
          <w:sz w:val="24"/>
          <w:szCs w:val="24"/>
        </w:rPr>
      </w:pPr>
    </w:p>
    <w:p w:rsidR="00080DF8" w:rsidRDefault="00080DF8" w:rsidP="00FC3351">
      <w:pPr>
        <w:spacing w:after="0" w:line="240" w:lineRule="auto"/>
        <w:jc w:val="both"/>
        <w:rPr>
          <w:rFonts w:ascii="Times New Roman" w:hAnsi="Times New Roman" w:cs="Times New Roman"/>
          <w:sz w:val="24"/>
          <w:szCs w:val="24"/>
        </w:rPr>
      </w:pPr>
      <w:r w:rsidRPr="00080DF8">
        <w:rPr>
          <w:rFonts w:ascii="Times New Roman" w:hAnsi="Times New Roman" w:cs="Times New Roman"/>
          <w:sz w:val="24"/>
          <w:szCs w:val="24"/>
        </w:rPr>
        <w:t xml:space="preserve">Consider the percentage changes of the exchange rate between mark and dollar in 10-minute intervals. As shown in Figure </w:t>
      </w:r>
      <w:r w:rsidR="009036C1">
        <w:rPr>
          <w:rFonts w:ascii="Times New Roman" w:hAnsi="Times New Roman" w:cs="Times New Roman"/>
          <w:sz w:val="24"/>
          <w:szCs w:val="24"/>
        </w:rPr>
        <w:t>2</w:t>
      </w:r>
      <w:r w:rsidRPr="00080DF8">
        <w:rPr>
          <w:rFonts w:ascii="Times New Roman" w:hAnsi="Times New Roman" w:cs="Times New Roman"/>
          <w:sz w:val="24"/>
          <w:szCs w:val="24"/>
        </w:rPr>
        <w:t xml:space="preserve">, the series has no serial correlations. However, the sample PACF of the squared series </w:t>
      </w:r>
      <m:oMath>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sub>
          <m:sup>
            <m:r>
              <w:rPr>
                <w:rFonts w:ascii="Cambria Math" w:hAnsi="Cambria Math" w:cs="Times New Roman"/>
                <w:sz w:val="24"/>
                <w:szCs w:val="24"/>
              </w:rPr>
              <m:t>2</m:t>
            </m:r>
          </m:sup>
        </m:sSubSup>
      </m:oMath>
      <w:r w:rsidRPr="00080DF8">
        <w:rPr>
          <w:rFonts w:ascii="Times New Roman" w:hAnsi="Times New Roman" w:cs="Times New Roman"/>
          <w:sz w:val="24"/>
          <w:szCs w:val="24"/>
        </w:rPr>
        <w:t xml:space="preserve"> shows some big spikes, especially at lags 1 and 3. There are some large PACF at higher lags, but the lower order lags tend to be more important. Following the procedure discussed in the previous section, we specify an </w:t>
      </w:r>
      <w:proofErr w:type="gramStart"/>
      <w:r w:rsidRPr="00080DF8">
        <w:rPr>
          <w:rFonts w:ascii="Times New Roman" w:hAnsi="Times New Roman" w:cs="Times New Roman"/>
          <w:sz w:val="24"/>
          <w:szCs w:val="24"/>
        </w:rPr>
        <w:t>ARCH(</w:t>
      </w:r>
      <w:proofErr w:type="gramEnd"/>
      <w:r w:rsidRPr="00080DF8">
        <w:rPr>
          <w:rFonts w:ascii="Times New Roman" w:hAnsi="Times New Roman" w:cs="Times New Roman"/>
          <w:sz w:val="24"/>
          <w:szCs w:val="24"/>
        </w:rPr>
        <w:t>3) model for the series. Using the conditional Gaussian likelihood function, we obtain the fitted model</w:t>
      </w:r>
      <w:r w:rsidR="009036C1">
        <w:rPr>
          <w:rFonts w:ascii="Times New Roman" w:hAnsi="Times New Roman" w:cs="Times New Roman"/>
          <w:sz w:val="24"/>
          <w:szCs w:val="24"/>
        </w:rPr>
        <w:t xml:space="preserve">. </w:t>
      </w:r>
    </w:p>
    <w:p w:rsidR="00080DF8" w:rsidRPr="00345BEA" w:rsidRDefault="00080DF8" w:rsidP="00FC3351">
      <w:pPr>
        <w:spacing w:after="0" w:line="240" w:lineRule="auto"/>
        <w:jc w:val="both"/>
        <w:rPr>
          <w:rFonts w:ascii="Times New Roman" w:eastAsiaTheme="minorEastAsia" w:hAnsi="Times New Roman" w:cs="Times New Roman"/>
          <w:sz w:val="24"/>
          <w:szCs w:val="24"/>
          <w:lang w:eastAsia="ja-JP"/>
        </w:rPr>
      </w:pPr>
    </w:p>
    <w:p w:rsidR="00080DF8" w:rsidRDefault="00080DF8" w:rsidP="00FC3351">
      <w:pPr>
        <w:spacing w:after="0" w:line="240" w:lineRule="auto"/>
        <w:jc w:val="both"/>
        <w:rPr>
          <w:rFonts w:ascii="Times New Roman" w:hAnsi="Times New Roman" w:cs="Times New Roman"/>
          <w:sz w:val="24"/>
          <w:szCs w:val="24"/>
        </w:rPr>
      </w:pPr>
    </w:p>
    <w:p w:rsidR="00080DF8" w:rsidRDefault="00080DF8" w:rsidP="00FC3351">
      <w:pPr>
        <w:spacing w:after="0" w:line="240" w:lineRule="auto"/>
        <w:jc w:val="both"/>
        <w:rPr>
          <w:rFonts w:ascii="Times New Roman" w:hAnsi="Times New Roman" w:cs="Times New Roman"/>
          <w:sz w:val="24"/>
          <w:szCs w:val="24"/>
        </w:rPr>
      </w:pPr>
      <w:r>
        <w:rPr>
          <w:noProof/>
          <w:lang w:val="en-MY" w:eastAsia="en-MY"/>
        </w:rPr>
        <w:drawing>
          <wp:inline distT="0" distB="0" distL="0" distR="0" wp14:anchorId="4417077F" wp14:editId="27649EC1">
            <wp:extent cx="5943600"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0095"/>
                    </a:xfrm>
                    <a:prstGeom prst="rect">
                      <a:avLst/>
                    </a:prstGeom>
                  </pic:spPr>
                </pic:pic>
              </a:graphicData>
            </a:graphic>
          </wp:inline>
        </w:drawing>
      </w:r>
    </w:p>
    <w:p w:rsidR="00080DF8" w:rsidRDefault="00080DF8" w:rsidP="00FC3351">
      <w:pPr>
        <w:spacing w:after="0" w:line="240" w:lineRule="auto"/>
        <w:jc w:val="both"/>
        <w:rPr>
          <w:rFonts w:ascii="Times New Roman" w:hAnsi="Times New Roman" w:cs="Times New Roman"/>
          <w:sz w:val="24"/>
          <w:szCs w:val="24"/>
        </w:rPr>
      </w:pPr>
    </w:p>
    <w:p w:rsidR="00080DF8" w:rsidRDefault="009036C1" w:rsidP="00FC3351">
      <w:pPr>
        <w:spacing w:after="0" w:line="240" w:lineRule="auto"/>
        <w:jc w:val="both"/>
        <w:rPr>
          <w:rFonts w:ascii="Times New Roman" w:hAnsi="Times New Roman" w:cs="Times New Roman"/>
          <w:sz w:val="24"/>
          <w:szCs w:val="24"/>
        </w:rPr>
      </w:pPr>
      <w:r>
        <w:rPr>
          <w:noProof/>
          <w:lang w:val="en-MY" w:eastAsia="en-MY"/>
        </w:rPr>
        <w:drawing>
          <wp:inline distT="0" distB="0" distL="0" distR="0" wp14:anchorId="534AF717" wp14:editId="78727221">
            <wp:extent cx="5781675" cy="19475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675" cy="1947545"/>
                    </a:xfrm>
                    <a:prstGeom prst="rect">
                      <a:avLst/>
                    </a:prstGeom>
                  </pic:spPr>
                </pic:pic>
              </a:graphicData>
            </a:graphic>
          </wp:inline>
        </w:drawing>
      </w:r>
    </w:p>
    <w:p w:rsidR="00080DF8" w:rsidRDefault="00080DF8" w:rsidP="00FC3351">
      <w:pPr>
        <w:spacing w:after="0" w:line="240" w:lineRule="auto"/>
        <w:jc w:val="both"/>
        <w:rPr>
          <w:rFonts w:ascii="Times New Roman" w:hAnsi="Times New Roman" w:cs="Times New Roman"/>
          <w:sz w:val="24"/>
          <w:szCs w:val="24"/>
        </w:rPr>
      </w:pPr>
    </w:p>
    <w:p w:rsidR="009036C1" w:rsidRDefault="009036C1" w:rsidP="00FC3351">
      <w:pPr>
        <w:spacing w:after="0" w:line="240" w:lineRule="auto"/>
        <w:jc w:val="both"/>
        <w:rPr>
          <w:rFonts w:ascii="Times New Roman" w:hAnsi="Times New Roman" w:cs="Times New Roman"/>
          <w:sz w:val="24"/>
          <w:szCs w:val="24"/>
        </w:rPr>
      </w:pPr>
      <w:r w:rsidRPr="009036C1">
        <w:rPr>
          <w:rFonts w:ascii="Times New Roman" w:hAnsi="Times New Roman" w:cs="Times New Roman"/>
          <w:sz w:val="24"/>
          <w:szCs w:val="24"/>
        </w:rPr>
        <w:t>Figure 2</w:t>
      </w:r>
      <w:r>
        <w:rPr>
          <w:rFonts w:ascii="Times New Roman" w:hAnsi="Times New Roman" w:cs="Times New Roman"/>
          <w:sz w:val="24"/>
          <w:szCs w:val="24"/>
        </w:rPr>
        <w:t xml:space="preserve">: </w:t>
      </w:r>
      <w:r w:rsidRPr="009036C1">
        <w:rPr>
          <w:rFonts w:ascii="Times New Roman" w:hAnsi="Times New Roman" w:cs="Times New Roman"/>
          <w:sz w:val="24"/>
          <w:szCs w:val="24"/>
        </w:rPr>
        <w:t>Sample autocorrelation function of return series of mark/dollar exchange rate and sample partial autocorrelation function of squared returns.</w:t>
      </w:r>
    </w:p>
    <w:p w:rsidR="009036C1" w:rsidRDefault="009036C1" w:rsidP="00FC3351">
      <w:pPr>
        <w:spacing w:after="0" w:line="240" w:lineRule="auto"/>
        <w:jc w:val="both"/>
        <w:rPr>
          <w:rFonts w:ascii="Times New Roman" w:hAnsi="Times New Roman" w:cs="Times New Roman"/>
          <w:sz w:val="24"/>
          <w:szCs w:val="24"/>
        </w:rPr>
      </w:pPr>
    </w:p>
    <w:p w:rsidR="006E0B14" w:rsidRDefault="006E0B14">
      <w:pPr>
        <w:rPr>
          <w:rFonts w:ascii="Times New Roman" w:hAnsi="Times New Roman" w:cs="Times New Roman"/>
          <w:sz w:val="24"/>
          <w:szCs w:val="24"/>
        </w:rPr>
      </w:pPr>
      <w:r>
        <w:rPr>
          <w:rFonts w:ascii="Times New Roman" w:hAnsi="Times New Roman" w:cs="Times New Roman"/>
          <w:sz w:val="24"/>
          <w:szCs w:val="24"/>
        </w:rPr>
        <w:br w:type="page"/>
      </w:r>
    </w:p>
    <w:p w:rsidR="006E0B14" w:rsidRDefault="006E0B14" w:rsidP="00FC3351">
      <w:pPr>
        <w:spacing w:after="0" w:line="240" w:lineRule="auto"/>
        <w:jc w:val="both"/>
        <w:rPr>
          <w:rFonts w:ascii="Times New Roman" w:hAnsi="Times New Roman" w:cs="Times New Roman"/>
          <w:sz w:val="24"/>
          <w:szCs w:val="24"/>
        </w:rPr>
      </w:pPr>
    </w:p>
    <w:p w:rsidR="006E0B14" w:rsidRPr="005640C9" w:rsidRDefault="006E0B14" w:rsidP="00FC3351">
      <w:pPr>
        <w:spacing w:after="0" w:line="240" w:lineRule="auto"/>
        <w:jc w:val="both"/>
        <w:rPr>
          <w:rFonts w:ascii="Times New Roman" w:hAnsi="Times New Roman" w:cs="Times New Roman"/>
          <w:b/>
          <w:bCs/>
          <w:sz w:val="24"/>
          <w:szCs w:val="24"/>
        </w:rPr>
      </w:pPr>
      <w:r w:rsidRPr="005640C9">
        <w:rPr>
          <w:rFonts w:ascii="Times New Roman" w:hAnsi="Times New Roman" w:cs="Times New Roman"/>
          <w:b/>
          <w:bCs/>
          <w:sz w:val="24"/>
          <w:szCs w:val="24"/>
        </w:rPr>
        <w:t>T</w:t>
      </w:r>
      <w:r w:rsidR="00BD421B" w:rsidRPr="005640C9">
        <w:rPr>
          <w:rFonts w:ascii="Times New Roman" w:hAnsi="Times New Roman" w:cs="Times New Roman"/>
          <w:b/>
          <w:bCs/>
          <w:sz w:val="24"/>
          <w:szCs w:val="24"/>
        </w:rPr>
        <w:t>he</w:t>
      </w:r>
      <w:r w:rsidRPr="005640C9">
        <w:rPr>
          <w:rFonts w:ascii="Times New Roman" w:hAnsi="Times New Roman" w:cs="Times New Roman"/>
          <w:b/>
          <w:bCs/>
          <w:sz w:val="24"/>
          <w:szCs w:val="24"/>
        </w:rPr>
        <w:t xml:space="preserve"> GARCH M</w:t>
      </w:r>
      <w:r w:rsidR="00BD421B" w:rsidRPr="005640C9">
        <w:rPr>
          <w:rFonts w:ascii="Times New Roman" w:hAnsi="Times New Roman" w:cs="Times New Roman"/>
          <w:b/>
          <w:bCs/>
          <w:sz w:val="24"/>
          <w:szCs w:val="24"/>
        </w:rPr>
        <w:t>odel</w:t>
      </w:r>
    </w:p>
    <w:p w:rsidR="006E0B14" w:rsidRPr="005640C9" w:rsidRDefault="006E0B14" w:rsidP="00FC3351">
      <w:pPr>
        <w:spacing w:after="0" w:line="240" w:lineRule="auto"/>
        <w:jc w:val="both"/>
        <w:rPr>
          <w:rFonts w:ascii="Times New Roman" w:hAnsi="Times New Roman" w:cs="Times New Roman"/>
          <w:sz w:val="24"/>
          <w:szCs w:val="24"/>
        </w:rPr>
      </w:pPr>
    </w:p>
    <w:p w:rsidR="006E0B14" w:rsidRDefault="00BD421B" w:rsidP="00FC3351">
      <w:pPr>
        <w:spacing w:after="0" w:line="240" w:lineRule="auto"/>
        <w:jc w:val="both"/>
        <w:rPr>
          <w:rFonts w:ascii="Times New Roman" w:hAnsi="Times New Roman" w:cs="Times New Roman"/>
          <w:sz w:val="24"/>
          <w:szCs w:val="24"/>
        </w:rPr>
      </w:pPr>
      <w:r w:rsidRPr="00BD421B">
        <w:rPr>
          <w:rFonts w:ascii="Times New Roman" w:hAnsi="Times New Roman" w:cs="Times New Roman"/>
          <w:sz w:val="24"/>
          <w:szCs w:val="24"/>
        </w:rPr>
        <w:t xml:space="preserve">For a log return series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BD421B">
        <w:rPr>
          <w:rFonts w:ascii="Times New Roman" w:hAnsi="Times New Roman" w:cs="Times New Roman"/>
          <w:sz w:val="24"/>
          <w:szCs w:val="24"/>
        </w:rPr>
        <w:t xml:space="preserve">, let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oMath>
      <w:r w:rsidRPr="00BD421B">
        <w:rPr>
          <w:rFonts w:ascii="Times New Roman" w:hAnsi="Times New Roman" w:cs="Times New Roman"/>
          <w:sz w:val="24"/>
          <w:szCs w:val="24"/>
        </w:rPr>
        <w:t xml:space="preserve"> be the innovation at time t.  </w:t>
      </w:r>
    </w:p>
    <w:p w:rsidR="006E0B14" w:rsidRDefault="006E0B14" w:rsidP="00FC3351">
      <w:pPr>
        <w:spacing w:after="0" w:line="240" w:lineRule="auto"/>
        <w:jc w:val="both"/>
        <w:rPr>
          <w:rFonts w:ascii="Times New Roman" w:hAnsi="Times New Roman" w:cs="Times New Roman"/>
          <w:sz w:val="24"/>
          <w:szCs w:val="24"/>
        </w:rPr>
      </w:pPr>
    </w:p>
    <w:p w:rsidR="006E0B14" w:rsidRDefault="00454183" w:rsidP="00FC3351">
      <w:p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w:r w:rsidR="00BD421B" w:rsidRPr="00BD421B">
        <w:rPr>
          <w:rFonts w:ascii="Times New Roman" w:hAnsi="Times New Roman" w:cs="Times New Roman"/>
          <w:sz w:val="24"/>
          <w:szCs w:val="24"/>
        </w:rPr>
        <w:t xml:space="preserve"> follows a </w:t>
      </w:r>
      <w:proofErr w:type="gramStart"/>
      <w:r w:rsidR="00BD421B" w:rsidRPr="00BD421B">
        <w:rPr>
          <w:rFonts w:ascii="Times New Roman" w:hAnsi="Times New Roman" w:cs="Times New Roman"/>
          <w:sz w:val="24"/>
          <w:szCs w:val="24"/>
        </w:rPr>
        <w:t>GARCH(</w:t>
      </w:r>
      <w:proofErr w:type="gramEnd"/>
      <w:r w:rsidR="00BD421B" w:rsidRPr="00BD421B">
        <w:rPr>
          <w:rFonts w:ascii="Times New Roman" w:hAnsi="Times New Roman" w:cs="Times New Roman"/>
          <w:sz w:val="24"/>
          <w:szCs w:val="24"/>
        </w:rPr>
        <w:t>m, s) model if</w:t>
      </w:r>
    </w:p>
    <w:p w:rsidR="00BD421B" w:rsidRDefault="00BD421B" w:rsidP="00FC3351">
      <w:pPr>
        <w:spacing w:after="0" w:line="240" w:lineRule="auto"/>
        <w:jc w:val="both"/>
        <w:rPr>
          <w:rFonts w:ascii="Times New Roman" w:hAnsi="Times New Roman" w:cs="Times New Roman"/>
          <w:sz w:val="24"/>
          <w:szCs w:val="24"/>
        </w:rPr>
      </w:pPr>
    </w:p>
    <w:p w:rsidR="00BD421B" w:rsidRPr="00BD421B" w:rsidRDefault="00454183" w:rsidP="00FC3351">
      <w:pPr>
        <w:spacing w:after="0"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r w:rsidR="00BD421B" w:rsidRPr="00BD421B">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nary>
          <m:naryPr>
            <m:chr m:val="∑"/>
            <m:limLoc m:val="subSup"/>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i</m:t>
                </m:r>
              </m:sub>
              <m:sup>
                <m:r>
                  <m:rPr>
                    <m:sty m:val="p"/>
                  </m:rPr>
                  <w:rPr>
                    <w:rFonts w:ascii="Cambria Math" w:hAnsi="Cambria Math" w:cs="Times New Roman"/>
                    <w:sz w:val="24"/>
                    <w:szCs w:val="24"/>
                  </w:rPr>
                  <m:t>2</m:t>
                </m:r>
              </m:sup>
            </m:sSubSup>
          </m:e>
        </m:nary>
        <m:r>
          <m:rPr>
            <m:sty m:val="p"/>
          </m:rPr>
          <w:rPr>
            <w:rFonts w:ascii="Cambria Math" w:hAnsi="Cambria Math" w:cs="Times New Roman"/>
            <w:sz w:val="24"/>
            <w:szCs w:val="24"/>
          </w:rPr>
          <m:t>+</m:t>
        </m:r>
        <m:nary>
          <m:naryPr>
            <m:chr m:val="∑"/>
            <m:limLoc m:val="subSup"/>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=1</m:t>
            </m:r>
          </m:sub>
          <m:sup>
            <m:r>
              <w:rPr>
                <w:rFonts w:ascii="Cambria Math" w:hAnsi="Cambria Math" w:cs="Times New Roman"/>
                <w:sz w:val="24"/>
                <w:szCs w:val="24"/>
              </w:rPr>
              <m:t>s</m:t>
            </m:r>
          </m:sup>
          <m:e>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j</m:t>
                </m:r>
              </m:sub>
              <m:sup>
                <m:r>
                  <m:rPr>
                    <m:sty m:val="p"/>
                  </m:rPr>
                  <w:rPr>
                    <w:rFonts w:ascii="Cambria Math" w:hAnsi="Cambria Math" w:cs="Times New Roman"/>
                    <w:sz w:val="24"/>
                    <w:szCs w:val="24"/>
                  </w:rPr>
                  <m:t>2</m:t>
                </m:r>
              </m:sup>
            </m:sSubSup>
          </m:e>
        </m:nary>
      </m:oMath>
      <w:r w:rsidR="006A3FC6">
        <w:rPr>
          <w:rFonts w:ascii="Times New Roman" w:eastAsiaTheme="minorEastAsia" w:hAnsi="Times New Roman" w:cs="Times New Roman"/>
          <w:sz w:val="24"/>
          <w:szCs w:val="24"/>
        </w:rPr>
        <w:t xml:space="preserve">    (2.1)</w:t>
      </w:r>
    </w:p>
    <w:p w:rsidR="00BD421B" w:rsidRPr="00BD421B" w:rsidRDefault="00BD421B" w:rsidP="00FC3351">
      <w:pPr>
        <w:spacing w:after="0" w:line="240" w:lineRule="auto"/>
        <w:jc w:val="both"/>
        <w:rPr>
          <w:rFonts w:ascii="Times New Roman" w:hAnsi="Times New Roman" w:cs="Times New Roman"/>
          <w:sz w:val="24"/>
          <w:szCs w:val="24"/>
        </w:rPr>
      </w:pPr>
    </w:p>
    <w:p w:rsidR="00BD421B" w:rsidRDefault="00BD421B" w:rsidP="00FC3351">
      <w:pPr>
        <w:spacing w:after="0" w:line="240" w:lineRule="auto"/>
        <w:jc w:val="both"/>
        <w:rPr>
          <w:rFonts w:ascii="Times New Roman" w:eastAsiaTheme="minorEastAsia" w:hAnsi="Times New Roman" w:cs="Times New Roman"/>
          <w:sz w:val="24"/>
          <w:szCs w:val="24"/>
        </w:rPr>
      </w:pPr>
      <w:r w:rsidRPr="00BD421B">
        <w:rPr>
          <w:rFonts w:ascii="Times New Roman" w:hAnsi="Times New Roman" w:cs="Times New Roman"/>
          <w:sz w:val="24"/>
          <w:szCs w:val="24"/>
        </w:rPr>
        <w:t>where again {</w:t>
      </w:r>
      <m:oMath>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r w:rsidRPr="00BD421B">
        <w:rPr>
          <w:rFonts w:ascii="Times New Roman" w:hAnsi="Times New Roman" w:cs="Times New Roman"/>
          <w:sz w:val="24"/>
          <w:szCs w:val="24"/>
        </w:rPr>
        <w:t xml:space="preserve">} is a sequence of </w:t>
      </w:r>
      <w:proofErr w:type="spellStart"/>
      <w:r w:rsidRPr="00BD421B">
        <w:rPr>
          <w:rFonts w:ascii="Times New Roman" w:hAnsi="Times New Roman" w:cs="Times New Roman"/>
          <w:sz w:val="24"/>
          <w:szCs w:val="24"/>
        </w:rPr>
        <w:t>iid</w:t>
      </w:r>
      <w:proofErr w:type="spellEnd"/>
      <w:r w:rsidRPr="00BD421B">
        <w:rPr>
          <w:rFonts w:ascii="Times New Roman" w:hAnsi="Times New Roman" w:cs="Times New Roman"/>
          <w:sz w:val="24"/>
          <w:szCs w:val="24"/>
        </w:rPr>
        <w:t xml:space="preserve"> random variables with mean 0 and variance 1, </w:t>
      </w:r>
      <m:oMath>
        <m:r>
          <w:rPr>
            <w:rFonts w:ascii="Cambria Math" w:hAnsi="Cambria Math" w:cs="Times New Roman"/>
            <w:sz w:val="24"/>
            <w:szCs w:val="24"/>
          </w:rPr>
          <m:t>ω</m:t>
        </m:r>
        <m:r>
          <m:rPr>
            <m:sty m:val="p"/>
          </m:rPr>
          <w:rPr>
            <w:rFonts w:ascii="Cambria Math" w:hAnsi="Cambria Math" w:cs="Times New Roman"/>
            <w:sz w:val="24"/>
            <w:szCs w:val="24"/>
          </w:rPr>
          <m:t>&gt;0</m:t>
        </m:r>
      </m:oMath>
      <w:r w:rsidRPr="00BD421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BD421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≥0</m:t>
        </m:r>
      </m:oMath>
      <w:r w:rsidRPr="00BD421B">
        <w:rPr>
          <w:rFonts w:ascii="Times New Roman" w:hAnsi="Times New Roman" w:cs="Times New Roman"/>
          <w:sz w:val="24"/>
          <w:szCs w:val="24"/>
        </w:rPr>
        <w:t xml:space="preserve">, and </w:t>
      </w:r>
      <m:oMath>
        <m:nary>
          <m:naryPr>
            <m:chr m:val="∑"/>
            <m:limLoc m:val="subSup"/>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m:rPr>
                <m:sty m:val="p"/>
              </m:rPr>
              <w:rPr>
                <w:rFonts w:ascii="Cambria Math" w:hAnsi="Cambria Math" w:cs="Times New Roman"/>
                <w:sz w:val="24"/>
                <w:szCs w:val="24"/>
              </w:rPr>
              <m:t>max⁡(</m:t>
            </m:r>
            <m:r>
              <w:rPr>
                <w:rFonts w:ascii="Cambria Math" w:hAnsi="Cambria Math" w:cs="Times New Roman"/>
                <w:sz w:val="24"/>
                <w:szCs w:val="24"/>
              </w:rPr>
              <m:t>m</m:t>
            </m:r>
            <m:r>
              <m:rPr>
                <m:sty m:val="p"/>
              </m:rPr>
              <w:rPr>
                <w:rFonts w:ascii="Cambria Math" w:hAnsi="Cambria Math" w:cs="Times New Roman"/>
                <w:sz w:val="24"/>
                <w:szCs w:val="24"/>
              </w:rPr>
              <m:t>,</m:t>
            </m:r>
            <m:r>
              <w:rPr>
                <w:rFonts w:ascii="Cambria Math" w:hAnsi="Cambria Math" w:cs="Times New Roman"/>
                <w:sz w:val="24"/>
                <w:szCs w:val="24"/>
              </w:rPr>
              <m:t>s</m:t>
            </m:r>
            <m:r>
              <m:rPr>
                <m:sty m:val="p"/>
              </m:rPr>
              <w:rPr>
                <w:rFonts w:ascii="Cambria Math" w:hAnsi="Cambria Math" w:cs="Times New Roman"/>
                <w:sz w:val="24"/>
                <w:szCs w:val="24"/>
              </w:rPr>
              <m:t>)</m:t>
            </m:r>
          </m:sup>
          <m:e>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e>
            </m:d>
            <m:r>
              <m:rPr>
                <m:sty m:val="p"/>
              </m:rPr>
              <w:rPr>
                <w:rFonts w:ascii="Cambria Math" w:hAnsi="Cambria Math" w:cs="Times New Roman"/>
                <w:sz w:val="24"/>
                <w:szCs w:val="24"/>
              </w:rPr>
              <m:t>&lt;1</m:t>
            </m:r>
          </m:e>
        </m:nary>
      </m:oMath>
      <w:r>
        <w:rPr>
          <w:rFonts w:ascii="Times New Roman" w:eastAsiaTheme="minorEastAsia" w:hAnsi="Times New Roman" w:cs="Times New Roman"/>
          <w:sz w:val="24"/>
          <w:szCs w:val="24"/>
        </w:rPr>
        <w:t xml:space="preserve">. </w:t>
      </w:r>
    </w:p>
    <w:p w:rsidR="00BD421B" w:rsidRDefault="00BD421B" w:rsidP="00FC3351">
      <w:pPr>
        <w:spacing w:after="0" w:line="240" w:lineRule="auto"/>
        <w:jc w:val="both"/>
        <w:rPr>
          <w:rFonts w:ascii="Times New Roman" w:eastAsiaTheme="minorEastAsia" w:hAnsi="Times New Roman" w:cs="Times New Roman"/>
          <w:sz w:val="24"/>
          <w:szCs w:val="24"/>
        </w:rPr>
      </w:pPr>
    </w:p>
    <w:p w:rsidR="00BD421B" w:rsidRDefault="00BD421B" w:rsidP="00FC3351">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are referred to as ARCH and GARCH parameters, respectively. </w:t>
      </w:r>
    </w:p>
    <w:p w:rsidR="00BD421B" w:rsidRDefault="00BD421B" w:rsidP="00FC3351">
      <w:pPr>
        <w:spacing w:after="0" w:line="240" w:lineRule="auto"/>
        <w:jc w:val="both"/>
        <w:rPr>
          <w:rFonts w:ascii="Times New Roman" w:eastAsiaTheme="minorEastAsia" w:hAnsi="Times New Roman" w:cs="Times New Roman"/>
          <w:sz w:val="24"/>
          <w:szCs w:val="24"/>
        </w:rPr>
      </w:pPr>
    </w:p>
    <w:p w:rsidR="00BD421B" w:rsidRDefault="005640C9" w:rsidP="00FC3351">
      <w:pPr>
        <w:spacing w:after="0" w:line="240" w:lineRule="auto"/>
        <w:jc w:val="both"/>
        <w:rPr>
          <w:rFonts w:ascii="Times-Roman" w:eastAsiaTheme="minorEastAsia" w:hAnsi="Times-Roman" w:hint="eastAsia"/>
          <w:sz w:val="24"/>
          <w:szCs w:val="24"/>
        </w:rPr>
      </w:pPr>
      <w:r w:rsidRPr="005640C9">
        <w:rPr>
          <w:rFonts w:ascii="Times New Roman" w:eastAsiaTheme="minorEastAsia" w:hAnsi="Times New Roman" w:cs="Times New Roman"/>
          <w:sz w:val="24"/>
          <w:szCs w:val="24"/>
        </w:rPr>
        <w:t xml:space="preserve">To understand properties of GARCH models, it is informative to use the following representation. </w:t>
      </w:r>
      <w:r>
        <w:rPr>
          <w:rFonts w:ascii="Times New Roman" w:eastAsiaTheme="minorEastAsia" w:hAnsi="Times New Roman" w:cs="Times New Roman"/>
          <w:sz w:val="24"/>
          <w:szCs w:val="24"/>
        </w:rPr>
        <w:t xml:space="preserve">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oMath>
      <w:r w:rsidR="006A3FC6">
        <w:rPr>
          <w:rFonts w:ascii="Times New Roman" w:eastAsiaTheme="minorEastAsia" w:hAnsi="Times New Roman" w:cs="Times New Roman"/>
          <w:sz w:val="24"/>
          <w:szCs w:val="24"/>
        </w:rPr>
        <w:t xml:space="preserve"> so that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t</m:t>
            </m:r>
          </m:sub>
        </m:sSub>
      </m:oMath>
      <w:r w:rsidR="006A3FC6">
        <w:rPr>
          <w:rFonts w:ascii="Times New Roman" w:eastAsiaTheme="minorEastAsia" w:hAnsi="Times New Roman" w:cs="Times New Roman"/>
          <w:sz w:val="24"/>
          <w:szCs w:val="24"/>
        </w:rPr>
        <w:t xml:space="preserve">. </w:t>
      </w:r>
      <w:r w:rsidR="006A3FC6" w:rsidRPr="006A3FC6">
        <w:rPr>
          <w:rFonts w:ascii="Times-Roman" w:hAnsi="Times-Roman"/>
          <w:color w:val="231F20"/>
          <w:sz w:val="20"/>
          <w:szCs w:val="20"/>
        </w:rPr>
        <w:t>By plugging</w:t>
      </w:r>
      <w:r w:rsidR="006A3FC6">
        <w:rPr>
          <w:rFonts w:ascii="Times-Roman" w:hAnsi="Times-Roman"/>
          <w:color w:val="231F20"/>
          <w:sz w:val="20"/>
          <w:szCs w:val="20"/>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t-i</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t-i</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t-i</m:t>
            </m:r>
          </m:sub>
        </m:sSub>
      </m:oMath>
      <w:r w:rsidR="006A3FC6">
        <w:rPr>
          <w:rFonts w:ascii="Times-Roman" w:eastAsiaTheme="minorEastAsia" w:hAnsi="Times-Roman"/>
          <w:sz w:val="24"/>
          <w:szCs w:val="24"/>
        </w:rPr>
        <w:t xml:space="preserve"> (</w:t>
      </w:r>
      <m:oMath>
        <m:r>
          <w:rPr>
            <w:rFonts w:ascii="Cambria Math" w:eastAsiaTheme="minorEastAsia" w:hAnsi="Cambria Math" w:cs="Times New Roman"/>
            <w:sz w:val="24"/>
            <w:szCs w:val="24"/>
          </w:rPr>
          <m:t>i=0,…,s</m:t>
        </m:r>
      </m:oMath>
      <w:r w:rsidR="006A3FC6">
        <w:rPr>
          <w:rFonts w:ascii="Times-Roman" w:eastAsiaTheme="minorEastAsia" w:hAnsi="Times-Roman"/>
          <w:sz w:val="24"/>
          <w:szCs w:val="24"/>
        </w:rPr>
        <w:t xml:space="preserve">) into Eq. above and we can rewrite the GARCH model as </w:t>
      </w:r>
    </w:p>
    <w:p w:rsidR="006A3FC6" w:rsidRDefault="006A3FC6" w:rsidP="00FC3351">
      <w:pPr>
        <w:spacing w:after="0" w:line="240" w:lineRule="auto"/>
        <w:jc w:val="both"/>
        <w:rPr>
          <w:rFonts w:ascii="Times-Roman" w:eastAsiaTheme="minorEastAsia" w:hAnsi="Times-Roman" w:hint="eastAsia"/>
          <w:sz w:val="24"/>
          <w:szCs w:val="24"/>
        </w:rPr>
      </w:pPr>
    </w:p>
    <w:p w:rsidR="006A3FC6" w:rsidRPr="00BD421B" w:rsidRDefault="00454183" w:rsidP="006A3FC6">
      <w:pPr>
        <w:spacing w:after="0" w:line="240" w:lineRule="auto"/>
        <w:jc w:val="both"/>
        <w:rPr>
          <w:rFonts w:ascii="Times New Roman" w:hAnsi="Times New Roman" w:cs="Times New Roman"/>
          <w:sz w:val="24"/>
          <w:szCs w:val="24"/>
        </w:rPr>
      </w:pPr>
      <m:oMath>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nary>
          <m:naryPr>
            <m:chr m:val="∑"/>
            <m:limLoc m:val="subSup"/>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m:rPr>
                <m:sty m:val="p"/>
              </m:rPr>
              <w:rPr>
                <w:rFonts w:ascii="Cambria Math" w:hAnsi="Cambria Math" w:cs="Times New Roman"/>
                <w:sz w:val="24"/>
                <w:szCs w:val="24"/>
              </w:rPr>
              <m:t>max⁡(</m:t>
            </m:r>
            <m:r>
              <w:rPr>
                <w:rFonts w:ascii="Cambria Math" w:hAnsi="Cambria Math" w:cs="Times New Roman"/>
                <w:sz w:val="24"/>
                <w:szCs w:val="24"/>
              </w:rPr>
              <m:t>m</m:t>
            </m:r>
            <m:r>
              <m:rPr>
                <m:sty m:val="p"/>
              </m:rPr>
              <w:rPr>
                <w:rFonts w:ascii="Cambria Math" w:hAnsi="Cambria Math" w:cs="Times New Roman"/>
                <w:sz w:val="24"/>
                <w:szCs w:val="24"/>
              </w:rPr>
              <m:t>,</m:t>
            </m:r>
            <m:r>
              <w:rPr>
                <w:rFonts w:ascii="Cambria Math" w:hAnsi="Cambria Math" w:cs="Times New Roman"/>
                <w:sz w:val="24"/>
                <w:szCs w:val="24"/>
              </w:rPr>
              <m:t>s</m:t>
            </m:r>
            <m:r>
              <m:rPr>
                <m:sty m:val="p"/>
              </m:rPr>
              <w:rPr>
                <w:rFonts w:ascii="Cambria Math" w:hAnsi="Cambria Math" w:cs="Times New Roman"/>
                <w:sz w:val="24"/>
                <w:szCs w:val="24"/>
              </w:rPr>
              <m:t>)</m:t>
            </m:r>
          </m:sup>
          <m:e>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i</m:t>
                </m:r>
              </m:sub>
              <m:sup>
                <m:r>
                  <m:rPr>
                    <m:sty m:val="p"/>
                  </m:rPr>
                  <w:rPr>
                    <w:rFonts w:ascii="Cambria Math" w:hAnsi="Cambria Math" w:cs="Times New Roman"/>
                    <w:sz w:val="24"/>
                    <w:szCs w:val="24"/>
                  </w:rPr>
                  <m:t>2</m:t>
                </m:r>
              </m:sup>
            </m:sSubSup>
          </m:e>
        </m:nary>
        <m:r>
          <m:rPr>
            <m:sty m:val="p"/>
          </m:rP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nary>
          <m:naryPr>
            <m:chr m:val="∑"/>
            <m:limLoc m:val="subSup"/>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=1</m:t>
            </m:r>
          </m:sub>
          <m:sup>
            <m:r>
              <w:rPr>
                <w:rFonts w:ascii="Cambria Math" w:hAnsi="Cambria Math" w:cs="Times New Roman"/>
                <w:sz w:val="24"/>
                <w:szCs w:val="24"/>
              </w:rPr>
              <m:t>s</m:t>
            </m:r>
          </m:sup>
          <m:e>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t-j</m:t>
                </m:r>
              </m:sub>
            </m:sSub>
          </m:e>
        </m:nary>
      </m:oMath>
      <w:r w:rsidR="006A3FC6">
        <w:rPr>
          <w:rFonts w:ascii="Times New Roman" w:eastAsiaTheme="minorEastAsia" w:hAnsi="Times New Roman" w:cs="Times New Roman"/>
          <w:sz w:val="24"/>
          <w:szCs w:val="24"/>
        </w:rPr>
        <w:t xml:space="preserve">   (2.2)</w:t>
      </w:r>
    </w:p>
    <w:p w:rsidR="006A3FC6" w:rsidRDefault="006A3FC6" w:rsidP="00FC3351">
      <w:pPr>
        <w:spacing w:after="0" w:line="240" w:lineRule="auto"/>
        <w:jc w:val="both"/>
        <w:rPr>
          <w:rFonts w:ascii="Times New Roman" w:eastAsiaTheme="minorEastAsia" w:hAnsi="Times New Roman" w:cs="Times New Roman"/>
          <w:sz w:val="24"/>
          <w:szCs w:val="24"/>
        </w:rPr>
      </w:pPr>
    </w:p>
    <w:p w:rsidR="006A3FC6" w:rsidRDefault="00454183" w:rsidP="00FC3351">
      <w:pPr>
        <w:spacing w:after="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t</m:t>
            </m:r>
          </m:sub>
        </m:sSub>
      </m:oMath>
      <w:r w:rsidR="006A3FC6">
        <w:rPr>
          <w:rFonts w:ascii="Times New Roman" w:eastAsiaTheme="minorEastAsia" w:hAnsi="Times New Roman" w:cs="Times New Roman"/>
          <w:sz w:val="24"/>
          <w:szCs w:val="24"/>
        </w:rPr>
        <w:t xml:space="preserve"> is the martingale difference series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=0</m:t>
        </m:r>
      </m:oMath>
      <w:r w:rsidR="006A3FC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Cov</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t-j</m:t>
                </m:r>
              </m:sub>
            </m:sSub>
          </m:e>
        </m:d>
        <m:r>
          <w:rPr>
            <w:rFonts w:ascii="Cambria Math" w:eastAsiaTheme="minorEastAsia" w:hAnsi="Cambria Math" w:cs="Times New Roman"/>
            <w:sz w:val="24"/>
            <w:szCs w:val="24"/>
          </w:rPr>
          <m:t>=0</m:t>
        </m:r>
      </m:oMath>
      <w:r w:rsidR="006A3FC6">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j≥1.</m:t>
        </m:r>
      </m:oMath>
      <w:r w:rsidR="006A3FC6">
        <w:rPr>
          <w:rFonts w:ascii="Times New Roman" w:eastAsiaTheme="minorEastAsia" w:hAnsi="Times New Roman" w:cs="Times New Roman"/>
          <w:sz w:val="24"/>
          <w:szCs w:val="24"/>
        </w:rPr>
        <w:t xml:space="preserve"> </w:t>
      </w:r>
      <w:r w:rsidR="006A3FC6" w:rsidRPr="006A3FC6">
        <w:rPr>
          <w:rFonts w:ascii="Times New Roman" w:eastAsiaTheme="minorEastAsia" w:hAnsi="Times New Roman" w:cs="Times New Roman"/>
          <w:sz w:val="24"/>
          <w:szCs w:val="24"/>
        </w:rPr>
        <w:t xml:space="preserve">Equation (2.2) is an ARMA form for the squared series </w:t>
      </w:r>
      <m:oMath>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oMath>
      <w:r w:rsidR="006A3FC6" w:rsidRPr="006A3FC6">
        <w:rPr>
          <w:rFonts w:ascii="Times New Roman" w:eastAsiaTheme="minorEastAsia" w:hAnsi="Times New Roman" w:cs="Times New Roman"/>
          <w:sz w:val="24"/>
          <w:szCs w:val="24"/>
        </w:rPr>
        <w:t>.</w:t>
      </w:r>
    </w:p>
    <w:p w:rsidR="006A3FC6" w:rsidRDefault="006A3FC6" w:rsidP="00FC3351">
      <w:pPr>
        <w:spacing w:after="0" w:line="240" w:lineRule="auto"/>
        <w:jc w:val="both"/>
        <w:rPr>
          <w:rFonts w:ascii="Times New Roman" w:eastAsiaTheme="minorEastAsia" w:hAnsi="Times New Roman" w:cs="Times New Roman"/>
          <w:sz w:val="24"/>
          <w:szCs w:val="24"/>
        </w:rPr>
      </w:pPr>
    </w:p>
    <w:p w:rsidR="006A3FC6" w:rsidRDefault="006A3FC6" w:rsidP="00FC3351">
      <w:pPr>
        <w:spacing w:after="0" w:line="240" w:lineRule="auto"/>
        <w:jc w:val="both"/>
        <w:rPr>
          <w:rFonts w:ascii="Times New Roman" w:eastAsiaTheme="minorEastAsia" w:hAnsi="Times New Roman" w:cs="Times New Roman"/>
          <w:sz w:val="24"/>
          <w:szCs w:val="24"/>
        </w:rPr>
      </w:pPr>
      <w:r w:rsidRPr="006A3FC6">
        <w:rPr>
          <w:rFonts w:ascii="Times New Roman" w:eastAsiaTheme="minorEastAsia" w:hAnsi="Times New Roman" w:cs="Times New Roman"/>
          <w:sz w:val="24"/>
          <w:szCs w:val="24"/>
        </w:rPr>
        <w:t xml:space="preserve">Thus, a GARCH model can be regarded as an application of the ARMA idea to the squared series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up>
            <m:r>
              <m:rPr>
                <m:sty m:val="p"/>
              </m:rPr>
              <w:rPr>
                <w:rFonts w:ascii="Cambria Math" w:eastAsiaTheme="minorEastAsia" w:hAnsi="Cambria Math" w:cs="Times New Roman"/>
                <w:sz w:val="24"/>
                <w:szCs w:val="24"/>
              </w:rPr>
              <m:t>2</m:t>
            </m:r>
          </m:sup>
        </m:sSubSup>
      </m:oMath>
      <w:r w:rsidRPr="006A3FC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6A3FC6">
        <w:rPr>
          <w:rFonts w:ascii="Times New Roman" w:eastAsiaTheme="minorEastAsia" w:hAnsi="Times New Roman" w:cs="Times New Roman"/>
          <w:sz w:val="24"/>
          <w:szCs w:val="24"/>
        </w:rPr>
        <w:t>Using the unconditional mean of an ARMA model, we have</w:t>
      </w:r>
    </w:p>
    <w:p w:rsidR="006A3FC6" w:rsidRDefault="006A3FC6" w:rsidP="00FC3351">
      <w:pPr>
        <w:spacing w:after="0" w:line="240" w:lineRule="auto"/>
        <w:jc w:val="both"/>
        <w:rPr>
          <w:rFonts w:ascii="Times New Roman" w:eastAsiaTheme="minorEastAsia" w:hAnsi="Times New Roman" w:cs="Times New Roman"/>
          <w:sz w:val="24"/>
          <w:szCs w:val="24"/>
        </w:rPr>
      </w:pPr>
    </w:p>
    <w:p w:rsidR="006A3FC6" w:rsidRDefault="001647BC" w:rsidP="00FC3351">
      <w:pPr>
        <w:spacing w:after="0"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2</m:t>
                  </m:r>
                </m:sup>
              </m:sSubSup>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num>
            <m:den>
              <m:r>
                <w:rPr>
                  <w:rFonts w:ascii="Cambria Math" w:eastAsiaTheme="minorEastAsia" w:hAnsi="Cambria Math" w:cs="Times New Roman"/>
                  <w:sz w:val="24"/>
                  <w:szCs w:val="24"/>
                </w:rPr>
                <m:t>1-</m:t>
              </m:r>
              <m:nary>
                <m:naryPr>
                  <m:chr m:val="∑"/>
                  <m:limLoc m:val="subSup"/>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m:rPr>
                      <m:sty m:val="p"/>
                    </m:rPr>
                    <w:rPr>
                      <w:rFonts w:ascii="Cambria Math" w:hAnsi="Cambria Math" w:cs="Times New Roman"/>
                      <w:sz w:val="24"/>
                      <w:szCs w:val="24"/>
                    </w:rPr>
                    <m:t>max⁡(</m:t>
                  </m:r>
                  <m:r>
                    <w:rPr>
                      <w:rFonts w:ascii="Cambria Math" w:hAnsi="Cambria Math" w:cs="Times New Roman"/>
                      <w:sz w:val="24"/>
                      <w:szCs w:val="24"/>
                    </w:rPr>
                    <m:t>m</m:t>
                  </m:r>
                  <m:r>
                    <m:rPr>
                      <m:sty m:val="p"/>
                    </m:rPr>
                    <w:rPr>
                      <w:rFonts w:ascii="Cambria Math" w:hAnsi="Cambria Math" w:cs="Times New Roman"/>
                      <w:sz w:val="24"/>
                      <w:szCs w:val="24"/>
                    </w:rPr>
                    <m:t>,</m:t>
                  </m:r>
                  <m:r>
                    <w:rPr>
                      <w:rFonts w:ascii="Cambria Math" w:hAnsi="Cambria Math" w:cs="Times New Roman"/>
                      <w:sz w:val="24"/>
                      <w:szCs w:val="24"/>
                    </w:rPr>
                    <m:t>s</m:t>
                  </m:r>
                  <m:r>
                    <m:rPr>
                      <m:sty m:val="p"/>
                    </m:rPr>
                    <w:rPr>
                      <w:rFonts w:ascii="Cambria Math" w:hAnsi="Cambria Math" w:cs="Times New Roman"/>
                      <w:sz w:val="24"/>
                      <w:szCs w:val="24"/>
                    </w:rPr>
                    <m:t>)</m:t>
                  </m:r>
                </m:sup>
                <m:e>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m:t>
                  </m:r>
                </m:e>
              </m:nary>
            </m:den>
          </m:f>
        </m:oMath>
      </m:oMathPara>
    </w:p>
    <w:p w:rsidR="00BD421B" w:rsidRDefault="00BD421B" w:rsidP="00FC3351">
      <w:pPr>
        <w:spacing w:after="0" w:line="240" w:lineRule="auto"/>
        <w:jc w:val="both"/>
        <w:rPr>
          <w:rFonts w:ascii="Times New Roman" w:eastAsiaTheme="minorEastAsia" w:hAnsi="Times New Roman" w:cs="Times New Roman"/>
          <w:sz w:val="24"/>
          <w:szCs w:val="24"/>
        </w:rPr>
      </w:pPr>
    </w:p>
    <w:p w:rsidR="001647BC" w:rsidRDefault="001647BC" w:rsidP="00FC3351">
      <w:pPr>
        <w:spacing w:after="0" w:line="240" w:lineRule="auto"/>
        <w:jc w:val="both"/>
        <w:rPr>
          <w:rFonts w:ascii="Times New Roman" w:eastAsiaTheme="minorEastAsia" w:hAnsi="Times New Roman" w:cs="Times New Roman"/>
          <w:sz w:val="24"/>
          <w:szCs w:val="24"/>
        </w:rPr>
      </w:pPr>
      <w:r w:rsidRPr="001647BC">
        <w:rPr>
          <w:rFonts w:ascii="Times New Roman" w:eastAsiaTheme="minorEastAsia" w:hAnsi="Times New Roman" w:cs="Times New Roman"/>
          <w:sz w:val="24"/>
          <w:szCs w:val="24"/>
        </w:rPr>
        <w:t>provided that the denominator of the prior fraction is positive.</w:t>
      </w:r>
    </w:p>
    <w:p w:rsidR="006A3FC6" w:rsidRDefault="006A3FC6" w:rsidP="00FC3351">
      <w:pPr>
        <w:spacing w:after="0" w:line="240" w:lineRule="auto"/>
        <w:jc w:val="both"/>
        <w:rPr>
          <w:rFonts w:ascii="Times New Roman" w:eastAsiaTheme="minorEastAsia" w:hAnsi="Times New Roman" w:cs="Times New Roman"/>
          <w:sz w:val="24"/>
          <w:szCs w:val="24"/>
        </w:rPr>
      </w:pPr>
    </w:p>
    <w:p w:rsidR="005640C9" w:rsidRPr="00B00E0D" w:rsidRDefault="00490618" w:rsidP="00FC3351">
      <w:pPr>
        <w:spacing w:after="0" w:line="240" w:lineRule="auto"/>
        <w:jc w:val="both"/>
        <w:rPr>
          <w:rFonts w:ascii="Times New Roman" w:eastAsiaTheme="minorEastAsia" w:hAnsi="Times New Roman" w:cs="Times New Roman"/>
          <w:b/>
          <w:sz w:val="24"/>
          <w:szCs w:val="24"/>
        </w:rPr>
      </w:pPr>
      <w:r w:rsidRPr="00B00E0D">
        <w:rPr>
          <w:rFonts w:ascii="Times New Roman" w:eastAsiaTheme="minorEastAsia" w:hAnsi="Times New Roman" w:cs="Times New Roman"/>
          <w:b/>
          <w:sz w:val="24"/>
          <w:szCs w:val="24"/>
        </w:rPr>
        <w:t xml:space="preserve">Example </w:t>
      </w:r>
      <w:r w:rsidR="00B00E0D">
        <w:rPr>
          <w:rFonts w:ascii="Times New Roman" w:eastAsiaTheme="minorEastAsia" w:hAnsi="Times New Roman" w:cs="Times New Roman"/>
          <w:b/>
          <w:sz w:val="24"/>
          <w:szCs w:val="24"/>
        </w:rPr>
        <w:t>7</w:t>
      </w:r>
    </w:p>
    <w:p w:rsidR="00490618" w:rsidRDefault="00490618" w:rsidP="00FC3351">
      <w:pPr>
        <w:spacing w:after="0" w:line="240" w:lineRule="auto"/>
        <w:jc w:val="both"/>
        <w:rPr>
          <w:rFonts w:ascii="Times New Roman" w:eastAsiaTheme="minorEastAsia" w:hAnsi="Times New Roman" w:cs="Times New Roman"/>
          <w:sz w:val="24"/>
          <w:szCs w:val="24"/>
        </w:rPr>
      </w:pPr>
    </w:p>
    <w:p w:rsidR="00490618" w:rsidRPr="005640C9" w:rsidRDefault="00490618" w:rsidP="00FC3351">
      <w:pPr>
        <w:spacing w:after="0" w:line="240" w:lineRule="auto"/>
        <w:jc w:val="both"/>
        <w:rPr>
          <w:rFonts w:ascii="Times New Roman" w:eastAsiaTheme="minorEastAsia" w:hAnsi="Times New Roman" w:cs="Times New Roman"/>
          <w:sz w:val="24"/>
          <w:szCs w:val="24"/>
        </w:rPr>
      </w:pPr>
      <w:r w:rsidRPr="00490618">
        <w:rPr>
          <w:rFonts w:ascii="Times New Roman" w:eastAsiaTheme="minorEastAsia" w:hAnsi="Times New Roman" w:cs="Times New Roman"/>
          <w:sz w:val="24"/>
          <w:szCs w:val="24"/>
        </w:rPr>
        <w:t xml:space="preserve">Figure 3 shows the sample ACF of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Pr="00490618">
        <w:rPr>
          <w:rFonts w:ascii="Times New Roman" w:eastAsiaTheme="minorEastAsia" w:hAnsi="Times New Roman" w:cs="Times New Roman"/>
          <w:sz w:val="24"/>
          <w:szCs w:val="24"/>
        </w:rPr>
        <w:t xml:space="preserve"> and the sample PACF of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up>
            <m:r>
              <m:rPr>
                <m:sty m:val="p"/>
              </m:rPr>
              <w:rPr>
                <w:rFonts w:ascii="Cambria Math" w:eastAsiaTheme="minorEastAsia" w:hAnsi="Cambria Math" w:cs="Times New Roman"/>
                <w:sz w:val="24"/>
                <w:szCs w:val="24"/>
              </w:rPr>
              <m:t>2</m:t>
            </m:r>
          </m:sup>
        </m:sSubSup>
      </m:oMath>
      <w:r w:rsidRPr="00490618">
        <w:rPr>
          <w:rFonts w:ascii="Times New Roman" w:eastAsiaTheme="minorEastAsia" w:hAnsi="Times New Roman" w:cs="Times New Roman"/>
          <w:sz w:val="24"/>
          <w:szCs w:val="24"/>
        </w:rPr>
        <w:t xml:space="preserve">. The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Sub>
      </m:oMath>
      <w:r w:rsidRPr="00490618">
        <w:rPr>
          <w:rFonts w:ascii="Times New Roman" w:eastAsiaTheme="minorEastAsia" w:hAnsi="Times New Roman" w:cs="Times New Roman"/>
          <w:sz w:val="24"/>
          <w:szCs w:val="24"/>
        </w:rPr>
        <w:t xml:space="preserve"> series has some serial correlations at lags 1 and 3, but the key feature is that the PACF of</w:t>
      </w:r>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m:t>
            </m:r>
          </m:sub>
          <m:sup>
            <m:r>
              <m:rPr>
                <m:sty m:val="p"/>
              </m:rPr>
              <w:rPr>
                <w:rFonts w:ascii="Cambria Math" w:eastAsiaTheme="minorEastAsia" w:hAnsi="Cambria Math" w:cs="Times New Roman"/>
                <w:sz w:val="24"/>
                <w:szCs w:val="24"/>
              </w:rPr>
              <m:t>2</m:t>
            </m:r>
          </m:sup>
        </m:sSubSup>
      </m:oMath>
      <w:r w:rsidRPr="00490618">
        <w:rPr>
          <w:rFonts w:ascii="Times New Roman" w:eastAsiaTheme="minorEastAsia" w:hAnsi="Times New Roman" w:cs="Times New Roman"/>
          <w:sz w:val="24"/>
          <w:szCs w:val="24"/>
        </w:rPr>
        <w:t xml:space="preserve"> shows strong linear dependence.</w:t>
      </w:r>
    </w:p>
    <w:p w:rsidR="00490618" w:rsidRDefault="00490618" w:rsidP="00490618">
      <w:pPr>
        <w:spacing w:after="0" w:line="240" w:lineRule="auto"/>
        <w:jc w:val="both"/>
        <w:rPr>
          <w:rFonts w:ascii="Times New Roman" w:eastAsiaTheme="minorEastAsia" w:hAnsi="Times New Roman" w:cs="Times New Roman"/>
          <w:sz w:val="24"/>
          <w:szCs w:val="24"/>
        </w:rPr>
      </w:pPr>
    </w:p>
    <w:p w:rsidR="00490618" w:rsidRDefault="00490618" w:rsidP="00490618">
      <w:pPr>
        <w:spacing w:after="0" w:line="240" w:lineRule="auto"/>
        <w:jc w:val="both"/>
        <w:rPr>
          <w:rFonts w:ascii="Times New Roman" w:eastAsiaTheme="minorEastAsia" w:hAnsi="Times New Roman" w:cs="Times New Roman"/>
          <w:sz w:val="24"/>
          <w:szCs w:val="24"/>
        </w:rPr>
      </w:pPr>
    </w:p>
    <w:p w:rsidR="00490618" w:rsidRPr="00490618" w:rsidRDefault="00490618" w:rsidP="00490618">
      <w:pPr>
        <w:spacing w:after="0" w:line="240" w:lineRule="auto"/>
        <w:jc w:val="both"/>
        <w:rPr>
          <w:rFonts w:ascii="Times New Roman" w:eastAsiaTheme="minorEastAsia" w:hAnsi="Times New Roman" w:cs="Times New Roman"/>
          <w:sz w:val="24"/>
          <w:szCs w:val="24"/>
        </w:rPr>
      </w:pPr>
      <w:r w:rsidRPr="00490618">
        <w:rPr>
          <w:rFonts w:ascii="Times New Roman" w:eastAsiaTheme="minorEastAsia" w:hAnsi="Times New Roman" w:cs="Times New Roman"/>
          <w:sz w:val="24"/>
          <w:szCs w:val="24"/>
        </w:rPr>
        <w:br w:type="page"/>
      </w:r>
    </w:p>
    <w:p w:rsidR="00BD421B" w:rsidRPr="00BD421B" w:rsidRDefault="00BD421B" w:rsidP="00FC3351">
      <w:pPr>
        <w:spacing w:after="0" w:line="240" w:lineRule="auto"/>
        <w:jc w:val="both"/>
        <w:rPr>
          <w:rFonts w:ascii="Times New Roman" w:hAnsi="Times New Roman" w:cs="Times New Roman"/>
          <w:sz w:val="24"/>
          <w:szCs w:val="24"/>
        </w:rPr>
      </w:pPr>
    </w:p>
    <w:p w:rsidR="00BD421B" w:rsidRDefault="00490618" w:rsidP="00FC3351">
      <w:pPr>
        <w:spacing w:after="0" w:line="240" w:lineRule="auto"/>
        <w:jc w:val="both"/>
        <w:rPr>
          <w:rFonts w:ascii="Times New Roman" w:hAnsi="Times New Roman" w:cs="Times New Roman"/>
          <w:sz w:val="24"/>
          <w:szCs w:val="24"/>
        </w:rPr>
      </w:pPr>
      <w:r>
        <w:rPr>
          <w:noProof/>
          <w:lang w:val="en-MY" w:eastAsia="en-MY"/>
        </w:rPr>
        <w:drawing>
          <wp:inline distT="0" distB="0" distL="0" distR="0" wp14:anchorId="04BB9FAC" wp14:editId="73529103">
            <wp:extent cx="5943600" cy="1939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9925"/>
                    </a:xfrm>
                    <a:prstGeom prst="rect">
                      <a:avLst/>
                    </a:prstGeom>
                  </pic:spPr>
                </pic:pic>
              </a:graphicData>
            </a:graphic>
          </wp:inline>
        </w:drawing>
      </w:r>
    </w:p>
    <w:p w:rsidR="00BD421B" w:rsidRPr="00BD421B" w:rsidRDefault="00BD421B" w:rsidP="00FC3351">
      <w:pPr>
        <w:spacing w:after="0" w:line="240" w:lineRule="auto"/>
        <w:jc w:val="both"/>
        <w:rPr>
          <w:rFonts w:ascii="Times New Roman" w:hAnsi="Times New Roman" w:cs="Times New Roman"/>
          <w:sz w:val="24"/>
          <w:szCs w:val="24"/>
        </w:rPr>
      </w:pPr>
    </w:p>
    <w:p w:rsidR="00BD421B" w:rsidRDefault="00490618" w:rsidP="00FC3351">
      <w:pPr>
        <w:spacing w:after="0" w:line="240" w:lineRule="auto"/>
        <w:jc w:val="both"/>
        <w:rPr>
          <w:rFonts w:ascii="Times New Roman" w:hAnsi="Times New Roman" w:cs="Times New Roman"/>
          <w:sz w:val="24"/>
          <w:szCs w:val="24"/>
        </w:rPr>
      </w:pPr>
      <w:r>
        <w:rPr>
          <w:noProof/>
          <w:lang w:val="en-MY" w:eastAsia="en-MY"/>
        </w:rPr>
        <w:drawing>
          <wp:inline distT="0" distB="0" distL="0" distR="0" wp14:anchorId="130DF3EF" wp14:editId="3CB4A954">
            <wp:extent cx="5943600" cy="2019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9935"/>
                    </a:xfrm>
                    <a:prstGeom prst="rect">
                      <a:avLst/>
                    </a:prstGeom>
                  </pic:spPr>
                </pic:pic>
              </a:graphicData>
            </a:graphic>
          </wp:inline>
        </w:drawing>
      </w:r>
    </w:p>
    <w:p w:rsidR="00490618" w:rsidRDefault="00490618" w:rsidP="00FC3351">
      <w:pPr>
        <w:spacing w:after="0" w:line="240" w:lineRule="auto"/>
        <w:jc w:val="both"/>
        <w:rPr>
          <w:rFonts w:ascii="Times New Roman" w:hAnsi="Times New Roman" w:cs="Times New Roman"/>
          <w:sz w:val="24"/>
          <w:szCs w:val="24"/>
        </w:rPr>
      </w:pPr>
    </w:p>
    <w:p w:rsidR="00490618" w:rsidRDefault="00490618" w:rsidP="00FC3351">
      <w:pPr>
        <w:spacing w:after="0" w:line="240" w:lineRule="auto"/>
        <w:jc w:val="both"/>
        <w:rPr>
          <w:rFonts w:ascii="Times New Roman" w:hAnsi="Times New Roman" w:cs="Times New Roman"/>
          <w:sz w:val="24"/>
          <w:szCs w:val="24"/>
        </w:rPr>
      </w:pPr>
      <w:r w:rsidRPr="00490618">
        <w:rPr>
          <w:rFonts w:ascii="Times New Roman" w:hAnsi="Times New Roman" w:cs="Times New Roman"/>
          <w:sz w:val="24"/>
          <w:szCs w:val="24"/>
        </w:rPr>
        <w:t xml:space="preserve">The fitted </w:t>
      </w:r>
      <w:proofErr w:type="gramStart"/>
      <w:r w:rsidRPr="00490618">
        <w:rPr>
          <w:rFonts w:ascii="Times New Roman" w:hAnsi="Times New Roman" w:cs="Times New Roman"/>
          <w:sz w:val="24"/>
          <w:szCs w:val="24"/>
        </w:rPr>
        <w:t>AR(</w:t>
      </w:r>
      <w:proofErr w:type="gramEnd"/>
      <w:r w:rsidRPr="00490618">
        <w:rPr>
          <w:rFonts w:ascii="Times New Roman" w:hAnsi="Times New Roman" w:cs="Times New Roman"/>
          <w:sz w:val="24"/>
          <w:szCs w:val="24"/>
        </w:rPr>
        <w:t>3) model, under the normality assumption, is</w:t>
      </w:r>
    </w:p>
    <w:p w:rsidR="00490618" w:rsidRDefault="00490618" w:rsidP="00FC3351">
      <w:pPr>
        <w:spacing w:after="0" w:line="240" w:lineRule="auto"/>
        <w:jc w:val="both"/>
        <w:rPr>
          <w:rFonts w:ascii="Times New Roman" w:hAnsi="Times New Roman" w:cs="Times New Roman"/>
          <w:sz w:val="24"/>
          <w:szCs w:val="24"/>
        </w:rPr>
      </w:pPr>
    </w:p>
    <w:p w:rsidR="00490618" w:rsidRDefault="00490618" w:rsidP="00FC3351">
      <w:pPr>
        <w:spacing w:after="0" w:line="240" w:lineRule="auto"/>
        <w:jc w:val="both"/>
        <w:rPr>
          <w:rFonts w:ascii="Times New Roman" w:hAnsi="Times New Roman" w:cs="Times New Roman"/>
          <w:sz w:val="24"/>
          <w:szCs w:val="24"/>
        </w:rPr>
      </w:pPr>
      <w:r w:rsidRPr="00490618">
        <w:rPr>
          <w:rFonts w:ascii="Times New Roman" w:hAnsi="Times New Roman" w:cs="Times New Roman"/>
          <w:sz w:val="24"/>
          <w:szCs w:val="24"/>
        </w:rPr>
        <w:t xml:space="preserve">For the GARCH effects, we use the </w:t>
      </w:r>
      <w:proofErr w:type="gramStart"/>
      <w:r w:rsidRPr="00490618">
        <w:rPr>
          <w:rFonts w:ascii="Times New Roman" w:hAnsi="Times New Roman" w:cs="Times New Roman"/>
          <w:sz w:val="24"/>
          <w:szCs w:val="24"/>
        </w:rPr>
        <w:t>GARCH(</w:t>
      </w:r>
      <w:proofErr w:type="gramEnd"/>
      <w:r w:rsidRPr="00490618">
        <w:rPr>
          <w:rFonts w:ascii="Times New Roman" w:hAnsi="Times New Roman" w:cs="Times New Roman"/>
          <w:sz w:val="24"/>
          <w:szCs w:val="24"/>
        </w:rPr>
        <w:t>1,1) model</w:t>
      </w:r>
    </w:p>
    <w:p w:rsidR="00490618" w:rsidRDefault="00490618" w:rsidP="00FC3351">
      <w:pPr>
        <w:spacing w:after="0" w:line="240" w:lineRule="auto"/>
        <w:jc w:val="both"/>
        <w:rPr>
          <w:rFonts w:ascii="Times New Roman" w:hAnsi="Times New Roman" w:cs="Times New Roman"/>
          <w:sz w:val="24"/>
          <w:szCs w:val="24"/>
        </w:rPr>
      </w:pPr>
    </w:p>
    <w:p w:rsidR="00B00E0D" w:rsidRDefault="00454183" w:rsidP="00FC3351">
      <w:pPr>
        <w:spacing w:after="0"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=0.0078+0.032</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t-1</m:t>
              </m:r>
            </m:sub>
          </m:sSub>
          <m:r>
            <w:rPr>
              <w:rFonts w:ascii="Cambria Math" w:hAnsi="Cambria Math" w:cs="Times New Roman"/>
              <w:sz w:val="24"/>
              <w:szCs w:val="24"/>
            </w:rPr>
            <m:t>-0.029</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t-2</m:t>
              </m:r>
            </m:sub>
          </m:sSub>
          <m:r>
            <w:rPr>
              <w:rFonts w:ascii="Cambria Math" w:hAnsi="Cambria Math" w:cs="Times New Roman"/>
              <w:sz w:val="24"/>
              <w:szCs w:val="24"/>
            </w:rPr>
            <m:t>-</m:t>
          </m:r>
          <m:r>
            <w:rPr>
              <w:rFonts w:ascii="Cambria Math" w:eastAsiaTheme="minorEastAsia" w:hAnsi="Cambria Math" w:cs="Times New Roman"/>
              <w:sz w:val="24"/>
              <w:szCs w:val="24"/>
            </w:rPr>
            <m:t>0.008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m:oMathPara>
    </w:p>
    <w:p w:rsidR="00B00E0D" w:rsidRDefault="00B00E0D" w:rsidP="00FC3351">
      <w:pPr>
        <w:spacing w:after="0" w:line="240" w:lineRule="auto"/>
        <w:jc w:val="both"/>
        <w:rPr>
          <w:rFonts w:ascii="Times New Roman" w:hAnsi="Times New Roman" w:cs="Times New Roman"/>
          <w:sz w:val="24"/>
          <w:szCs w:val="24"/>
        </w:rPr>
      </w:pPr>
    </w:p>
    <w:p w:rsidR="00B00E0D" w:rsidRDefault="00454183" w:rsidP="00FC3351">
      <w:pPr>
        <w:spacing w:after="0" w:line="240" w:lineRule="auto"/>
        <w:jc w:val="both"/>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w:rPr>
                  <w:rFonts w:ascii="Cambria Math" w:hAnsi="Cambria Math" w:cs="Times New Roman"/>
                  <w:sz w:val="24"/>
                  <w:szCs w:val="24"/>
                </w:rPr>
                <m:t>2</m:t>
              </m:r>
            </m:sup>
          </m:sSubSup>
          <m:r>
            <w:rPr>
              <w:rFonts w:ascii="Cambria Math" w:eastAsiaTheme="minorEastAsia" w:hAnsi="Cambria Math" w:cs="Times New Roman"/>
              <w:sz w:val="24"/>
              <w:szCs w:val="24"/>
            </w:rPr>
            <m:t>=0.000084+0.1213</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+0.8523</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oMath>
      </m:oMathPara>
    </w:p>
    <w:p w:rsidR="00490618" w:rsidRDefault="00490618" w:rsidP="00FC3351">
      <w:pPr>
        <w:spacing w:after="0" w:line="240" w:lineRule="auto"/>
        <w:jc w:val="both"/>
        <w:rPr>
          <w:rFonts w:ascii="Times New Roman" w:hAnsi="Times New Roman" w:cs="Times New Roman"/>
          <w:sz w:val="24"/>
          <w:szCs w:val="24"/>
        </w:rPr>
      </w:pPr>
    </w:p>
    <w:p w:rsidR="00490618" w:rsidRDefault="00490618" w:rsidP="00FC3351">
      <w:pPr>
        <w:spacing w:after="0" w:line="240" w:lineRule="auto"/>
        <w:jc w:val="both"/>
        <w:rPr>
          <w:rFonts w:ascii="Times New Roman" w:hAnsi="Times New Roman" w:cs="Times New Roman"/>
          <w:sz w:val="24"/>
          <w:szCs w:val="24"/>
        </w:rPr>
      </w:pPr>
      <w:r w:rsidRPr="00490618">
        <w:rPr>
          <w:rFonts w:ascii="Times New Roman" w:hAnsi="Times New Roman" w:cs="Times New Roman"/>
          <w:sz w:val="24"/>
          <w:szCs w:val="24"/>
        </w:rPr>
        <w:t xml:space="preserve">From the volatility equation, the implied unconditional variance of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w:r w:rsidRPr="00490618">
        <w:rPr>
          <w:rFonts w:ascii="Times New Roman" w:hAnsi="Times New Roman" w:cs="Times New Roman"/>
          <w:sz w:val="24"/>
          <w:szCs w:val="24"/>
        </w:rPr>
        <w:t xml:space="preserve"> is</w:t>
      </w:r>
    </w:p>
    <w:p w:rsidR="00490618" w:rsidRDefault="00490618" w:rsidP="00FC3351">
      <w:pPr>
        <w:spacing w:after="0" w:line="240" w:lineRule="auto"/>
        <w:jc w:val="both"/>
        <w:rPr>
          <w:rFonts w:ascii="Times New Roman" w:hAnsi="Times New Roman" w:cs="Times New Roman"/>
          <w:sz w:val="24"/>
          <w:szCs w:val="24"/>
        </w:rPr>
      </w:pPr>
    </w:p>
    <w:p w:rsidR="00B00E0D" w:rsidRDefault="00454183" w:rsidP="00FC3351">
      <w:pPr>
        <w:spacing w:after="0" w:line="24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0.000084</m:t>
              </m:r>
            </m:num>
            <m:den>
              <m:r>
                <w:rPr>
                  <w:rFonts w:ascii="Cambria Math" w:hAnsi="Cambria Math" w:cs="Times New Roman"/>
                  <w:sz w:val="24"/>
                  <w:szCs w:val="24"/>
                </w:rPr>
                <m:t>1-0.8523-0.1213</m:t>
              </m:r>
            </m:den>
          </m:f>
          <m:r>
            <w:rPr>
              <w:rFonts w:ascii="Cambria Math" w:eastAsiaTheme="minorEastAsia" w:hAnsi="Cambria Math" w:cs="Times New Roman"/>
              <w:sz w:val="24"/>
              <w:szCs w:val="24"/>
            </w:rPr>
            <m:t>=0.00317</m:t>
          </m:r>
        </m:oMath>
      </m:oMathPara>
    </w:p>
    <w:p w:rsidR="00B00E0D" w:rsidRDefault="00B00E0D" w:rsidP="00FC3351">
      <w:pPr>
        <w:spacing w:after="0" w:line="240" w:lineRule="auto"/>
        <w:jc w:val="both"/>
        <w:rPr>
          <w:rFonts w:ascii="Times New Roman" w:hAnsi="Times New Roman" w:cs="Times New Roman"/>
          <w:sz w:val="24"/>
          <w:szCs w:val="24"/>
        </w:rPr>
      </w:pPr>
    </w:p>
    <w:p w:rsidR="00490618" w:rsidRDefault="00490618" w:rsidP="00FC3351">
      <w:pPr>
        <w:spacing w:after="0" w:line="240" w:lineRule="auto"/>
        <w:jc w:val="both"/>
        <w:rPr>
          <w:rFonts w:ascii="Times New Roman" w:hAnsi="Times New Roman" w:cs="Times New Roman"/>
          <w:sz w:val="24"/>
          <w:szCs w:val="24"/>
        </w:rPr>
      </w:pPr>
    </w:p>
    <w:p w:rsidR="00B00E0D" w:rsidRDefault="00B00E0D">
      <w:pPr>
        <w:rPr>
          <w:rFonts w:ascii="Times New Roman" w:hAnsi="Times New Roman" w:cs="Times New Roman"/>
          <w:sz w:val="24"/>
          <w:szCs w:val="24"/>
        </w:rPr>
      </w:pPr>
      <w:r>
        <w:rPr>
          <w:rFonts w:ascii="Times New Roman" w:hAnsi="Times New Roman" w:cs="Times New Roman"/>
          <w:sz w:val="24"/>
          <w:szCs w:val="24"/>
        </w:rPr>
        <w:br w:type="page"/>
      </w:r>
    </w:p>
    <w:p w:rsidR="00964992" w:rsidRDefault="00964992" w:rsidP="00FC3351">
      <w:pPr>
        <w:spacing w:after="0" w:line="240" w:lineRule="auto"/>
        <w:jc w:val="both"/>
        <w:rPr>
          <w:rFonts w:ascii="Times New Roman" w:hAnsi="Times New Roman" w:cs="Times New Roman"/>
          <w:sz w:val="24"/>
          <w:szCs w:val="24"/>
        </w:rPr>
      </w:pPr>
    </w:p>
    <w:p w:rsidR="006D1F8D" w:rsidRPr="00FB7148" w:rsidRDefault="006D1F8D" w:rsidP="006D1F8D">
      <w:pPr>
        <w:spacing w:after="0" w:line="240" w:lineRule="auto"/>
        <w:jc w:val="both"/>
        <w:rPr>
          <w:rFonts w:ascii="Times New Roman" w:hAnsi="Times New Roman" w:cs="Times New Roman"/>
          <w:b/>
          <w:color w:val="FF0000"/>
          <w:sz w:val="24"/>
          <w:szCs w:val="24"/>
          <w:lang w:val="en-MY"/>
        </w:rPr>
      </w:pPr>
      <w:r w:rsidRPr="00FB7148">
        <w:rPr>
          <w:rFonts w:ascii="Times New Roman" w:hAnsi="Times New Roman" w:cs="Times New Roman"/>
          <w:b/>
          <w:color w:val="FF0000"/>
          <w:sz w:val="24"/>
          <w:szCs w:val="24"/>
        </w:rPr>
        <w:t>The EGARCH model</w:t>
      </w: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r w:rsidRPr="00FB7148">
        <w:rPr>
          <w:rFonts w:ascii="Times New Roman" w:eastAsiaTheme="minorEastAsia" w:hAnsi="Times New Roman" w:cs="Times New Roman"/>
          <w:color w:val="FF0000"/>
          <w:sz w:val="24"/>
          <w:szCs w:val="24"/>
        </w:rPr>
        <w:t>To overcome some weaknesses of the GARCH model in handling financial time series, Nelson (1991) proposes the exponential GARCH (EGARCH) model. In particular, to allow for asymmetric effects between positive and negative asset returns, he considered the weighted innovation</w:t>
      </w: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m:oMathPara>
        <m:oMath>
          <m:r>
            <w:rPr>
              <w:rFonts w:ascii="Cambria Math" w:hAnsi="Cambria Math" w:cs="Times New Roman"/>
              <w:color w:val="FF0000"/>
              <w:sz w:val="24"/>
              <w:szCs w:val="24"/>
            </w:rPr>
            <m:t>g</m:t>
          </m:r>
          <m:d>
            <m:dPr>
              <m:ctrlPr>
                <w:rPr>
                  <w:rFonts w:ascii="Cambria Math" w:hAnsi="Cambria Math" w:cs="Times New Roman"/>
                  <w:i/>
                  <w:color w:val="FF0000"/>
                  <w:sz w:val="24"/>
                  <w:szCs w:val="24"/>
                </w:rPr>
              </m:ctrlPr>
            </m:d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ϵ</m:t>
                  </m:r>
                </m:e>
                <m:sub>
                  <m:r>
                    <w:rPr>
                      <w:rFonts w:ascii="Cambria Math" w:hAnsi="Cambria Math" w:cs="Times New Roman"/>
                      <w:color w:val="FF0000"/>
                      <w:sz w:val="24"/>
                      <w:szCs w:val="24"/>
                    </w:rPr>
                    <m:t>t</m:t>
                  </m:r>
                </m:sub>
              </m:sSub>
            </m:e>
          </m:d>
          <m:r>
            <w:rPr>
              <w:rFonts w:ascii="Cambria Math" w:hAnsi="Cambria Math" w:cs="Times New Roman"/>
              <w:color w:val="FF0000"/>
              <w:sz w:val="24"/>
              <w:szCs w:val="24"/>
            </w:rPr>
            <m:t>=θ</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ϵ</m:t>
              </m:r>
            </m:e>
            <m:sub>
              <m:r>
                <w:rPr>
                  <w:rFonts w:ascii="Cambria Math" w:hAnsi="Cambria Math" w:cs="Times New Roman"/>
                  <w:color w:val="FF0000"/>
                  <w:sz w:val="24"/>
                  <w:szCs w:val="24"/>
                </w:rPr>
                <m:t>t</m:t>
              </m:r>
            </m:sub>
          </m:sSub>
          <m:r>
            <w:rPr>
              <w:rFonts w:ascii="Cambria Math" w:hAnsi="Cambria Math" w:cs="Times New Roman"/>
              <w:color w:val="FF0000"/>
              <w:sz w:val="24"/>
              <w:szCs w:val="24"/>
            </w:rPr>
            <m:t>+γ[</m:t>
          </m:r>
          <m:d>
            <m:dPr>
              <m:begChr m:val="|"/>
              <m:endChr m:val="|"/>
              <m:ctrlPr>
                <w:rPr>
                  <w:rFonts w:ascii="Cambria Math" w:hAnsi="Cambria Math" w:cs="Times New Roman"/>
                  <w:i/>
                  <w:color w:val="FF0000"/>
                  <w:sz w:val="24"/>
                  <w:szCs w:val="24"/>
                </w:rPr>
              </m:ctrlPr>
            </m:d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ϵ</m:t>
                  </m:r>
                </m:e>
                <m:sub>
                  <m:r>
                    <w:rPr>
                      <w:rFonts w:ascii="Cambria Math" w:hAnsi="Cambria Math" w:cs="Times New Roman"/>
                      <w:color w:val="FF0000"/>
                      <w:sz w:val="24"/>
                      <w:szCs w:val="24"/>
                    </w:rPr>
                    <m:t>t</m:t>
                  </m:r>
                </m:sub>
              </m:sSub>
            </m:e>
          </m:d>
          <m:r>
            <w:rPr>
              <w:rFonts w:ascii="Cambria Math" w:hAnsi="Cambria Math" w:cs="Times New Roman"/>
              <w:color w:val="FF0000"/>
              <w:sz w:val="24"/>
              <w:szCs w:val="24"/>
            </w:rPr>
            <m:t>-E(|</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ϵ</m:t>
              </m:r>
            </m:e>
            <m:sub>
              <m:r>
                <w:rPr>
                  <w:rFonts w:ascii="Cambria Math" w:hAnsi="Cambria Math" w:cs="Times New Roman"/>
                  <w:color w:val="FF0000"/>
                  <w:sz w:val="24"/>
                  <w:szCs w:val="24"/>
                </w:rPr>
                <m:t>t</m:t>
              </m:r>
            </m:sub>
          </m:sSub>
          <m:r>
            <w:rPr>
              <w:rFonts w:ascii="Cambria Math" w:hAnsi="Cambria Math" w:cs="Times New Roman"/>
              <w:color w:val="FF0000"/>
              <w:sz w:val="24"/>
              <w:szCs w:val="24"/>
            </w:rPr>
            <m:t>|)]</m:t>
          </m:r>
        </m:oMath>
      </m:oMathPara>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p>
    <w:p w:rsidR="006D1F8D" w:rsidRPr="00FB7148" w:rsidRDefault="006D1F8D" w:rsidP="006D1F8D">
      <w:pPr>
        <w:spacing w:after="0" w:line="240" w:lineRule="auto"/>
        <w:jc w:val="both"/>
        <w:rPr>
          <w:rFonts w:ascii="Times New Roman" w:hAnsi="Times New Roman" w:cs="Times New Roman"/>
          <w:color w:val="FF0000"/>
          <w:sz w:val="24"/>
          <w:szCs w:val="24"/>
        </w:rPr>
      </w:pPr>
      <w:r w:rsidRPr="00FB7148">
        <w:rPr>
          <w:rFonts w:ascii="Times New Roman" w:eastAsiaTheme="minorEastAsia" w:hAnsi="Times New Roman" w:cs="Times New Roman"/>
          <w:color w:val="FF0000"/>
          <w:sz w:val="24"/>
          <w:szCs w:val="24"/>
        </w:rPr>
        <w:t xml:space="preserve">Where </w:t>
      </w:r>
      <m:oMath>
        <m:r>
          <w:rPr>
            <w:rFonts w:ascii="Cambria Math" w:hAnsi="Cambria Math" w:cs="Times New Roman"/>
            <w:color w:val="FF0000"/>
            <w:sz w:val="24"/>
            <w:szCs w:val="24"/>
          </w:rPr>
          <m:t>θ</m:t>
        </m:r>
      </m:oMath>
      <w:r w:rsidRPr="00FB7148">
        <w:rPr>
          <w:rFonts w:ascii="Times New Roman" w:eastAsiaTheme="minorEastAsia" w:hAnsi="Times New Roman" w:cs="Times New Roman"/>
          <w:color w:val="FF0000"/>
          <w:sz w:val="24"/>
          <w:szCs w:val="24"/>
        </w:rPr>
        <w:t xml:space="preserve"> and </w:t>
      </w:r>
      <m:oMath>
        <m:r>
          <w:rPr>
            <w:rFonts w:ascii="Cambria Math" w:hAnsi="Cambria Math" w:cs="Times New Roman"/>
            <w:color w:val="FF0000"/>
            <w:sz w:val="24"/>
            <w:szCs w:val="24"/>
          </w:rPr>
          <m:t>γ</m:t>
        </m:r>
      </m:oMath>
      <w:r w:rsidRPr="00FB7148">
        <w:rPr>
          <w:rFonts w:ascii="Times New Roman" w:eastAsiaTheme="minorEastAsia" w:hAnsi="Times New Roman" w:cs="Times New Roman"/>
          <w:color w:val="FF0000"/>
          <w:sz w:val="24"/>
          <w:szCs w:val="24"/>
        </w:rPr>
        <w:t xml:space="preserve"> are real constants. Both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ϵ</m:t>
            </m:r>
          </m:e>
          <m:sub>
            <m:r>
              <w:rPr>
                <w:rFonts w:ascii="Cambria Math" w:hAnsi="Cambria Math" w:cs="Times New Roman"/>
                <w:color w:val="FF0000"/>
                <w:sz w:val="24"/>
                <w:szCs w:val="24"/>
              </w:rPr>
              <m:t>t</m:t>
            </m:r>
          </m:sub>
        </m:sSub>
      </m:oMath>
      <w:r w:rsidRPr="00FB7148">
        <w:rPr>
          <w:rFonts w:ascii="Times New Roman" w:eastAsiaTheme="minorEastAsia" w:hAnsi="Times New Roman" w:cs="Times New Roman"/>
          <w:color w:val="FF0000"/>
          <w:sz w:val="24"/>
          <w:szCs w:val="24"/>
        </w:rPr>
        <w:t xml:space="preserve"> and </w:t>
      </w:r>
      <m:oMath>
        <m:d>
          <m:dPr>
            <m:begChr m:val="|"/>
            <m:endChr m:val="|"/>
            <m:ctrlPr>
              <w:rPr>
                <w:rFonts w:ascii="Cambria Math" w:hAnsi="Cambria Math" w:cs="Times New Roman"/>
                <w:i/>
                <w:color w:val="FF0000"/>
                <w:sz w:val="24"/>
                <w:szCs w:val="24"/>
              </w:rPr>
            </m:ctrlPr>
          </m:d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ϵ</m:t>
                </m:r>
              </m:e>
              <m:sub>
                <m:r>
                  <w:rPr>
                    <w:rFonts w:ascii="Cambria Math" w:hAnsi="Cambria Math" w:cs="Times New Roman"/>
                    <w:color w:val="FF0000"/>
                    <w:sz w:val="24"/>
                    <w:szCs w:val="24"/>
                  </w:rPr>
                  <m:t>t</m:t>
                </m:r>
              </m:sub>
            </m:sSub>
          </m:e>
        </m:d>
        <m:r>
          <w:rPr>
            <w:rFonts w:ascii="Cambria Math" w:hAnsi="Cambria Math" w:cs="Times New Roman"/>
            <w:color w:val="FF0000"/>
            <w:sz w:val="24"/>
            <w:szCs w:val="24"/>
          </w:rPr>
          <m:t>-E(|</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ϵ</m:t>
            </m:r>
          </m:e>
          <m:sub>
            <m:r>
              <w:rPr>
                <w:rFonts w:ascii="Cambria Math" w:hAnsi="Cambria Math" w:cs="Times New Roman"/>
                <w:color w:val="FF0000"/>
                <w:sz w:val="24"/>
                <w:szCs w:val="24"/>
              </w:rPr>
              <m:t>t</m:t>
            </m:r>
          </m:sub>
        </m:sSub>
        <m:r>
          <w:rPr>
            <w:rFonts w:ascii="Cambria Math" w:hAnsi="Cambria Math" w:cs="Times New Roman"/>
            <w:color w:val="FF0000"/>
            <w:sz w:val="24"/>
            <w:szCs w:val="24"/>
          </w:rPr>
          <m:t>|)</m:t>
        </m:r>
      </m:oMath>
      <w:r w:rsidRPr="00FB7148">
        <w:rPr>
          <w:rFonts w:ascii="Times New Roman" w:eastAsiaTheme="minorEastAsia" w:hAnsi="Times New Roman" w:cs="Times New Roman"/>
          <w:color w:val="FF0000"/>
          <w:sz w:val="24"/>
          <w:szCs w:val="24"/>
        </w:rPr>
        <w:t xml:space="preserve"> are zero-mean iid sequences with continuous distributions. Therefore, </w:t>
      </w:r>
      <m:oMath>
        <m:r>
          <w:rPr>
            <w:rFonts w:ascii="Cambria Math" w:hAnsi="Cambria Math" w:cs="Times New Roman"/>
            <w:color w:val="FF0000"/>
            <w:sz w:val="24"/>
            <w:szCs w:val="24"/>
          </w:rPr>
          <m:t>E</m:t>
        </m:r>
        <m:d>
          <m:dPr>
            <m:ctrlPr>
              <w:rPr>
                <w:rFonts w:ascii="Cambria Math" w:hAnsi="Cambria Math" w:cs="Times New Roman"/>
                <w:i/>
                <w:color w:val="FF0000"/>
                <w:sz w:val="24"/>
                <w:szCs w:val="24"/>
              </w:rPr>
            </m:ctrlPr>
          </m:dPr>
          <m:e>
            <m:d>
              <m:dPr>
                <m:begChr m:val="|"/>
                <m:endChr m:val="|"/>
                <m:ctrlPr>
                  <w:rPr>
                    <w:rFonts w:ascii="Cambria Math" w:hAnsi="Cambria Math" w:cs="Times New Roman"/>
                    <w:i/>
                    <w:color w:val="FF0000"/>
                    <w:sz w:val="24"/>
                    <w:szCs w:val="24"/>
                  </w:rPr>
                </m:ctrlPr>
              </m:d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ϵ</m:t>
                    </m:r>
                  </m:e>
                  <m:sub>
                    <m:r>
                      <w:rPr>
                        <w:rFonts w:ascii="Cambria Math" w:hAnsi="Cambria Math" w:cs="Times New Roman"/>
                        <w:color w:val="FF0000"/>
                        <w:sz w:val="24"/>
                        <w:szCs w:val="24"/>
                      </w:rPr>
                      <m:t>t</m:t>
                    </m:r>
                  </m:sub>
                </m:sSub>
              </m:e>
            </m:d>
          </m:e>
        </m:d>
        <m:r>
          <w:rPr>
            <w:rFonts w:ascii="Cambria Math" w:eastAsiaTheme="minorEastAsia" w:hAnsi="Cambria Math" w:cs="Times New Roman"/>
            <w:color w:val="FF0000"/>
            <w:sz w:val="24"/>
            <w:szCs w:val="24"/>
          </w:rPr>
          <m:t>=0</m:t>
        </m:r>
      </m:oMath>
      <w:r w:rsidRPr="00FB7148">
        <w:rPr>
          <w:rFonts w:ascii="Times New Roman" w:eastAsiaTheme="minorEastAsia" w:hAnsi="Times New Roman" w:cs="Times New Roman"/>
          <w:color w:val="FF0000"/>
          <w:sz w:val="24"/>
          <w:szCs w:val="24"/>
        </w:rPr>
        <w:t xml:space="preserve">. The asymmetry of </w:t>
      </w:r>
      <m:oMath>
        <m:r>
          <w:rPr>
            <w:rFonts w:ascii="Cambria Math" w:hAnsi="Cambria Math" w:cs="Times New Roman"/>
            <w:color w:val="FF0000"/>
            <w:sz w:val="24"/>
            <w:szCs w:val="24"/>
          </w:rPr>
          <m:t>g</m:t>
        </m:r>
        <m:d>
          <m:dPr>
            <m:ctrlPr>
              <w:rPr>
                <w:rFonts w:ascii="Cambria Math" w:hAnsi="Cambria Math" w:cs="Times New Roman"/>
                <w:i/>
                <w:color w:val="FF0000"/>
                <w:sz w:val="24"/>
                <w:szCs w:val="24"/>
              </w:rPr>
            </m:ctrlPr>
          </m:d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ϵ</m:t>
                </m:r>
              </m:e>
              <m:sub>
                <m:r>
                  <w:rPr>
                    <w:rFonts w:ascii="Cambria Math" w:hAnsi="Cambria Math" w:cs="Times New Roman"/>
                    <w:color w:val="FF0000"/>
                    <w:sz w:val="24"/>
                    <w:szCs w:val="24"/>
                  </w:rPr>
                  <m:t>t</m:t>
                </m:r>
              </m:sub>
            </m:sSub>
          </m:e>
        </m:d>
      </m:oMath>
      <w:r w:rsidRPr="00FB7148">
        <w:rPr>
          <w:rFonts w:ascii="Times New Roman" w:eastAsiaTheme="minorEastAsia" w:hAnsi="Times New Roman" w:cs="Times New Roman"/>
          <w:color w:val="FF0000"/>
          <w:sz w:val="24"/>
          <w:szCs w:val="24"/>
        </w:rPr>
        <w:t xml:space="preserve"> can easily be seen by rewriting it as </w:t>
      </w:r>
    </w:p>
    <w:p w:rsidR="006D1F8D" w:rsidRPr="00FB7148" w:rsidRDefault="006D1F8D" w:rsidP="006D1F8D">
      <w:pPr>
        <w:spacing w:after="0" w:line="240" w:lineRule="auto"/>
        <w:jc w:val="both"/>
        <w:rPr>
          <w:rFonts w:ascii="Times New Roman" w:hAnsi="Times New Roman" w:cs="Times New Roman"/>
          <w:color w:val="FF0000"/>
          <w:sz w:val="24"/>
          <w:szCs w:val="24"/>
        </w:rPr>
      </w:pPr>
    </w:p>
    <w:p w:rsidR="006D1F8D" w:rsidRPr="00FB7148" w:rsidRDefault="006D1F8D" w:rsidP="006D1F8D">
      <w:pPr>
        <w:spacing w:after="0" w:line="240" w:lineRule="auto"/>
        <w:jc w:val="both"/>
        <w:rPr>
          <w:rFonts w:ascii="Times New Roman" w:hAnsi="Times New Roman" w:cs="Times New Roman"/>
          <w:color w:val="FF0000"/>
          <w:sz w:val="24"/>
          <w:szCs w:val="24"/>
        </w:rPr>
      </w:pPr>
      <m:oMathPara>
        <m:oMath>
          <m:r>
            <w:rPr>
              <w:rFonts w:ascii="Cambria Math" w:hAnsi="Cambria Math" w:cs="Times New Roman"/>
              <w:color w:val="FF0000"/>
              <w:sz w:val="24"/>
              <w:szCs w:val="24"/>
            </w:rPr>
            <m:t>g</m:t>
          </m:r>
          <m:d>
            <m:dPr>
              <m:ctrlPr>
                <w:rPr>
                  <w:rFonts w:ascii="Cambria Math" w:hAnsi="Cambria Math" w:cs="Times New Roman"/>
                  <w:i/>
                  <w:color w:val="FF0000"/>
                  <w:sz w:val="24"/>
                  <w:szCs w:val="24"/>
                </w:rPr>
              </m:ctrlPr>
            </m:d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ϵ</m:t>
                  </m:r>
                </m:e>
                <m:sub>
                  <m:r>
                    <w:rPr>
                      <w:rFonts w:ascii="Cambria Math" w:hAnsi="Cambria Math" w:cs="Times New Roman"/>
                      <w:color w:val="FF0000"/>
                      <w:sz w:val="24"/>
                      <w:szCs w:val="24"/>
                    </w:rPr>
                    <m:t>t</m:t>
                  </m:r>
                </m:sub>
              </m:sSub>
            </m:e>
          </m:d>
          <m:r>
            <w:rPr>
              <w:rFonts w:ascii="Cambria Math" w:hAnsi="Cambria Math" w:cs="Times New Roman"/>
              <w:color w:val="FF0000"/>
              <w:sz w:val="24"/>
              <w:szCs w:val="24"/>
            </w:rPr>
            <m:t>=</m:t>
          </m:r>
          <m:d>
            <m:dPr>
              <m:begChr m:val="{"/>
              <m:endChr m:val=""/>
              <m:ctrlPr>
                <w:rPr>
                  <w:rFonts w:ascii="Cambria Math" w:hAnsi="Cambria Math" w:cs="Times New Roman"/>
                  <w:i/>
                  <w:color w:val="FF0000"/>
                  <w:sz w:val="24"/>
                  <w:szCs w:val="24"/>
                </w:rPr>
              </m:ctrlPr>
            </m:dPr>
            <m:e>
              <m:m>
                <m:mPr>
                  <m:mcs>
                    <m:mc>
                      <m:mcPr>
                        <m:count m:val="2"/>
                        <m:mcJc m:val="center"/>
                      </m:mcPr>
                    </m:mc>
                  </m:mcs>
                  <m:ctrlPr>
                    <w:rPr>
                      <w:rFonts w:ascii="Cambria Math" w:hAnsi="Cambria Math" w:cs="Times New Roman"/>
                      <w:i/>
                      <w:color w:val="FF0000"/>
                      <w:sz w:val="24"/>
                      <w:szCs w:val="24"/>
                    </w:rPr>
                  </m:ctrlPr>
                </m:mPr>
                <m:mr>
                  <m:e>
                    <m:r>
                      <m:rPr>
                        <m:sty m:val="p"/>
                      </m:rPr>
                      <w:rPr>
                        <w:rFonts w:ascii="Cambria Math" w:eastAsiaTheme="minorEastAsia" w:hAnsi="Cambria Math" w:cs="Times New Roman"/>
                        <w:color w:val="FF0000"/>
                        <w:sz w:val="24"/>
                        <w:szCs w:val="24"/>
                      </w:rPr>
                      <m:t xml:space="preserve"> </m:t>
                    </m:r>
                    <m:d>
                      <m:dPr>
                        <m:ctrlPr>
                          <w:rPr>
                            <w:rFonts w:ascii="Cambria Math" w:eastAsiaTheme="minorEastAsia" w:hAnsi="Cambria Math" w:cs="Times New Roman"/>
                            <w:color w:val="FF0000"/>
                            <w:sz w:val="24"/>
                            <w:szCs w:val="24"/>
                          </w:rPr>
                        </m:ctrlPr>
                      </m:dPr>
                      <m:e>
                        <m:r>
                          <m:rPr>
                            <m:sty m:val="p"/>
                          </m:rPr>
                          <w:rPr>
                            <w:rFonts w:ascii="Cambria Math" w:eastAsiaTheme="minorEastAsia" w:hAnsi="Cambria Math" w:cs="Times New Roman"/>
                            <w:color w:val="FF0000"/>
                            <w:sz w:val="24"/>
                            <w:szCs w:val="24"/>
                          </w:rPr>
                          <m:t>θ+</m:t>
                        </m:r>
                        <m:r>
                          <w:rPr>
                            <w:rFonts w:ascii="Cambria Math" w:hAnsi="Cambria Math" w:cs="Times New Roman"/>
                            <w:color w:val="FF0000"/>
                            <w:sz w:val="24"/>
                            <w:szCs w:val="24"/>
                          </w:rPr>
                          <m:t>γ</m:t>
                        </m:r>
                      </m:e>
                    </m:d>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ϵ</m:t>
                        </m:r>
                      </m:e>
                      <m:sub>
                        <m:r>
                          <w:rPr>
                            <w:rFonts w:ascii="Cambria Math" w:eastAsiaTheme="minorEastAsia" w:hAnsi="Cambria Math" w:cs="Times New Roman"/>
                            <w:color w:val="FF0000"/>
                            <w:sz w:val="24"/>
                            <w:szCs w:val="24"/>
                          </w:rPr>
                          <m:t>t</m:t>
                        </m:r>
                      </m:sub>
                    </m:sSub>
                    <m:r>
                      <w:rPr>
                        <w:rFonts w:ascii="Cambria Math" w:eastAsiaTheme="minorEastAsia" w:hAnsi="Cambria Math" w:cs="Times New Roman"/>
                        <w:color w:val="FF0000"/>
                        <w:sz w:val="24"/>
                        <w:szCs w:val="24"/>
                      </w:rPr>
                      <m:t>-γ</m:t>
                    </m:r>
                    <m:r>
                      <w:rPr>
                        <w:rFonts w:ascii="Cambria Math" w:hAnsi="Cambria Math" w:cs="Times New Roman"/>
                        <w:color w:val="FF0000"/>
                        <w:sz w:val="24"/>
                        <w:szCs w:val="24"/>
                      </w:rPr>
                      <m:t>E</m:t>
                    </m:r>
                    <m:d>
                      <m:dPr>
                        <m:ctrlPr>
                          <w:rPr>
                            <w:rFonts w:ascii="Cambria Math" w:hAnsi="Cambria Math" w:cs="Times New Roman"/>
                            <w:i/>
                            <w:color w:val="FF0000"/>
                            <w:sz w:val="24"/>
                            <w:szCs w:val="24"/>
                          </w:rPr>
                        </m:ctrlPr>
                      </m:dPr>
                      <m:e>
                        <m:d>
                          <m:dPr>
                            <m:begChr m:val="|"/>
                            <m:endChr m:val="|"/>
                            <m:ctrlPr>
                              <w:rPr>
                                <w:rFonts w:ascii="Cambria Math" w:hAnsi="Cambria Math" w:cs="Times New Roman"/>
                                <w:i/>
                                <w:color w:val="FF0000"/>
                                <w:sz w:val="24"/>
                                <w:szCs w:val="24"/>
                              </w:rPr>
                            </m:ctrlPr>
                          </m:d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ϵ</m:t>
                                </m:r>
                              </m:e>
                              <m:sub>
                                <m:r>
                                  <w:rPr>
                                    <w:rFonts w:ascii="Cambria Math" w:hAnsi="Cambria Math" w:cs="Times New Roman"/>
                                    <w:color w:val="FF0000"/>
                                    <w:sz w:val="24"/>
                                    <w:szCs w:val="24"/>
                                  </w:rPr>
                                  <m:t>t</m:t>
                                </m:r>
                              </m:sub>
                            </m:sSub>
                          </m:e>
                        </m:d>
                      </m:e>
                    </m:d>
                    <m:r>
                      <w:rPr>
                        <w:rFonts w:ascii="Cambria Math" w:hAnsi="Cambria Math" w:cs="Times New Roman"/>
                        <w:color w:val="FF0000"/>
                        <w:sz w:val="24"/>
                        <w:szCs w:val="24"/>
                      </w:rPr>
                      <m:t>,</m:t>
                    </m:r>
                  </m:e>
                  <m:e>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ϵ</m:t>
                        </m:r>
                      </m:e>
                      <m:sub>
                        <m:r>
                          <w:rPr>
                            <w:rFonts w:ascii="Cambria Math" w:eastAsiaTheme="minorEastAsia" w:hAnsi="Cambria Math" w:cs="Times New Roman"/>
                            <w:color w:val="FF0000"/>
                            <w:sz w:val="24"/>
                            <w:szCs w:val="24"/>
                          </w:rPr>
                          <m:t>t</m:t>
                        </m:r>
                      </m:sub>
                    </m:sSub>
                    <m:r>
                      <w:rPr>
                        <w:rFonts w:ascii="Cambria Math" w:eastAsiaTheme="minorEastAsia" w:hAnsi="Cambria Math" w:cs="Times New Roman"/>
                        <w:color w:val="FF0000"/>
                        <w:sz w:val="24"/>
                        <w:szCs w:val="24"/>
                      </w:rPr>
                      <m:t>≥0</m:t>
                    </m:r>
                  </m:e>
                </m:mr>
                <m:mr>
                  <m:e>
                    <m:d>
                      <m:dPr>
                        <m:ctrlPr>
                          <w:rPr>
                            <w:rFonts w:ascii="Cambria Math" w:eastAsiaTheme="minorEastAsia" w:hAnsi="Cambria Math" w:cs="Times New Roman"/>
                            <w:color w:val="FF0000"/>
                            <w:sz w:val="24"/>
                            <w:szCs w:val="24"/>
                          </w:rPr>
                        </m:ctrlPr>
                      </m:dPr>
                      <m:e>
                        <m:r>
                          <m:rPr>
                            <m:sty m:val="p"/>
                          </m:rPr>
                          <w:rPr>
                            <w:rFonts w:ascii="Cambria Math" w:eastAsiaTheme="minorEastAsia" w:hAnsi="Cambria Math" w:cs="Times New Roman"/>
                            <w:color w:val="FF0000"/>
                            <w:sz w:val="24"/>
                            <w:szCs w:val="24"/>
                          </w:rPr>
                          <m:t>θ-</m:t>
                        </m:r>
                        <m:r>
                          <w:rPr>
                            <w:rFonts w:ascii="Cambria Math" w:hAnsi="Cambria Math" w:cs="Times New Roman"/>
                            <w:color w:val="FF0000"/>
                            <w:sz w:val="24"/>
                            <w:szCs w:val="24"/>
                          </w:rPr>
                          <m:t>γ</m:t>
                        </m:r>
                      </m:e>
                    </m:d>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ϵ</m:t>
                        </m:r>
                      </m:e>
                      <m:sub>
                        <m:r>
                          <w:rPr>
                            <w:rFonts w:ascii="Cambria Math" w:eastAsiaTheme="minorEastAsia" w:hAnsi="Cambria Math" w:cs="Times New Roman"/>
                            <w:color w:val="FF0000"/>
                            <w:sz w:val="24"/>
                            <w:szCs w:val="24"/>
                          </w:rPr>
                          <m:t>t</m:t>
                        </m:r>
                      </m:sub>
                    </m:sSub>
                    <m:r>
                      <w:rPr>
                        <w:rFonts w:ascii="Cambria Math" w:eastAsiaTheme="minorEastAsia" w:hAnsi="Cambria Math" w:cs="Times New Roman"/>
                        <w:color w:val="FF0000"/>
                        <w:sz w:val="24"/>
                        <w:szCs w:val="24"/>
                      </w:rPr>
                      <m:t>-γ</m:t>
                    </m:r>
                    <m:r>
                      <w:rPr>
                        <w:rFonts w:ascii="Cambria Math" w:hAnsi="Cambria Math" w:cs="Times New Roman"/>
                        <w:color w:val="FF0000"/>
                        <w:sz w:val="24"/>
                        <w:szCs w:val="24"/>
                      </w:rPr>
                      <m:t>E</m:t>
                    </m:r>
                    <m:d>
                      <m:dPr>
                        <m:ctrlPr>
                          <w:rPr>
                            <w:rFonts w:ascii="Cambria Math" w:hAnsi="Cambria Math" w:cs="Times New Roman"/>
                            <w:i/>
                            <w:color w:val="FF0000"/>
                            <w:sz w:val="24"/>
                            <w:szCs w:val="24"/>
                          </w:rPr>
                        </m:ctrlPr>
                      </m:dPr>
                      <m:e>
                        <m:d>
                          <m:dPr>
                            <m:begChr m:val="|"/>
                            <m:endChr m:val="|"/>
                            <m:ctrlPr>
                              <w:rPr>
                                <w:rFonts w:ascii="Cambria Math" w:hAnsi="Cambria Math" w:cs="Times New Roman"/>
                                <w:i/>
                                <w:color w:val="FF0000"/>
                                <w:sz w:val="24"/>
                                <w:szCs w:val="24"/>
                              </w:rPr>
                            </m:ctrlPr>
                          </m:dPr>
                          <m:e>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ϵ</m:t>
                                </m:r>
                              </m:e>
                              <m:sub>
                                <m:r>
                                  <w:rPr>
                                    <w:rFonts w:ascii="Cambria Math" w:hAnsi="Cambria Math" w:cs="Times New Roman"/>
                                    <w:color w:val="FF0000"/>
                                    <w:sz w:val="24"/>
                                    <w:szCs w:val="24"/>
                                  </w:rPr>
                                  <m:t>t</m:t>
                                </m:r>
                              </m:sub>
                            </m:sSub>
                          </m:e>
                        </m:d>
                      </m:e>
                    </m:d>
                    <m:r>
                      <w:rPr>
                        <w:rFonts w:ascii="Cambria Math" w:hAnsi="Cambria Math" w:cs="Times New Roman"/>
                        <w:color w:val="FF0000"/>
                        <w:sz w:val="24"/>
                        <w:szCs w:val="24"/>
                      </w:rPr>
                      <m:t>,</m:t>
                    </m:r>
                  </m:e>
                  <m:e>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ϵ</m:t>
                        </m:r>
                      </m:e>
                      <m:sub>
                        <m:r>
                          <w:rPr>
                            <w:rFonts w:ascii="Cambria Math" w:eastAsiaTheme="minorEastAsia" w:hAnsi="Cambria Math" w:cs="Times New Roman"/>
                            <w:color w:val="FF0000"/>
                            <w:sz w:val="24"/>
                            <w:szCs w:val="24"/>
                          </w:rPr>
                          <m:t>t</m:t>
                        </m:r>
                      </m:sub>
                    </m:sSub>
                    <m:r>
                      <w:rPr>
                        <w:rFonts w:ascii="Cambria Math" w:eastAsiaTheme="minorEastAsia" w:hAnsi="Cambria Math" w:cs="Times New Roman"/>
                        <w:color w:val="FF0000"/>
                        <w:sz w:val="24"/>
                        <w:szCs w:val="24"/>
                      </w:rPr>
                      <m:t>&lt;0</m:t>
                    </m:r>
                  </m:e>
                </m:mr>
              </m:m>
            </m:e>
          </m:d>
        </m:oMath>
      </m:oMathPara>
    </w:p>
    <w:p w:rsidR="006D1F8D" w:rsidRPr="00FB7148" w:rsidRDefault="006D1F8D" w:rsidP="006D1F8D">
      <w:pPr>
        <w:spacing w:after="0" w:line="240" w:lineRule="auto"/>
        <w:jc w:val="both"/>
        <w:rPr>
          <w:rFonts w:ascii="Times New Roman" w:hAnsi="Times New Roman" w:cs="Times New Roman"/>
          <w:color w:val="FF0000"/>
          <w:sz w:val="24"/>
          <w:szCs w:val="24"/>
        </w:rPr>
      </w:pP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r w:rsidRPr="00FB7148">
        <w:rPr>
          <w:rFonts w:ascii="Times New Roman" w:eastAsiaTheme="minorEastAsia" w:hAnsi="Times New Roman" w:cs="Times New Roman"/>
          <w:color w:val="FF0000"/>
          <w:sz w:val="24"/>
          <w:szCs w:val="24"/>
        </w:rPr>
        <w:t>To better understand the EGARCH model, let us consider the simple model with order (1,1):</w:t>
      </w: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p>
    <w:p w:rsidR="006D1F8D" w:rsidRPr="00FB7148" w:rsidRDefault="00454183" w:rsidP="006D1F8D">
      <w:pPr>
        <w:spacing w:after="0" w:line="240" w:lineRule="auto"/>
        <w:jc w:val="both"/>
        <w:rPr>
          <w:rFonts w:ascii="Times New Roman" w:eastAsiaTheme="minorEastAsia" w:hAnsi="Times New Roman" w:cs="Times New Roman"/>
          <w:color w:val="FF0000"/>
          <w:sz w:val="24"/>
          <w:szCs w:val="24"/>
        </w:rPr>
      </w:pP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u</m:t>
            </m:r>
          </m:e>
          <m:sub>
            <m:r>
              <w:rPr>
                <w:rFonts w:ascii="Cambria Math" w:eastAsiaTheme="minorEastAsia" w:hAnsi="Cambria Math" w:cs="Times New Roman"/>
                <w:color w:val="FF0000"/>
                <w:sz w:val="24"/>
                <w:szCs w:val="24"/>
              </w:rPr>
              <m:t>t</m:t>
            </m:r>
          </m:sub>
        </m:sSub>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t</m:t>
            </m:r>
          </m:sub>
        </m:sSub>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ϵ</m:t>
            </m:r>
          </m:e>
          <m:sub>
            <m:r>
              <w:rPr>
                <w:rFonts w:ascii="Cambria Math" w:eastAsiaTheme="minorEastAsia" w:hAnsi="Cambria Math" w:cs="Times New Roman"/>
                <w:color w:val="FF0000"/>
                <w:sz w:val="24"/>
                <w:szCs w:val="24"/>
              </w:rPr>
              <m:t>t</m:t>
            </m:r>
          </m:sub>
        </m:sSub>
      </m:oMath>
      <w:r w:rsidR="006D1F8D" w:rsidRPr="00FB7148">
        <w:rPr>
          <w:rFonts w:ascii="Times New Roman" w:eastAsiaTheme="minorEastAsia" w:hAnsi="Times New Roman" w:cs="Times New Roman"/>
          <w:color w:val="FF0000"/>
          <w:sz w:val="24"/>
          <w:szCs w:val="24"/>
        </w:rPr>
        <w:t xml:space="preserve">, </w:t>
      </w: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r w:rsidRPr="00FB7148">
        <w:rPr>
          <w:rFonts w:ascii="Times New Roman" w:eastAsiaTheme="minorEastAsia" w:hAnsi="Times New Roman" w:cs="Times New Roman"/>
          <w:color w:val="FF0000"/>
          <w:sz w:val="24"/>
          <w:szCs w:val="24"/>
        </w:rPr>
        <w:t>Alternative model form</w:t>
      </w: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r w:rsidRPr="00FB7148">
        <w:rPr>
          <w:rFonts w:ascii="Times New Roman" w:eastAsiaTheme="minorEastAsia" w:hAnsi="Times New Roman" w:cs="Times New Roman"/>
          <w:color w:val="FF0000"/>
          <w:sz w:val="24"/>
          <w:szCs w:val="24"/>
        </w:rPr>
        <w:t xml:space="preserve">An alternative form for the </w:t>
      </w:r>
      <w:proofErr w:type="gramStart"/>
      <w:r w:rsidRPr="00FB7148">
        <w:rPr>
          <w:rFonts w:ascii="Times New Roman" w:eastAsiaTheme="minorEastAsia" w:hAnsi="Times New Roman" w:cs="Times New Roman"/>
          <w:color w:val="FF0000"/>
          <w:sz w:val="24"/>
          <w:szCs w:val="24"/>
        </w:rPr>
        <w:t>EGARCH(</w:t>
      </w:r>
      <w:proofErr w:type="gramEnd"/>
      <w:r w:rsidRPr="00FB7148">
        <w:rPr>
          <w:rFonts w:ascii="Times New Roman" w:eastAsiaTheme="minorEastAsia" w:hAnsi="Times New Roman" w:cs="Times New Roman"/>
          <w:color w:val="FF0000"/>
          <w:sz w:val="24"/>
          <w:szCs w:val="24"/>
        </w:rPr>
        <w:t>m, s) model is</w:t>
      </w: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p>
    <w:p w:rsidR="006D1F8D" w:rsidRPr="00FB7148" w:rsidRDefault="00454183" w:rsidP="006D1F8D">
      <w:pPr>
        <w:spacing w:after="0" w:line="240" w:lineRule="auto"/>
        <w:jc w:val="center"/>
        <w:rPr>
          <w:rFonts w:ascii="Times New Roman" w:eastAsiaTheme="minorEastAsia" w:hAnsi="Times New Roman" w:cs="Times New Roman"/>
          <w:color w:val="FF0000"/>
          <w:sz w:val="24"/>
          <w:szCs w:val="24"/>
        </w:rPr>
      </w:pPr>
      <m:oMath>
        <m:func>
          <m:funcPr>
            <m:ctrlPr>
              <w:rPr>
                <w:rFonts w:ascii="Cambria Math" w:eastAsiaTheme="minorEastAsia" w:hAnsi="Cambria Math" w:cs="Times New Roman"/>
                <w:color w:val="FF0000"/>
                <w:sz w:val="24"/>
                <w:szCs w:val="24"/>
              </w:rPr>
            </m:ctrlPr>
          </m:funcPr>
          <m:fName>
            <m:r>
              <m:rPr>
                <m:sty m:val="p"/>
              </m:rPr>
              <w:rPr>
                <w:rFonts w:ascii="Cambria Math" w:eastAsiaTheme="minorEastAsia" w:hAnsi="Cambria Math" w:cs="Times New Roman"/>
                <w:color w:val="FF0000"/>
                <w:sz w:val="24"/>
                <w:szCs w:val="24"/>
              </w:rPr>
              <m:t>ln</m:t>
            </m:r>
          </m:fName>
          <m:e>
            <m:d>
              <m:dPr>
                <m:ctrlPr>
                  <w:rPr>
                    <w:rFonts w:ascii="Cambria Math" w:eastAsiaTheme="minorEastAsia" w:hAnsi="Cambria Math" w:cs="Times New Roman"/>
                    <w:i/>
                    <w:color w:val="FF0000"/>
                    <w:sz w:val="24"/>
                    <w:szCs w:val="24"/>
                  </w:rPr>
                </m:ctrlPr>
              </m:dPr>
              <m:e>
                <m:sSubSup>
                  <m:sSubSupPr>
                    <m:ctrlPr>
                      <w:rPr>
                        <w:rFonts w:ascii="Cambria Math" w:eastAsiaTheme="minorEastAsia" w:hAnsi="Cambria Math" w:cs="Times New Roman"/>
                        <w:i/>
                        <w:color w:val="FF0000"/>
                        <w:sz w:val="24"/>
                        <w:szCs w:val="24"/>
                      </w:rPr>
                    </m:ctrlPr>
                  </m:sSubSupPr>
                  <m:e>
                    <m: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t</m:t>
                    </m:r>
                  </m:sub>
                  <m:sup>
                    <m:r>
                      <w:rPr>
                        <w:rFonts w:ascii="Cambria Math" w:eastAsiaTheme="minorEastAsia" w:hAnsi="Cambria Math" w:cs="Times New Roman"/>
                        <w:color w:val="FF0000"/>
                        <w:sz w:val="24"/>
                        <w:szCs w:val="24"/>
                      </w:rPr>
                      <m:t>2</m:t>
                    </m:r>
                  </m:sup>
                </m:sSubSup>
              </m:e>
            </m:d>
          </m:e>
        </m:func>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α</m:t>
            </m:r>
          </m:e>
          <m:sub>
            <m:r>
              <w:rPr>
                <w:rFonts w:ascii="Cambria Math" w:eastAsiaTheme="minorEastAsia" w:hAnsi="Cambria Math" w:cs="Times New Roman"/>
                <w:color w:val="FF0000"/>
                <w:sz w:val="24"/>
                <w:szCs w:val="24"/>
              </w:rPr>
              <m:t>0</m:t>
            </m:r>
          </m:sub>
        </m:sSub>
        <m:r>
          <w:rPr>
            <w:rFonts w:ascii="Cambria Math" w:eastAsiaTheme="minorEastAsia" w:hAnsi="Cambria Math" w:cs="Times New Roman"/>
            <w:color w:val="FF0000"/>
            <w:sz w:val="24"/>
            <w:szCs w:val="24"/>
          </w:rPr>
          <m:t>+</m:t>
        </m:r>
        <m:nary>
          <m:naryPr>
            <m:chr m:val="∑"/>
            <m:limLoc m:val="subSup"/>
            <m:ctrlPr>
              <w:rPr>
                <w:rFonts w:ascii="Cambria Math" w:eastAsiaTheme="minorEastAsia" w:hAnsi="Cambria Math" w:cs="Times New Roman"/>
                <w:i/>
                <w:color w:val="FF0000"/>
                <w:sz w:val="24"/>
                <w:szCs w:val="24"/>
              </w:rPr>
            </m:ctrlPr>
          </m:naryPr>
          <m:sub>
            <m:r>
              <w:rPr>
                <w:rFonts w:ascii="Cambria Math" w:eastAsiaTheme="minorEastAsia" w:hAnsi="Cambria Math" w:cs="Times New Roman"/>
                <w:color w:val="FF0000"/>
                <w:sz w:val="24"/>
                <w:szCs w:val="24"/>
              </w:rPr>
              <m:t>i=1</m:t>
            </m:r>
          </m:sub>
          <m:sup>
            <m:r>
              <w:rPr>
                <w:rFonts w:ascii="Cambria Math" w:eastAsiaTheme="minorEastAsia" w:hAnsi="Cambria Math" w:cs="Times New Roman"/>
                <w:color w:val="FF0000"/>
                <w:sz w:val="24"/>
                <w:szCs w:val="24"/>
              </w:rPr>
              <m:t>s</m:t>
            </m:r>
          </m:sup>
          <m:e>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α</m:t>
                </m:r>
              </m:e>
              <m:sub>
                <m:r>
                  <w:rPr>
                    <w:rFonts w:ascii="Cambria Math" w:eastAsiaTheme="minorEastAsia" w:hAnsi="Cambria Math" w:cs="Times New Roman"/>
                    <w:color w:val="FF0000"/>
                    <w:sz w:val="24"/>
                    <w:szCs w:val="24"/>
                  </w:rPr>
                  <m:t>i</m:t>
                </m:r>
              </m:sub>
            </m:sSub>
            <m:f>
              <m:fPr>
                <m:ctrlPr>
                  <w:rPr>
                    <w:rFonts w:ascii="Cambria Math" w:eastAsiaTheme="minorEastAsia" w:hAnsi="Cambria Math" w:cs="Times New Roman"/>
                    <w:i/>
                    <w:color w:val="FF0000"/>
                    <w:sz w:val="24"/>
                    <w:szCs w:val="24"/>
                  </w:rPr>
                </m:ctrlPr>
              </m:fPr>
              <m:num>
                <m:d>
                  <m:dPr>
                    <m:begChr m:val="|"/>
                    <m:endChr m:val="|"/>
                    <m:ctrlPr>
                      <w:rPr>
                        <w:rFonts w:ascii="Cambria Math" w:eastAsiaTheme="minorEastAsia" w:hAnsi="Cambria Math" w:cs="Times New Roman"/>
                        <w:i/>
                        <w:color w:val="FF0000"/>
                        <w:sz w:val="24"/>
                        <w:szCs w:val="24"/>
                      </w:rPr>
                    </m:ctrlPr>
                  </m:dPr>
                  <m:e>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u</m:t>
                        </m:r>
                      </m:e>
                      <m:sub>
                        <m:r>
                          <w:rPr>
                            <w:rFonts w:ascii="Cambria Math" w:eastAsiaTheme="minorEastAsia" w:hAnsi="Cambria Math" w:cs="Times New Roman"/>
                            <w:color w:val="FF0000"/>
                            <w:sz w:val="24"/>
                            <w:szCs w:val="24"/>
                          </w:rPr>
                          <m:t>t-i</m:t>
                        </m:r>
                      </m:sub>
                    </m:sSub>
                  </m:e>
                </m:d>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γ</m:t>
                    </m:r>
                  </m:e>
                  <m:sub>
                    <m:r>
                      <w:rPr>
                        <w:rFonts w:ascii="Cambria Math" w:eastAsiaTheme="minorEastAsia" w:hAnsi="Cambria Math" w:cs="Times New Roman"/>
                        <w:color w:val="FF0000"/>
                        <w:sz w:val="24"/>
                        <w:szCs w:val="24"/>
                      </w:rPr>
                      <m:t>i</m:t>
                    </m:r>
                  </m:sub>
                </m:sSub>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u</m:t>
                    </m:r>
                  </m:e>
                  <m:sub>
                    <m:r>
                      <w:rPr>
                        <w:rFonts w:ascii="Cambria Math" w:eastAsiaTheme="minorEastAsia" w:hAnsi="Cambria Math" w:cs="Times New Roman"/>
                        <w:color w:val="FF0000"/>
                        <w:sz w:val="24"/>
                        <w:szCs w:val="24"/>
                      </w:rPr>
                      <m:t>t-i</m:t>
                    </m:r>
                  </m:sub>
                </m:sSub>
              </m:num>
              <m:den>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t-i</m:t>
                    </m:r>
                  </m:sub>
                </m:sSub>
              </m:den>
            </m:f>
            <m:r>
              <w:rPr>
                <w:rFonts w:ascii="Cambria Math" w:eastAsiaTheme="minorEastAsia" w:hAnsi="Cambria Math" w:cs="Times New Roman"/>
                <w:color w:val="FF0000"/>
                <w:sz w:val="24"/>
                <w:szCs w:val="24"/>
              </w:rPr>
              <m:t>+</m:t>
            </m:r>
            <m:nary>
              <m:naryPr>
                <m:chr m:val="∑"/>
                <m:limLoc m:val="subSup"/>
                <m:ctrlPr>
                  <w:rPr>
                    <w:rFonts w:ascii="Cambria Math" w:eastAsiaTheme="minorEastAsia" w:hAnsi="Cambria Math" w:cs="Times New Roman"/>
                    <w:i/>
                    <w:color w:val="FF0000"/>
                    <w:sz w:val="24"/>
                    <w:szCs w:val="24"/>
                  </w:rPr>
                </m:ctrlPr>
              </m:naryPr>
              <m:sub>
                <m:r>
                  <w:rPr>
                    <w:rFonts w:ascii="Cambria Math" w:eastAsiaTheme="minorEastAsia" w:hAnsi="Cambria Math" w:cs="Times New Roman"/>
                    <w:color w:val="FF0000"/>
                    <w:sz w:val="24"/>
                    <w:szCs w:val="24"/>
                  </w:rPr>
                  <m:t>j=1</m:t>
                </m:r>
              </m:sub>
              <m:sup>
                <m:r>
                  <w:rPr>
                    <w:rFonts w:ascii="Cambria Math" w:eastAsiaTheme="minorEastAsia" w:hAnsi="Cambria Math" w:cs="Times New Roman"/>
                    <w:color w:val="FF0000"/>
                    <w:sz w:val="24"/>
                    <w:szCs w:val="24"/>
                  </w:rPr>
                  <m:t>m</m:t>
                </m:r>
              </m:sup>
              <m:e>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β</m:t>
                    </m:r>
                  </m:e>
                  <m:sub>
                    <m:r>
                      <w:rPr>
                        <w:rFonts w:ascii="Cambria Math" w:eastAsiaTheme="minorEastAsia" w:hAnsi="Cambria Math" w:cs="Times New Roman"/>
                        <w:color w:val="FF0000"/>
                        <w:sz w:val="24"/>
                        <w:szCs w:val="24"/>
                      </w:rPr>
                      <m:t>j</m:t>
                    </m:r>
                  </m:sub>
                </m:sSub>
                <m:r>
                  <m:rPr>
                    <m:sty m:val="p"/>
                  </m:rPr>
                  <w:rPr>
                    <w:rFonts w:ascii="Cambria Math" w:eastAsiaTheme="minorEastAsia" w:hAnsi="Cambria Math" w:cs="Times New Roman"/>
                    <w:color w:val="FF0000"/>
                    <w:sz w:val="24"/>
                    <w:szCs w:val="24"/>
                  </w:rPr>
                  <m:t>ln⁡</m:t>
                </m:r>
                <m:r>
                  <w:rPr>
                    <w:rFonts w:ascii="Cambria Math" w:eastAsiaTheme="minorEastAsia" w:hAnsi="Cambria Math" w:cs="Times New Roman"/>
                    <w:color w:val="FF0000"/>
                    <w:sz w:val="24"/>
                    <w:szCs w:val="24"/>
                  </w:rPr>
                  <m:t>(</m:t>
                </m:r>
                <m:sSubSup>
                  <m:sSubSupPr>
                    <m:ctrlPr>
                      <w:rPr>
                        <w:rFonts w:ascii="Cambria Math" w:eastAsiaTheme="minorEastAsia" w:hAnsi="Cambria Math" w:cs="Times New Roman"/>
                        <w:i/>
                        <w:color w:val="FF0000"/>
                        <w:sz w:val="24"/>
                        <w:szCs w:val="24"/>
                      </w:rPr>
                    </m:ctrlPr>
                  </m:sSubSupPr>
                  <m:e>
                    <m: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t-j</m:t>
                    </m:r>
                  </m:sub>
                  <m:sup>
                    <m:r>
                      <w:rPr>
                        <w:rFonts w:ascii="Cambria Math" w:eastAsiaTheme="minorEastAsia" w:hAnsi="Cambria Math" w:cs="Times New Roman"/>
                        <w:color w:val="FF0000"/>
                        <w:sz w:val="24"/>
                        <w:szCs w:val="24"/>
                      </w:rPr>
                      <m:t>2</m:t>
                    </m:r>
                  </m:sup>
                </m:sSubSup>
                <m:r>
                  <w:rPr>
                    <w:rFonts w:ascii="Cambria Math" w:eastAsiaTheme="minorEastAsia" w:hAnsi="Cambria Math" w:cs="Times New Roman"/>
                    <w:color w:val="FF0000"/>
                    <w:sz w:val="24"/>
                    <w:szCs w:val="24"/>
                  </w:rPr>
                  <m:t>)</m:t>
                </m:r>
              </m:e>
            </m:nary>
          </m:e>
        </m:nary>
      </m:oMath>
      <w:r w:rsidR="006D1F8D" w:rsidRPr="00FB7148">
        <w:rPr>
          <w:rFonts w:ascii="Times New Roman" w:eastAsiaTheme="minorEastAsia" w:hAnsi="Times New Roman" w:cs="Times New Roman"/>
          <w:color w:val="FF0000"/>
          <w:sz w:val="24"/>
          <w:szCs w:val="24"/>
        </w:rPr>
        <w:t xml:space="preserve">  </w:t>
      </w: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r w:rsidRPr="00FB7148">
        <w:rPr>
          <w:rFonts w:ascii="Times New Roman" w:eastAsiaTheme="minorEastAsia" w:hAnsi="Times New Roman" w:cs="Times New Roman"/>
          <w:color w:val="FF0000"/>
          <w:sz w:val="24"/>
          <w:szCs w:val="24"/>
        </w:rPr>
        <w:t xml:space="preserve">Consider the </w:t>
      </w:r>
      <w:proofErr w:type="gramStart"/>
      <w:r w:rsidRPr="00FB7148">
        <w:rPr>
          <w:rFonts w:ascii="Times New Roman" w:eastAsiaTheme="minorEastAsia" w:hAnsi="Times New Roman" w:cs="Times New Roman"/>
          <w:color w:val="FF0000"/>
          <w:sz w:val="24"/>
          <w:szCs w:val="24"/>
        </w:rPr>
        <w:t>EGARCH(</w:t>
      </w:r>
      <w:proofErr w:type="gramEnd"/>
      <w:r w:rsidRPr="00FB7148">
        <w:rPr>
          <w:rFonts w:ascii="Times New Roman" w:eastAsiaTheme="minorEastAsia" w:hAnsi="Times New Roman" w:cs="Times New Roman"/>
          <w:color w:val="FF0000"/>
          <w:sz w:val="24"/>
          <w:szCs w:val="24"/>
        </w:rPr>
        <w:t xml:space="preserve">1, 1) model </w:t>
      </w: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p>
    <w:p w:rsidR="006D1F8D" w:rsidRPr="00FB7148" w:rsidRDefault="00454183" w:rsidP="006D1F8D">
      <w:pPr>
        <w:spacing w:after="0" w:line="240" w:lineRule="auto"/>
        <w:jc w:val="center"/>
        <w:rPr>
          <w:rFonts w:ascii="Times New Roman" w:eastAsiaTheme="minorEastAsia" w:hAnsi="Times New Roman" w:cs="Times New Roman"/>
          <w:color w:val="FF0000"/>
          <w:sz w:val="24"/>
          <w:szCs w:val="24"/>
        </w:rPr>
      </w:pPr>
      <m:oMath>
        <m:func>
          <m:funcPr>
            <m:ctrlPr>
              <w:rPr>
                <w:rFonts w:ascii="Cambria Math" w:eastAsiaTheme="minorEastAsia" w:hAnsi="Cambria Math" w:cs="Times New Roman"/>
                <w:color w:val="FF0000"/>
                <w:sz w:val="24"/>
                <w:szCs w:val="24"/>
              </w:rPr>
            </m:ctrlPr>
          </m:funcPr>
          <m:fName>
            <m:r>
              <m:rPr>
                <m:sty m:val="p"/>
              </m:rPr>
              <w:rPr>
                <w:rFonts w:ascii="Cambria Math" w:eastAsiaTheme="minorEastAsia" w:hAnsi="Cambria Math" w:cs="Times New Roman"/>
                <w:color w:val="FF0000"/>
                <w:sz w:val="24"/>
                <w:szCs w:val="24"/>
              </w:rPr>
              <m:t>ln</m:t>
            </m:r>
          </m:fName>
          <m:e>
            <m:d>
              <m:dPr>
                <m:ctrlPr>
                  <w:rPr>
                    <w:rFonts w:ascii="Cambria Math" w:eastAsiaTheme="minorEastAsia" w:hAnsi="Cambria Math" w:cs="Times New Roman"/>
                    <w:i/>
                    <w:color w:val="FF0000"/>
                    <w:sz w:val="24"/>
                    <w:szCs w:val="24"/>
                  </w:rPr>
                </m:ctrlPr>
              </m:dPr>
              <m:e>
                <m:sSubSup>
                  <m:sSubSupPr>
                    <m:ctrlPr>
                      <w:rPr>
                        <w:rFonts w:ascii="Cambria Math" w:eastAsiaTheme="minorEastAsia" w:hAnsi="Cambria Math" w:cs="Times New Roman"/>
                        <w:i/>
                        <w:color w:val="FF0000"/>
                        <w:sz w:val="24"/>
                        <w:szCs w:val="24"/>
                      </w:rPr>
                    </m:ctrlPr>
                  </m:sSubSupPr>
                  <m:e>
                    <m: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t</m:t>
                    </m:r>
                  </m:sub>
                  <m:sup>
                    <m:r>
                      <w:rPr>
                        <w:rFonts w:ascii="Cambria Math" w:eastAsiaTheme="minorEastAsia" w:hAnsi="Cambria Math" w:cs="Times New Roman"/>
                        <w:color w:val="FF0000"/>
                        <w:sz w:val="24"/>
                        <w:szCs w:val="24"/>
                      </w:rPr>
                      <m:t>2</m:t>
                    </m:r>
                  </m:sup>
                </m:sSubSup>
              </m:e>
            </m:d>
          </m:e>
        </m:func>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α</m:t>
            </m:r>
          </m:e>
          <m:sub>
            <m:r>
              <w:rPr>
                <w:rFonts w:ascii="Cambria Math" w:eastAsiaTheme="minorEastAsia" w:hAnsi="Cambria Math" w:cs="Times New Roman"/>
                <w:color w:val="FF0000"/>
                <w:sz w:val="24"/>
                <w:szCs w:val="24"/>
              </w:rPr>
              <m:t>0</m:t>
            </m:r>
          </m:sub>
        </m:sSub>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α</m:t>
            </m:r>
          </m:e>
          <m:sub>
            <m:r>
              <w:rPr>
                <w:rFonts w:ascii="Cambria Math" w:eastAsiaTheme="minorEastAsia" w:hAnsi="Cambria Math" w:cs="Times New Roman"/>
                <w:color w:val="FF0000"/>
                <w:sz w:val="24"/>
                <w:szCs w:val="24"/>
              </w:rPr>
              <m:t>1</m:t>
            </m:r>
          </m:sub>
        </m:sSub>
        <m:f>
          <m:fPr>
            <m:ctrlPr>
              <w:rPr>
                <w:rFonts w:ascii="Cambria Math" w:eastAsiaTheme="minorEastAsia" w:hAnsi="Cambria Math" w:cs="Times New Roman"/>
                <w:i/>
                <w:color w:val="FF0000"/>
                <w:sz w:val="24"/>
                <w:szCs w:val="24"/>
              </w:rPr>
            </m:ctrlPr>
          </m:fPr>
          <m:num>
            <m:d>
              <m:dPr>
                <m:begChr m:val="|"/>
                <m:endChr m:val="|"/>
                <m:ctrlPr>
                  <w:rPr>
                    <w:rFonts w:ascii="Cambria Math" w:eastAsiaTheme="minorEastAsia" w:hAnsi="Cambria Math" w:cs="Times New Roman"/>
                    <w:i/>
                    <w:color w:val="FF0000"/>
                    <w:sz w:val="24"/>
                    <w:szCs w:val="24"/>
                  </w:rPr>
                </m:ctrlPr>
              </m:dPr>
              <m:e>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u</m:t>
                    </m:r>
                  </m:e>
                  <m:sub>
                    <m:r>
                      <w:rPr>
                        <w:rFonts w:ascii="Cambria Math" w:eastAsiaTheme="minorEastAsia" w:hAnsi="Cambria Math" w:cs="Times New Roman"/>
                        <w:color w:val="FF0000"/>
                        <w:sz w:val="24"/>
                        <w:szCs w:val="24"/>
                      </w:rPr>
                      <m:t>t-1</m:t>
                    </m:r>
                  </m:sub>
                </m:sSub>
              </m:e>
            </m:d>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γ</m:t>
                </m:r>
              </m:e>
              <m:sub>
                <m:r>
                  <w:rPr>
                    <w:rFonts w:ascii="Cambria Math" w:eastAsiaTheme="minorEastAsia" w:hAnsi="Cambria Math" w:cs="Times New Roman"/>
                    <w:color w:val="FF0000"/>
                    <w:sz w:val="24"/>
                    <w:szCs w:val="24"/>
                  </w:rPr>
                  <m:t>1</m:t>
                </m:r>
              </m:sub>
            </m:sSub>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u</m:t>
                </m:r>
              </m:e>
              <m:sub>
                <m:r>
                  <w:rPr>
                    <w:rFonts w:ascii="Cambria Math" w:eastAsiaTheme="minorEastAsia" w:hAnsi="Cambria Math" w:cs="Times New Roman"/>
                    <w:color w:val="FF0000"/>
                    <w:sz w:val="24"/>
                    <w:szCs w:val="24"/>
                  </w:rPr>
                  <m:t>t-1</m:t>
                </m:r>
              </m:sub>
            </m:sSub>
          </m:num>
          <m:den>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t-1</m:t>
                </m:r>
              </m:sub>
            </m:sSub>
          </m:den>
        </m:f>
        <m:r>
          <w:rPr>
            <w:rFonts w:ascii="Cambria Math" w:eastAsiaTheme="minorEastAsia" w:hAnsi="Cambria Math" w:cs="Times New Roman"/>
            <w:color w:val="FF0000"/>
            <w:sz w:val="24"/>
            <w:szCs w:val="24"/>
          </w:rPr>
          <m:t xml:space="preserve"> +</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β</m:t>
            </m:r>
          </m:e>
          <m:sub>
            <m:r>
              <w:rPr>
                <w:rFonts w:ascii="Cambria Math" w:eastAsiaTheme="minorEastAsia" w:hAnsi="Cambria Math" w:cs="Times New Roman"/>
                <w:color w:val="FF0000"/>
                <w:sz w:val="24"/>
                <w:szCs w:val="24"/>
              </w:rPr>
              <m:t>1</m:t>
            </m:r>
          </m:sub>
        </m:sSub>
        <m:r>
          <m:rPr>
            <m:sty m:val="p"/>
          </m:rPr>
          <w:rPr>
            <w:rFonts w:ascii="Cambria Math" w:eastAsiaTheme="minorEastAsia" w:hAnsi="Cambria Math" w:cs="Times New Roman"/>
            <w:color w:val="FF0000"/>
            <w:sz w:val="24"/>
            <w:szCs w:val="24"/>
          </w:rPr>
          <m:t>ln⁡</m:t>
        </m:r>
        <m:r>
          <w:rPr>
            <w:rFonts w:ascii="Cambria Math" w:eastAsiaTheme="minorEastAsia" w:hAnsi="Cambria Math" w:cs="Times New Roman"/>
            <w:color w:val="FF0000"/>
            <w:sz w:val="24"/>
            <w:szCs w:val="24"/>
          </w:rPr>
          <m:t>(</m:t>
        </m:r>
        <m:sSubSup>
          <m:sSubSupPr>
            <m:ctrlPr>
              <w:rPr>
                <w:rFonts w:ascii="Cambria Math" w:eastAsiaTheme="minorEastAsia" w:hAnsi="Cambria Math" w:cs="Times New Roman"/>
                <w:i/>
                <w:color w:val="FF0000"/>
                <w:sz w:val="24"/>
                <w:szCs w:val="24"/>
              </w:rPr>
            </m:ctrlPr>
          </m:sSubSupPr>
          <m:e>
            <m: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t-1</m:t>
            </m:r>
          </m:sub>
          <m:sup>
            <m:r>
              <w:rPr>
                <w:rFonts w:ascii="Cambria Math" w:eastAsiaTheme="minorEastAsia" w:hAnsi="Cambria Math" w:cs="Times New Roman"/>
                <w:color w:val="FF0000"/>
                <w:sz w:val="24"/>
                <w:szCs w:val="24"/>
              </w:rPr>
              <m:t>2</m:t>
            </m:r>
          </m:sup>
        </m:sSubSup>
        <m:r>
          <w:rPr>
            <w:rFonts w:ascii="Cambria Math" w:eastAsiaTheme="minorEastAsia" w:hAnsi="Cambria Math" w:cs="Times New Roman"/>
            <w:color w:val="FF0000"/>
            <w:sz w:val="24"/>
            <w:szCs w:val="24"/>
          </w:rPr>
          <m:t>)</m:t>
        </m:r>
      </m:oMath>
      <w:r w:rsidR="006D1F8D" w:rsidRPr="00FB7148">
        <w:rPr>
          <w:rFonts w:ascii="Times New Roman" w:eastAsiaTheme="minorEastAsia" w:hAnsi="Times New Roman" w:cs="Times New Roman"/>
          <w:color w:val="FF0000"/>
          <w:sz w:val="24"/>
          <w:szCs w:val="24"/>
        </w:rPr>
        <w:t xml:space="preserve">   </w:t>
      </w: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r w:rsidRPr="00FB7148">
        <w:rPr>
          <w:rFonts w:ascii="Times New Roman" w:eastAsiaTheme="minorEastAsia" w:hAnsi="Times New Roman" w:cs="Times New Roman"/>
          <w:color w:val="FF0000"/>
          <w:sz w:val="24"/>
          <w:szCs w:val="24"/>
        </w:rPr>
        <w:t xml:space="preserve">Here a positive </w:t>
      </w: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u</m:t>
            </m:r>
          </m:e>
          <m:sub>
            <m:r>
              <w:rPr>
                <w:rFonts w:ascii="Cambria Math" w:eastAsiaTheme="minorEastAsia" w:hAnsi="Cambria Math" w:cs="Times New Roman"/>
                <w:color w:val="FF0000"/>
                <w:sz w:val="24"/>
                <w:szCs w:val="24"/>
              </w:rPr>
              <m:t>t-1</m:t>
            </m:r>
          </m:sub>
        </m:sSub>
      </m:oMath>
      <w:r w:rsidRPr="00FB7148">
        <w:rPr>
          <w:rFonts w:ascii="Times New Roman" w:eastAsiaTheme="minorEastAsia" w:hAnsi="Times New Roman" w:cs="Times New Roman"/>
          <w:color w:val="FF0000"/>
          <w:sz w:val="24"/>
          <w:szCs w:val="24"/>
        </w:rPr>
        <w:t xml:space="preserve"> contributes </w:t>
      </w: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α</m:t>
            </m:r>
          </m:e>
          <m:sub>
            <m:r>
              <w:rPr>
                <w:rFonts w:ascii="Cambria Math" w:eastAsiaTheme="minorEastAsia" w:hAnsi="Cambria Math" w:cs="Times New Roman"/>
                <w:color w:val="FF0000"/>
                <w:sz w:val="24"/>
                <w:szCs w:val="24"/>
              </w:rPr>
              <m:t>1</m:t>
            </m:r>
          </m:sub>
        </m:sSub>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1+</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γ</m:t>
                </m:r>
              </m:e>
              <m:sub>
                <m:r>
                  <w:rPr>
                    <w:rFonts w:ascii="Cambria Math" w:eastAsiaTheme="minorEastAsia" w:hAnsi="Cambria Math" w:cs="Times New Roman"/>
                    <w:color w:val="FF0000"/>
                    <w:sz w:val="24"/>
                    <w:szCs w:val="24"/>
                  </w:rPr>
                  <m:t>1</m:t>
                </m:r>
              </m:sub>
            </m:sSub>
          </m:e>
        </m:d>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ϵ</m:t>
            </m:r>
          </m:e>
          <m:sub>
            <m:r>
              <w:rPr>
                <w:rFonts w:ascii="Cambria Math" w:eastAsiaTheme="minorEastAsia" w:hAnsi="Cambria Math" w:cs="Times New Roman"/>
                <w:color w:val="FF0000"/>
                <w:sz w:val="24"/>
                <w:szCs w:val="24"/>
              </w:rPr>
              <m:t>t-1</m:t>
            </m:r>
          </m:sub>
        </m:sSub>
        <m:r>
          <w:rPr>
            <w:rFonts w:ascii="Cambria Math" w:eastAsiaTheme="minorEastAsia" w:hAnsi="Cambria Math" w:cs="Times New Roman"/>
            <w:color w:val="FF0000"/>
            <w:sz w:val="24"/>
            <w:szCs w:val="24"/>
          </w:rPr>
          <m:t>|</m:t>
        </m:r>
      </m:oMath>
      <w:r w:rsidRPr="00FB7148">
        <w:rPr>
          <w:rFonts w:ascii="Times New Roman" w:eastAsiaTheme="minorEastAsia" w:hAnsi="Times New Roman" w:cs="Times New Roman"/>
          <w:color w:val="FF0000"/>
          <w:sz w:val="24"/>
          <w:szCs w:val="24"/>
        </w:rPr>
        <w:t xml:space="preserve"> to the log volatility, whereas negative </w:t>
      </w: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u</m:t>
            </m:r>
          </m:e>
          <m:sub>
            <m:r>
              <w:rPr>
                <w:rFonts w:ascii="Cambria Math" w:eastAsiaTheme="minorEastAsia" w:hAnsi="Cambria Math" w:cs="Times New Roman"/>
                <w:color w:val="FF0000"/>
                <w:sz w:val="24"/>
                <w:szCs w:val="24"/>
              </w:rPr>
              <m:t>t-1</m:t>
            </m:r>
          </m:sub>
        </m:sSub>
      </m:oMath>
      <w:r w:rsidRPr="00FB7148">
        <w:rPr>
          <w:rFonts w:ascii="Times New Roman" w:eastAsiaTheme="minorEastAsia" w:hAnsi="Times New Roman" w:cs="Times New Roman"/>
          <w:color w:val="FF0000"/>
          <w:sz w:val="24"/>
          <w:szCs w:val="24"/>
        </w:rPr>
        <w:t xml:space="preserve"> gives </w:t>
      </w: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α</m:t>
            </m:r>
          </m:e>
          <m:sub>
            <m:r>
              <w:rPr>
                <w:rFonts w:ascii="Cambria Math" w:eastAsiaTheme="minorEastAsia" w:hAnsi="Cambria Math" w:cs="Times New Roman"/>
                <w:color w:val="FF0000"/>
                <w:sz w:val="24"/>
                <w:szCs w:val="24"/>
              </w:rPr>
              <m:t>1</m:t>
            </m:r>
          </m:sub>
        </m:sSub>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1-</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γ</m:t>
                </m:r>
              </m:e>
              <m:sub>
                <m:r>
                  <w:rPr>
                    <w:rFonts w:ascii="Cambria Math" w:eastAsiaTheme="minorEastAsia" w:hAnsi="Cambria Math" w:cs="Times New Roman"/>
                    <w:color w:val="FF0000"/>
                    <w:sz w:val="24"/>
                    <w:szCs w:val="24"/>
                  </w:rPr>
                  <m:t>1</m:t>
                </m:r>
              </m:sub>
            </m:sSub>
          </m:e>
        </m:d>
        <m:r>
          <w:rPr>
            <w:rFonts w:ascii="Cambria Math" w:eastAsiaTheme="minorEastAsia" w:hAnsi="Cambria Math" w:cs="Times New Roman"/>
            <w:color w:val="FF0000"/>
            <w:sz w:val="24"/>
            <w:szCs w:val="24"/>
          </w:rPr>
          <m:t>|</m:t>
        </m:r>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ϵ</m:t>
            </m:r>
          </m:e>
          <m:sub>
            <m:r>
              <w:rPr>
                <w:rFonts w:ascii="Cambria Math" w:eastAsiaTheme="minorEastAsia" w:hAnsi="Cambria Math" w:cs="Times New Roman"/>
                <w:color w:val="FF0000"/>
                <w:sz w:val="24"/>
                <w:szCs w:val="24"/>
              </w:rPr>
              <m:t>t-1</m:t>
            </m:r>
          </m:sub>
        </m:sSub>
        <m:r>
          <w:rPr>
            <w:rFonts w:ascii="Cambria Math" w:eastAsiaTheme="minorEastAsia" w:hAnsi="Cambria Math" w:cs="Times New Roman"/>
            <w:color w:val="FF0000"/>
            <w:sz w:val="24"/>
            <w:szCs w:val="24"/>
          </w:rPr>
          <m:t>|</m:t>
        </m:r>
      </m:oMath>
      <w:r w:rsidRPr="00FB7148">
        <w:rPr>
          <w:rFonts w:ascii="Times New Roman" w:eastAsiaTheme="minorEastAsia" w:hAnsi="Times New Roman" w:cs="Times New Roman"/>
          <w:color w:val="FF0000"/>
          <w:sz w:val="24"/>
          <w:szCs w:val="24"/>
        </w:rPr>
        <w:t xml:space="preserve"> where </w:t>
      </w:r>
      <m:oMath>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ϵ</m:t>
            </m:r>
          </m:e>
          <m:sub>
            <m:r>
              <w:rPr>
                <w:rFonts w:ascii="Cambria Math" w:eastAsiaTheme="minorEastAsia" w:hAnsi="Cambria Math" w:cs="Times New Roman"/>
                <w:color w:val="FF0000"/>
                <w:sz w:val="24"/>
                <w:szCs w:val="24"/>
              </w:rPr>
              <m:t>t-1</m:t>
            </m:r>
          </m:sub>
        </m:sSub>
        <m:r>
          <w:rPr>
            <w:rFonts w:ascii="Cambria Math" w:eastAsiaTheme="minorEastAsia" w:hAnsi="Cambria Math" w:cs="Times New Roman"/>
            <w:color w:val="FF0000"/>
            <w:sz w:val="24"/>
            <w:szCs w:val="24"/>
          </w:rPr>
          <m:t>=</m:t>
        </m:r>
        <m:f>
          <m:fPr>
            <m:type m:val="lin"/>
            <m:ctrlPr>
              <w:rPr>
                <w:rFonts w:ascii="Cambria Math" w:eastAsiaTheme="minorEastAsia" w:hAnsi="Cambria Math" w:cs="Times New Roman"/>
                <w:i/>
                <w:color w:val="FF0000"/>
                <w:sz w:val="24"/>
                <w:szCs w:val="24"/>
              </w:rPr>
            </m:ctrlPr>
          </m:fPr>
          <m:num>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u</m:t>
                </m:r>
              </m:e>
              <m:sub>
                <m:r>
                  <w:rPr>
                    <w:rFonts w:ascii="Cambria Math" w:eastAsiaTheme="minorEastAsia" w:hAnsi="Cambria Math" w:cs="Times New Roman"/>
                    <w:color w:val="FF0000"/>
                    <w:sz w:val="24"/>
                    <w:szCs w:val="24"/>
                  </w:rPr>
                  <m:t>t-1</m:t>
                </m:r>
              </m:sub>
            </m:sSub>
          </m:num>
          <m:den>
            <m:sSub>
              <m:sSubPr>
                <m:ctrlPr>
                  <w:rPr>
                    <w:rFonts w:ascii="Cambria Math" w:eastAsiaTheme="minorEastAsia" w:hAnsi="Cambria Math" w:cs="Times New Roman"/>
                    <w:i/>
                    <w:color w:val="FF0000"/>
                    <w:sz w:val="24"/>
                    <w:szCs w:val="24"/>
                  </w:rPr>
                </m:ctrlPr>
              </m:sSubPr>
              <m:e>
                <m:r>
                  <w:rPr>
                    <w:rFonts w:ascii="Cambria Math" w:eastAsiaTheme="minorEastAsia" w:hAnsi="Cambria Math" w:cs="Times New Roman"/>
                    <w:color w:val="FF0000"/>
                    <w:sz w:val="24"/>
                    <w:szCs w:val="24"/>
                  </w:rPr>
                  <m:t>σ</m:t>
                </m:r>
              </m:e>
              <m:sub>
                <m:r>
                  <w:rPr>
                    <w:rFonts w:ascii="Cambria Math" w:eastAsiaTheme="minorEastAsia" w:hAnsi="Cambria Math" w:cs="Times New Roman"/>
                    <w:color w:val="FF0000"/>
                    <w:sz w:val="24"/>
                    <w:szCs w:val="24"/>
                  </w:rPr>
                  <m:t>t-1</m:t>
                </m:r>
              </m:sub>
            </m:sSub>
          </m:den>
        </m:f>
      </m:oMath>
      <w:r w:rsidRPr="00FB7148">
        <w:rPr>
          <w:rFonts w:ascii="Times New Roman" w:eastAsiaTheme="minorEastAsia" w:hAnsi="Times New Roman" w:cs="Times New Roman"/>
          <w:color w:val="FF0000"/>
          <w:sz w:val="24"/>
          <w:szCs w:val="24"/>
        </w:rPr>
        <w:t xml:space="preserve">. The </w:t>
      </w:r>
      <m:oMath>
        <m:sSub>
          <m:sSubPr>
            <m:ctrlPr>
              <w:rPr>
                <w:rFonts w:ascii="Cambria Math" w:eastAsiaTheme="minorEastAsia" w:hAnsi="Cambria Math" w:cs="Times New Roman"/>
                <w:color w:val="FF0000"/>
                <w:sz w:val="24"/>
                <w:szCs w:val="24"/>
              </w:rPr>
            </m:ctrlPr>
          </m:sSubPr>
          <m:e>
            <m:r>
              <w:rPr>
                <w:rFonts w:ascii="Cambria Math" w:eastAsiaTheme="minorEastAsia" w:hAnsi="Cambria Math" w:cs="Times New Roman"/>
                <w:color w:val="FF0000"/>
                <w:sz w:val="24"/>
                <w:szCs w:val="24"/>
              </w:rPr>
              <m:t>γ</m:t>
            </m:r>
          </m:e>
          <m:sub>
            <m:r>
              <m:rPr>
                <m:sty m:val="p"/>
              </m:rPr>
              <w:rPr>
                <w:rFonts w:ascii="Cambria Math" w:eastAsiaTheme="minorEastAsia" w:hAnsi="Cambria Math" w:cs="Times New Roman"/>
                <w:color w:val="FF0000"/>
                <w:sz w:val="24"/>
                <w:szCs w:val="24"/>
              </w:rPr>
              <m:t>1</m:t>
            </m:r>
          </m:sub>
        </m:sSub>
      </m:oMath>
      <w:r w:rsidRPr="00FB7148">
        <w:rPr>
          <w:rFonts w:ascii="Times New Roman" w:eastAsiaTheme="minorEastAsia" w:hAnsi="Times New Roman" w:cs="Times New Roman"/>
          <w:color w:val="FF0000"/>
          <w:sz w:val="24"/>
          <w:szCs w:val="24"/>
        </w:rPr>
        <w:t xml:space="preserve"> parameter thus signifies the leverage effect of </w:t>
      </w:r>
      <m:oMath>
        <m:sSub>
          <m:sSubPr>
            <m:ctrlPr>
              <w:rPr>
                <w:rFonts w:ascii="Cambria Math" w:eastAsiaTheme="minorEastAsia" w:hAnsi="Cambria Math" w:cs="Times New Roman"/>
                <w:color w:val="FF0000"/>
                <w:sz w:val="24"/>
                <w:szCs w:val="24"/>
              </w:rPr>
            </m:ctrlPr>
          </m:sSubPr>
          <m:e>
            <m:r>
              <w:rPr>
                <w:rFonts w:ascii="Cambria Math" w:eastAsiaTheme="minorEastAsia" w:hAnsi="Cambria Math" w:cs="Times New Roman"/>
                <w:color w:val="FF0000"/>
                <w:sz w:val="24"/>
                <w:szCs w:val="24"/>
              </w:rPr>
              <m:t>u</m:t>
            </m:r>
          </m:e>
          <m:sub>
            <m:r>
              <w:rPr>
                <w:rFonts w:ascii="Cambria Math" w:eastAsiaTheme="minorEastAsia" w:hAnsi="Cambria Math" w:cs="Times New Roman"/>
                <w:color w:val="FF0000"/>
                <w:sz w:val="24"/>
                <w:szCs w:val="24"/>
              </w:rPr>
              <m:t>t</m:t>
            </m:r>
            <m:r>
              <m:rPr>
                <m:sty m:val="p"/>
              </m:rPr>
              <w:rPr>
                <w:rFonts w:ascii="Cambria Math" w:eastAsiaTheme="minorEastAsia" w:hAnsi="Cambria Math" w:cs="Times New Roman"/>
                <w:color w:val="FF0000"/>
                <w:sz w:val="24"/>
                <w:szCs w:val="24"/>
              </w:rPr>
              <m:t>-1</m:t>
            </m:r>
          </m:sub>
        </m:sSub>
      </m:oMath>
      <w:r w:rsidRPr="00FB7148">
        <w:rPr>
          <w:rFonts w:ascii="Times New Roman" w:eastAsiaTheme="minorEastAsia" w:hAnsi="Times New Roman" w:cs="Times New Roman"/>
          <w:color w:val="FF0000"/>
          <w:sz w:val="24"/>
          <w:szCs w:val="24"/>
        </w:rPr>
        <w:t xml:space="preserve"> and asymmetry.</w:t>
      </w:r>
      <w:r w:rsidRPr="00FB7148">
        <w:rPr>
          <w:rFonts w:ascii="Times-Roman" w:hAnsi="Times-Roman"/>
          <w:color w:val="FF0000"/>
          <w:sz w:val="20"/>
          <w:szCs w:val="20"/>
        </w:rPr>
        <w:t xml:space="preserve"> </w:t>
      </w:r>
    </w:p>
    <w:p w:rsidR="006D1F8D" w:rsidRPr="00FB7148" w:rsidRDefault="006D1F8D" w:rsidP="006D1F8D">
      <w:pPr>
        <w:spacing w:after="0" w:line="240" w:lineRule="auto"/>
        <w:jc w:val="both"/>
        <w:rPr>
          <w:rFonts w:ascii="Times New Roman" w:eastAsiaTheme="minorEastAsia" w:hAnsi="Times New Roman" w:cs="Times New Roman"/>
          <w:color w:val="FF0000"/>
          <w:sz w:val="24"/>
          <w:szCs w:val="24"/>
        </w:rPr>
      </w:pPr>
    </w:p>
    <w:p w:rsidR="006D1F8D" w:rsidRDefault="006D1F8D" w:rsidP="006D1F8D">
      <w:pPr>
        <w:spacing w:after="0" w:line="240" w:lineRule="auto"/>
        <w:jc w:val="both"/>
        <w:rPr>
          <w:rFonts w:ascii="Times New Roman" w:eastAsiaTheme="minorEastAsia" w:hAnsi="Times New Roman" w:cs="Times New Roman"/>
          <w:sz w:val="24"/>
          <w:szCs w:val="24"/>
        </w:rPr>
      </w:pPr>
    </w:p>
    <w:p w:rsidR="00DD0DBD" w:rsidRDefault="00DD0DBD" w:rsidP="00FC3351">
      <w:pPr>
        <w:spacing w:after="0" w:line="240" w:lineRule="auto"/>
        <w:jc w:val="both"/>
        <w:rPr>
          <w:rFonts w:ascii="Times New Roman" w:hAnsi="Times New Roman" w:cs="Times New Roman"/>
          <w:sz w:val="24"/>
          <w:szCs w:val="24"/>
        </w:rPr>
      </w:pPr>
    </w:p>
    <w:p w:rsidR="006D1F8D" w:rsidRDefault="006D1F8D" w:rsidP="00FC3351">
      <w:pPr>
        <w:spacing w:after="0" w:line="240" w:lineRule="auto"/>
        <w:jc w:val="both"/>
        <w:rPr>
          <w:rFonts w:ascii="Times New Roman" w:hAnsi="Times New Roman" w:cs="Times New Roman"/>
          <w:sz w:val="24"/>
          <w:szCs w:val="24"/>
        </w:rPr>
      </w:pPr>
    </w:p>
    <w:p w:rsidR="00DD0DBD" w:rsidRDefault="00DD0DBD" w:rsidP="00FC3351">
      <w:pPr>
        <w:spacing w:after="0" w:line="240" w:lineRule="auto"/>
        <w:jc w:val="both"/>
        <w:rPr>
          <w:rFonts w:ascii="Times New Roman" w:hAnsi="Times New Roman" w:cs="Times New Roman"/>
          <w:sz w:val="24"/>
          <w:szCs w:val="24"/>
        </w:rPr>
      </w:pPr>
    </w:p>
    <w:p w:rsidR="00DD0DBD" w:rsidRDefault="00DD0DBD">
      <w:pPr>
        <w:rPr>
          <w:rFonts w:ascii="Times New Roman" w:hAnsi="Times New Roman" w:cs="Times New Roman"/>
          <w:sz w:val="24"/>
          <w:szCs w:val="24"/>
        </w:rPr>
      </w:pPr>
      <w:r>
        <w:rPr>
          <w:rFonts w:ascii="Times New Roman" w:hAnsi="Times New Roman" w:cs="Times New Roman"/>
          <w:sz w:val="24"/>
          <w:szCs w:val="24"/>
        </w:rPr>
        <w:br w:type="page"/>
      </w:r>
    </w:p>
    <w:p w:rsidR="00DD0DBD" w:rsidRDefault="00DD0DBD" w:rsidP="00FC3351">
      <w:pPr>
        <w:spacing w:after="0" w:line="240" w:lineRule="auto"/>
        <w:jc w:val="both"/>
        <w:rPr>
          <w:rFonts w:ascii="Times New Roman" w:hAnsi="Times New Roman" w:cs="Times New Roman"/>
          <w:sz w:val="24"/>
          <w:szCs w:val="24"/>
        </w:rPr>
      </w:pPr>
    </w:p>
    <w:p w:rsidR="00DD0DBD" w:rsidRDefault="00DD0DBD" w:rsidP="00FC3351">
      <w:pPr>
        <w:spacing w:after="0" w:line="240" w:lineRule="auto"/>
        <w:jc w:val="both"/>
        <w:rPr>
          <w:rFonts w:ascii="Times New Roman" w:hAnsi="Times New Roman" w:cs="Times New Roman"/>
          <w:sz w:val="24"/>
          <w:szCs w:val="24"/>
        </w:rPr>
      </w:pPr>
    </w:p>
    <w:p w:rsidR="00352850" w:rsidRPr="001A20B8" w:rsidRDefault="00352850" w:rsidP="00FC3351">
      <w:pPr>
        <w:spacing w:after="0" w:line="240" w:lineRule="auto"/>
        <w:jc w:val="both"/>
        <w:rPr>
          <w:rFonts w:ascii="Times New Roman" w:hAnsi="Times New Roman" w:cs="Times New Roman"/>
          <w:b/>
          <w:sz w:val="24"/>
          <w:szCs w:val="24"/>
        </w:rPr>
      </w:pPr>
      <w:r w:rsidRPr="001A20B8">
        <w:rPr>
          <w:rFonts w:ascii="Times New Roman" w:hAnsi="Times New Roman" w:cs="Times New Roman"/>
          <w:b/>
          <w:sz w:val="24"/>
          <w:szCs w:val="24"/>
        </w:rPr>
        <w:t>The GARCH-M Model</w:t>
      </w:r>
    </w:p>
    <w:p w:rsidR="00352850" w:rsidRDefault="00352850" w:rsidP="00FC3351">
      <w:pPr>
        <w:spacing w:after="0" w:line="240" w:lineRule="auto"/>
        <w:jc w:val="both"/>
        <w:rPr>
          <w:rFonts w:ascii="Times New Roman" w:hAnsi="Times New Roman" w:cs="Times New Roman"/>
          <w:sz w:val="24"/>
          <w:szCs w:val="24"/>
        </w:rPr>
      </w:pPr>
    </w:p>
    <w:p w:rsidR="00352850" w:rsidRDefault="00352850" w:rsidP="00FC3351">
      <w:pPr>
        <w:spacing w:after="0" w:line="240" w:lineRule="auto"/>
        <w:jc w:val="both"/>
        <w:rPr>
          <w:rFonts w:ascii="Times New Roman" w:hAnsi="Times New Roman" w:cs="Times New Roman"/>
          <w:sz w:val="24"/>
          <w:szCs w:val="24"/>
        </w:rPr>
      </w:pPr>
      <w:r w:rsidRPr="00352850">
        <w:rPr>
          <w:rFonts w:ascii="Times New Roman" w:hAnsi="Times New Roman" w:cs="Times New Roman"/>
          <w:sz w:val="24"/>
          <w:szCs w:val="24"/>
        </w:rPr>
        <w:t xml:space="preserve">In finance, the return of a security may depend on its volatility. To model such a phenomenon, one may consider the GARCH-M model, where M stands for GARCH in the mean. A simple </w:t>
      </w:r>
      <w:proofErr w:type="gramStart"/>
      <w:r w:rsidRPr="00352850">
        <w:rPr>
          <w:rFonts w:ascii="Times New Roman" w:hAnsi="Times New Roman" w:cs="Times New Roman"/>
          <w:sz w:val="24"/>
          <w:szCs w:val="24"/>
        </w:rPr>
        <w:t>GARCH(</w:t>
      </w:r>
      <w:proofErr w:type="gramEnd"/>
      <w:r w:rsidRPr="00352850">
        <w:rPr>
          <w:rFonts w:ascii="Times New Roman" w:hAnsi="Times New Roman" w:cs="Times New Roman"/>
          <w:sz w:val="24"/>
          <w:szCs w:val="24"/>
        </w:rPr>
        <w:t>1,1)-M model can be written as</w:t>
      </w:r>
    </w:p>
    <w:p w:rsidR="00352850" w:rsidRDefault="00352850" w:rsidP="00FC3351">
      <w:pPr>
        <w:spacing w:after="0" w:line="240" w:lineRule="auto"/>
        <w:jc w:val="both"/>
        <w:rPr>
          <w:rFonts w:ascii="Times New Roman" w:hAnsi="Times New Roman" w:cs="Times New Roman"/>
          <w:sz w:val="24"/>
          <w:szCs w:val="24"/>
        </w:rPr>
      </w:pPr>
    </w:p>
    <w:p w:rsidR="00352850" w:rsidRDefault="00454183" w:rsidP="00FC3351">
      <w:pPr>
        <w:spacing w:after="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=μ+c</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w:rPr>
                <w:rFonts w:ascii="Cambria Math"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oMath>
      <w:r w:rsidR="0035285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t</m:t>
            </m:r>
          </m:sub>
        </m:sSub>
      </m:oMath>
    </w:p>
    <w:p w:rsidR="00352850" w:rsidRDefault="00352850" w:rsidP="00FC3351">
      <w:pPr>
        <w:spacing w:after="0" w:line="240" w:lineRule="auto"/>
        <w:jc w:val="both"/>
        <w:rPr>
          <w:rFonts w:ascii="Times New Roman" w:hAnsi="Times New Roman" w:cs="Times New Roman"/>
          <w:sz w:val="24"/>
          <w:szCs w:val="24"/>
        </w:rPr>
      </w:pPr>
    </w:p>
    <w:p w:rsidR="00352850" w:rsidRDefault="00454183" w:rsidP="00FC3351">
      <w:pPr>
        <w:spacing w:after="0" w:line="240" w:lineRule="auto"/>
        <w:jc w:val="both"/>
        <w:rPr>
          <w:rFonts w:ascii="Times New Roman" w:eastAsiaTheme="minorEastAsia" w:hAnsi="Times New Roman" w:cs="Times New Roman"/>
          <w:iCs/>
          <w:sz w:val="24"/>
          <w:szCs w:val="24"/>
        </w:rPr>
      </w:pPr>
      <m:oMath>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r>
          <m:rPr>
            <m:sty m:val="p"/>
          </m:rPr>
          <w:rPr>
            <w:rFonts w:ascii="Cambria Math" w:hAnsi="Cambria Math" w:cs="Times New Roman"/>
            <w:sz w:val="24"/>
            <w:szCs w:val="24"/>
          </w:rPr>
          <m:t>=</m:t>
        </m:r>
        <m:r>
          <w:rPr>
            <w:rFonts w:ascii="Cambria Math" w:hAnsi="Cambria Math" w:cs="Times New Roman"/>
            <w:sz w:val="24"/>
            <w:szCs w:val="24"/>
          </w:rPr>
          <m:t>ω+</m:t>
        </m:r>
        <m:sSub>
          <m:sSubPr>
            <m:ctrlPr>
              <w:rPr>
                <w:rFonts w:ascii="Cambria Math" w:hAnsi="Cambria Math" w:cs="Times New Roman"/>
                <w:i/>
                <w:iCs/>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sSubSup>
          <m:sSubSupPr>
            <m:ctrlPr>
              <w:rPr>
                <w:rFonts w:ascii="Cambria Math" w:hAnsi="Cambria Math" w:cs="Times New Roman"/>
                <w:i/>
                <w:iCs/>
                <w:sz w:val="24"/>
                <w:szCs w:val="24"/>
              </w:rPr>
            </m:ctrlPr>
          </m:sSubSupPr>
          <m:e>
            <m:r>
              <w:rPr>
                <w:rFonts w:ascii="Cambria Math" w:hAnsi="Cambria Math" w:cs="Times New Roman"/>
                <w:sz w:val="24"/>
                <w:szCs w:val="24"/>
              </w:rPr>
              <m:t>u</m:t>
            </m:r>
          </m:e>
          <m:sub>
            <m:r>
              <w:rPr>
                <w:rFonts w:ascii="Cambria Math" w:hAnsi="Cambria Math" w:cs="Times New Roman"/>
                <w:sz w:val="24"/>
                <w:szCs w:val="24"/>
              </w:rPr>
              <m:t>t-1</m:t>
            </m:r>
          </m:sub>
          <m:sup>
            <m:r>
              <w:rPr>
                <w:rFonts w:ascii="Cambria Math"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oMath>
      <w:r w:rsidR="00352850">
        <w:rPr>
          <w:rFonts w:ascii="Times New Roman" w:eastAsiaTheme="minorEastAsia" w:hAnsi="Times New Roman" w:cs="Times New Roman"/>
          <w:iCs/>
          <w:sz w:val="24"/>
          <w:szCs w:val="24"/>
        </w:rPr>
        <w:t xml:space="preserve">  </w:t>
      </w:r>
    </w:p>
    <w:p w:rsidR="00352850" w:rsidRDefault="00352850" w:rsidP="00FC3351">
      <w:pPr>
        <w:spacing w:after="0" w:line="240" w:lineRule="auto"/>
        <w:jc w:val="both"/>
        <w:rPr>
          <w:rFonts w:ascii="Times New Roman" w:eastAsiaTheme="minorEastAsia" w:hAnsi="Times New Roman" w:cs="Times New Roman"/>
          <w:iCs/>
          <w:sz w:val="24"/>
          <w:szCs w:val="24"/>
        </w:rPr>
      </w:pPr>
    </w:p>
    <w:p w:rsidR="00352850" w:rsidRPr="00352850" w:rsidRDefault="00352850" w:rsidP="00FC3351">
      <w:pPr>
        <w:spacing w:after="0" w:line="240" w:lineRule="auto"/>
        <w:jc w:val="both"/>
        <w:rPr>
          <w:rFonts w:ascii="Times New Roman" w:hAnsi="Times New Roman" w:cs="Times New Roman"/>
          <w:sz w:val="24"/>
          <w:szCs w:val="24"/>
        </w:rPr>
      </w:pPr>
    </w:p>
    <w:p w:rsidR="00352850" w:rsidRPr="00352850" w:rsidRDefault="00352850" w:rsidP="00FC3351">
      <w:pPr>
        <w:spacing w:after="0" w:line="240" w:lineRule="auto"/>
        <w:jc w:val="both"/>
        <w:rPr>
          <w:rFonts w:ascii="Times New Roman" w:hAnsi="Times New Roman" w:cs="Times New Roman"/>
          <w:sz w:val="24"/>
          <w:szCs w:val="24"/>
        </w:rPr>
      </w:pPr>
      <w:r w:rsidRPr="00352850">
        <w:rPr>
          <w:rFonts w:ascii="Times New Roman" w:hAnsi="Times New Roman" w:cs="Times New Roman"/>
          <w:sz w:val="24"/>
          <w:szCs w:val="24"/>
        </w:rPr>
        <w:t>where µ and c are constants. The parameter c is called the risk premium parameter. A positive c indicates that the return is positively related to its volatility.</w:t>
      </w:r>
      <w:r>
        <w:rPr>
          <w:rFonts w:ascii="Times New Roman" w:hAnsi="Times New Roman" w:cs="Times New Roman"/>
          <w:sz w:val="24"/>
          <w:szCs w:val="24"/>
        </w:rPr>
        <w:t xml:space="preserve"> </w:t>
      </w:r>
      <w:r w:rsidRPr="00352850">
        <w:rPr>
          <w:rFonts w:ascii="Times New Roman" w:hAnsi="Times New Roman" w:cs="Times New Roman"/>
          <w:sz w:val="24"/>
          <w:szCs w:val="24"/>
        </w:rPr>
        <w:t>Other specifications of risk premium have also been used in the literature, including</w:t>
      </w:r>
    </w:p>
    <w:p w:rsidR="00352850" w:rsidRDefault="00352850" w:rsidP="00FC3351">
      <w:pPr>
        <w:spacing w:after="0" w:line="240" w:lineRule="auto"/>
        <w:jc w:val="both"/>
        <w:rPr>
          <w:rFonts w:ascii="Times New Roman" w:hAnsi="Times New Roman" w:cs="Times New Roman"/>
          <w:sz w:val="24"/>
          <w:szCs w:val="24"/>
        </w:rPr>
      </w:pPr>
    </w:p>
    <w:p w:rsidR="00352850" w:rsidRDefault="00454183" w:rsidP="00FC3351">
      <w:pPr>
        <w:spacing w:after="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=μ+c</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00352850">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=μ+c</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ln⁡</m:t>
            </m:r>
            <m:r>
              <w:rPr>
                <w:rFonts w:ascii="Cambria Math" w:hAnsi="Cambria Math" w:cs="Times New Roman"/>
                <w:sz w:val="24"/>
                <w:szCs w:val="24"/>
              </w:rPr>
              <m:t>(σ</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00352850">
        <w:rPr>
          <w:rFonts w:ascii="Times New Roman" w:eastAsiaTheme="minorEastAsia" w:hAnsi="Times New Roman" w:cs="Times New Roman"/>
          <w:sz w:val="24"/>
          <w:szCs w:val="24"/>
        </w:rPr>
        <w:t xml:space="preserve"> </w:t>
      </w:r>
    </w:p>
    <w:p w:rsidR="00352850" w:rsidRDefault="00352850" w:rsidP="00FC3351">
      <w:pPr>
        <w:spacing w:after="0" w:line="240" w:lineRule="auto"/>
        <w:jc w:val="both"/>
        <w:rPr>
          <w:rFonts w:ascii="Times New Roman" w:hAnsi="Times New Roman" w:cs="Times New Roman"/>
          <w:sz w:val="24"/>
          <w:szCs w:val="24"/>
        </w:rPr>
      </w:pPr>
    </w:p>
    <w:p w:rsidR="00352850" w:rsidRDefault="00352850" w:rsidP="00FC3351">
      <w:pPr>
        <w:spacing w:after="0" w:line="240" w:lineRule="auto"/>
        <w:jc w:val="both"/>
        <w:rPr>
          <w:rFonts w:ascii="Times New Roman" w:hAnsi="Times New Roman" w:cs="Times New Roman"/>
          <w:sz w:val="24"/>
          <w:szCs w:val="24"/>
        </w:rPr>
      </w:pPr>
    </w:p>
    <w:p w:rsidR="00352850" w:rsidRDefault="00352850" w:rsidP="00FC33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 adjustment </w:t>
      </w:r>
    </w:p>
    <w:p w:rsidR="00352850" w:rsidRDefault="00352850" w:rsidP="00FC3351">
      <w:pPr>
        <w:spacing w:after="0" w:line="240" w:lineRule="auto"/>
        <w:jc w:val="both"/>
        <w:rPr>
          <w:rFonts w:ascii="Times New Roman" w:hAnsi="Times New Roman" w:cs="Times New Roman"/>
          <w:sz w:val="24"/>
          <w:szCs w:val="24"/>
        </w:rPr>
      </w:pPr>
    </w:p>
    <w:p w:rsidR="00352850" w:rsidRDefault="00352850" w:rsidP="00FC3351">
      <w:pPr>
        <w:spacing w:after="0" w:line="240" w:lineRule="auto"/>
        <w:jc w:val="both"/>
        <w:rPr>
          <w:rFonts w:ascii="Times New Roman" w:hAnsi="Times New Roman" w:cs="Times New Roman"/>
          <w:sz w:val="24"/>
          <w:szCs w:val="24"/>
        </w:rPr>
      </w:pPr>
    </w:p>
    <w:p w:rsidR="00352850" w:rsidRDefault="00352850" w:rsidP="00FC3351">
      <w:pPr>
        <w:spacing w:after="0" w:line="240" w:lineRule="auto"/>
        <w:jc w:val="both"/>
        <w:rPr>
          <w:rFonts w:ascii="Times New Roman" w:hAnsi="Times New Roman" w:cs="Times New Roman"/>
          <w:sz w:val="24"/>
          <w:szCs w:val="24"/>
        </w:rPr>
      </w:pPr>
      <w:proofErr w:type="spellStart"/>
      <w:r>
        <w:t>ugarchspec</w:t>
      </w:r>
      <w:proofErr w:type="spellEnd"/>
      <w:r>
        <w:t>(</w:t>
      </w:r>
      <w:proofErr w:type="spellStart"/>
      <w:r>
        <w:t>variance.model</w:t>
      </w:r>
      <w:proofErr w:type="spellEnd"/>
      <w:r>
        <w:t xml:space="preserve"> = list(model = "</w:t>
      </w:r>
      <w:proofErr w:type="spellStart"/>
      <w:r>
        <w:t>sGARCH</w:t>
      </w:r>
      <w:proofErr w:type="spellEnd"/>
      <w:r>
        <w:t xml:space="preserve">", </w:t>
      </w:r>
      <w:proofErr w:type="spellStart"/>
      <w:r>
        <w:t>garchOrder</w:t>
      </w:r>
      <w:proofErr w:type="spellEnd"/>
      <w:r>
        <w:t xml:space="preserve"> = c(1, 1), </w:t>
      </w:r>
      <w:proofErr w:type="spellStart"/>
      <w:r>
        <w:t>submodel</w:t>
      </w:r>
      <w:proofErr w:type="spellEnd"/>
      <w:r>
        <w:t xml:space="preserve"> = NULL, </w:t>
      </w:r>
      <w:proofErr w:type="spellStart"/>
      <w:r>
        <w:t>external.regressors</w:t>
      </w:r>
      <w:proofErr w:type="spellEnd"/>
      <w:r>
        <w:t xml:space="preserve"> = NULL, </w:t>
      </w:r>
      <w:proofErr w:type="spellStart"/>
      <w:r>
        <w:t>variance.targeting</w:t>
      </w:r>
      <w:proofErr w:type="spellEnd"/>
      <w:r>
        <w:t xml:space="preserve"> = FALSE), </w:t>
      </w:r>
      <w:proofErr w:type="spellStart"/>
      <w:r>
        <w:t>mean.model</w:t>
      </w:r>
      <w:proofErr w:type="spellEnd"/>
      <w:r>
        <w:t xml:space="preserve"> = list(</w:t>
      </w:r>
      <w:proofErr w:type="spellStart"/>
      <w:r>
        <w:t>armaOrder</w:t>
      </w:r>
      <w:proofErr w:type="spellEnd"/>
      <w:r>
        <w:t xml:space="preserve"> = c(1, 1), </w:t>
      </w:r>
      <w:proofErr w:type="spellStart"/>
      <w:r>
        <w:t>include.mean</w:t>
      </w:r>
      <w:proofErr w:type="spellEnd"/>
      <w:r>
        <w:t xml:space="preserve"> = TRUE, </w:t>
      </w:r>
      <w:proofErr w:type="spellStart"/>
      <w:r w:rsidRPr="001A20B8">
        <w:rPr>
          <w:b/>
        </w:rPr>
        <w:t>archm</w:t>
      </w:r>
      <w:proofErr w:type="spellEnd"/>
      <w:r w:rsidRPr="001A20B8">
        <w:rPr>
          <w:b/>
        </w:rPr>
        <w:t xml:space="preserve"> = FALSE</w:t>
      </w:r>
      <w:r>
        <w:t xml:space="preserve">, </w:t>
      </w:r>
      <w:proofErr w:type="spellStart"/>
      <w:r w:rsidRPr="001A20B8">
        <w:rPr>
          <w:b/>
        </w:rPr>
        <w:t>archpow</w:t>
      </w:r>
      <w:proofErr w:type="spellEnd"/>
      <w:r w:rsidRPr="001A20B8">
        <w:rPr>
          <w:b/>
        </w:rPr>
        <w:t xml:space="preserve"> = 1</w:t>
      </w:r>
      <w:r>
        <w:t xml:space="preserve">, </w:t>
      </w:r>
      <w:proofErr w:type="spellStart"/>
      <w:r>
        <w:t>arfima</w:t>
      </w:r>
      <w:proofErr w:type="spellEnd"/>
      <w:r>
        <w:t xml:space="preserve"> = FALSE, </w:t>
      </w:r>
      <w:proofErr w:type="spellStart"/>
      <w:r>
        <w:t>external.regressors</w:t>
      </w:r>
      <w:proofErr w:type="spellEnd"/>
      <w:r>
        <w:t xml:space="preserve"> = NULL, </w:t>
      </w:r>
      <w:proofErr w:type="spellStart"/>
      <w:r>
        <w:t>archex</w:t>
      </w:r>
      <w:proofErr w:type="spellEnd"/>
      <w:r>
        <w:t xml:space="preserve"> = FALSE), </w:t>
      </w:r>
      <w:proofErr w:type="spellStart"/>
      <w:r>
        <w:t>distribution.model</w:t>
      </w:r>
      <w:proofErr w:type="spellEnd"/>
      <w:r>
        <w:t xml:space="preserve"> = "norm", </w:t>
      </w:r>
      <w:proofErr w:type="spellStart"/>
      <w:r>
        <w:t>start.pars</w:t>
      </w:r>
      <w:proofErr w:type="spellEnd"/>
      <w:r>
        <w:t xml:space="preserve"> = list(), </w:t>
      </w:r>
      <w:proofErr w:type="spellStart"/>
      <w:r>
        <w:t>fixed.pars</w:t>
      </w:r>
      <w:proofErr w:type="spellEnd"/>
      <w:r>
        <w:t xml:space="preserve"> = list(), ...) </w:t>
      </w:r>
    </w:p>
    <w:p w:rsidR="00352850" w:rsidRPr="001A20B8" w:rsidRDefault="00352850" w:rsidP="00FC3351">
      <w:pPr>
        <w:spacing w:after="0" w:line="240" w:lineRule="auto"/>
        <w:jc w:val="both"/>
      </w:pPr>
    </w:p>
    <w:p w:rsidR="001A20B8" w:rsidRPr="001A20B8" w:rsidRDefault="001A20B8" w:rsidP="00FC3351">
      <w:pPr>
        <w:spacing w:after="0" w:line="240" w:lineRule="auto"/>
        <w:jc w:val="both"/>
      </w:pPr>
    </w:p>
    <w:p w:rsidR="001A20B8" w:rsidRPr="001A20B8" w:rsidRDefault="001A20B8" w:rsidP="00FC3351">
      <w:pPr>
        <w:spacing w:after="0" w:line="240" w:lineRule="auto"/>
        <w:jc w:val="both"/>
      </w:pPr>
      <w:proofErr w:type="spellStart"/>
      <w:r w:rsidRPr="001A20B8">
        <w:rPr>
          <w:b/>
        </w:rPr>
        <w:t>archm</w:t>
      </w:r>
      <w:proofErr w:type="spellEnd"/>
      <w:r>
        <w:t xml:space="preserve"> Whether to include ARCH volatility in the mean regression. </w:t>
      </w:r>
      <w:proofErr w:type="spellStart"/>
      <w:r w:rsidRPr="001A20B8">
        <w:rPr>
          <w:b/>
        </w:rPr>
        <w:t>archpow</w:t>
      </w:r>
      <w:proofErr w:type="spellEnd"/>
      <w:r>
        <w:t xml:space="preserve"> Indicates whether to use </w:t>
      </w:r>
      <w:proofErr w:type="spellStart"/>
      <w:proofErr w:type="gramStart"/>
      <w:r>
        <w:t>st.deviation</w:t>
      </w:r>
      <w:proofErr w:type="spellEnd"/>
      <w:proofErr w:type="gramEnd"/>
      <w:r>
        <w:t xml:space="preserve"> (1) or variance (2) in the ARCH in mean regression.</w:t>
      </w:r>
    </w:p>
    <w:p w:rsidR="001A20B8" w:rsidRPr="001A20B8" w:rsidRDefault="001A20B8" w:rsidP="00FC3351">
      <w:pPr>
        <w:spacing w:after="0" w:line="240" w:lineRule="auto"/>
        <w:jc w:val="both"/>
      </w:pPr>
    </w:p>
    <w:p w:rsidR="00235C5B" w:rsidRDefault="00235C5B">
      <w:pPr>
        <w:rPr>
          <w:rFonts w:ascii="Times New Roman" w:hAnsi="Times New Roman" w:cs="Times New Roman"/>
          <w:sz w:val="24"/>
          <w:szCs w:val="24"/>
        </w:rPr>
      </w:pPr>
      <w:r>
        <w:rPr>
          <w:rFonts w:ascii="Times New Roman" w:hAnsi="Times New Roman" w:cs="Times New Roman"/>
          <w:sz w:val="24"/>
          <w:szCs w:val="24"/>
        </w:rPr>
        <w:br w:type="page"/>
      </w:r>
    </w:p>
    <w:p w:rsidR="00AA63B2" w:rsidRDefault="00AA63B2" w:rsidP="00AA63B2">
      <w:pPr>
        <w:autoSpaceDE w:val="0"/>
        <w:autoSpaceDN w:val="0"/>
        <w:adjustRightInd w:val="0"/>
        <w:spacing w:after="0" w:line="240" w:lineRule="auto"/>
        <w:rPr>
          <w:rFonts w:ascii="Times New Roman" w:hAnsi="Times New Roman" w:cs="Times New Roman"/>
          <w:sz w:val="24"/>
          <w:szCs w:val="24"/>
        </w:rPr>
      </w:pPr>
    </w:p>
    <w:p w:rsidR="00AA63B2" w:rsidRPr="00AA63B2" w:rsidRDefault="00AA63B2" w:rsidP="00AA63B2">
      <w:pPr>
        <w:autoSpaceDE w:val="0"/>
        <w:autoSpaceDN w:val="0"/>
        <w:adjustRightInd w:val="0"/>
        <w:spacing w:after="0" w:line="240" w:lineRule="auto"/>
        <w:rPr>
          <w:rFonts w:ascii="Times New Roman" w:hAnsi="Times New Roman" w:cs="Times New Roman"/>
          <w:b/>
          <w:sz w:val="24"/>
          <w:szCs w:val="24"/>
        </w:rPr>
      </w:pPr>
      <w:r w:rsidRPr="00AA63B2">
        <w:rPr>
          <w:rFonts w:ascii="Times New Roman" w:hAnsi="Times New Roman" w:cs="Times New Roman"/>
          <w:b/>
          <w:sz w:val="24"/>
          <w:szCs w:val="24"/>
        </w:rPr>
        <w:t>The Threshold GARCH model</w:t>
      </w:r>
    </w:p>
    <w:p w:rsidR="00AA63B2" w:rsidRPr="002A4DB6" w:rsidRDefault="00AA63B2" w:rsidP="00AA63B2">
      <w:pPr>
        <w:autoSpaceDE w:val="0"/>
        <w:autoSpaceDN w:val="0"/>
        <w:adjustRightInd w:val="0"/>
        <w:spacing w:after="0" w:line="240" w:lineRule="auto"/>
        <w:rPr>
          <w:rFonts w:ascii="Times New Roman" w:hAnsi="Times New Roman" w:cs="Times New Roman"/>
          <w:sz w:val="24"/>
          <w:szCs w:val="24"/>
        </w:rPr>
      </w:pPr>
    </w:p>
    <w:p w:rsidR="00AA63B2" w:rsidRPr="00B43201" w:rsidRDefault="00AA63B2" w:rsidP="00AA63B2">
      <w:pPr>
        <w:autoSpaceDE w:val="0"/>
        <w:autoSpaceDN w:val="0"/>
        <w:adjustRightInd w:val="0"/>
        <w:spacing w:after="0" w:line="240" w:lineRule="auto"/>
        <w:jc w:val="both"/>
        <w:rPr>
          <w:rFonts w:ascii="Times New Roman" w:hAnsi="Times New Roman" w:cs="Times New Roman"/>
          <w:sz w:val="24"/>
          <w:szCs w:val="24"/>
        </w:rPr>
      </w:pPr>
      <w:r w:rsidRPr="00B43201">
        <w:rPr>
          <w:rFonts w:ascii="Times New Roman" w:hAnsi="Times New Roman" w:cs="Times New Roman"/>
          <w:sz w:val="24"/>
          <w:szCs w:val="24"/>
        </w:rPr>
        <w:t>Another volatility model commonly used to handle leverage effects is the threshold GARCH (or TGARCH) m</w:t>
      </w:r>
      <w:bookmarkStart w:id="0" w:name="_GoBack"/>
      <w:bookmarkEnd w:id="0"/>
      <w:r w:rsidRPr="00B43201">
        <w:rPr>
          <w:rFonts w:ascii="Times New Roman" w:hAnsi="Times New Roman" w:cs="Times New Roman"/>
          <w:sz w:val="24"/>
          <w:szCs w:val="24"/>
        </w:rPr>
        <w:t xml:space="preserve">odel; see </w:t>
      </w:r>
      <w:proofErr w:type="spellStart"/>
      <w:r w:rsidRPr="00B43201">
        <w:rPr>
          <w:rFonts w:ascii="Times New Roman" w:hAnsi="Times New Roman" w:cs="Times New Roman"/>
          <w:sz w:val="24"/>
          <w:szCs w:val="24"/>
        </w:rPr>
        <w:t>Glosten</w:t>
      </w:r>
      <w:proofErr w:type="spellEnd"/>
      <w:r w:rsidRPr="00B43201">
        <w:rPr>
          <w:rFonts w:ascii="Times New Roman" w:hAnsi="Times New Roman" w:cs="Times New Roman"/>
          <w:sz w:val="24"/>
          <w:szCs w:val="24"/>
        </w:rPr>
        <w:t>, Jagannathan, and Runkle</w:t>
      </w:r>
      <w:r w:rsidR="006D0036" w:rsidRPr="00B43201">
        <w:rPr>
          <w:rFonts w:ascii="Times New Roman" w:hAnsi="Times New Roman" w:cs="Times New Roman"/>
          <w:sz w:val="24"/>
          <w:szCs w:val="24"/>
        </w:rPr>
        <w:t xml:space="preserve"> </w:t>
      </w:r>
      <w:r w:rsidRPr="00B43201">
        <w:rPr>
          <w:rFonts w:ascii="Times New Roman" w:hAnsi="Times New Roman" w:cs="Times New Roman"/>
          <w:sz w:val="24"/>
          <w:szCs w:val="24"/>
        </w:rPr>
        <w:t xml:space="preserve">(1993) and </w:t>
      </w:r>
      <w:proofErr w:type="spellStart"/>
      <w:r w:rsidRPr="00B43201">
        <w:rPr>
          <w:rFonts w:ascii="Times New Roman" w:hAnsi="Times New Roman" w:cs="Times New Roman"/>
          <w:sz w:val="24"/>
          <w:szCs w:val="24"/>
        </w:rPr>
        <w:t>Zakoian</w:t>
      </w:r>
      <w:proofErr w:type="spellEnd"/>
      <w:r w:rsidRPr="00B43201">
        <w:rPr>
          <w:rFonts w:ascii="Times New Roman" w:hAnsi="Times New Roman" w:cs="Times New Roman"/>
          <w:sz w:val="24"/>
          <w:szCs w:val="24"/>
        </w:rPr>
        <w:t xml:space="preserve"> (1994). A </w:t>
      </w:r>
      <w:proofErr w:type="gramStart"/>
      <w:r w:rsidRPr="00B43201">
        <w:rPr>
          <w:rFonts w:ascii="Times New Roman" w:hAnsi="Times New Roman" w:cs="Times New Roman"/>
          <w:sz w:val="24"/>
          <w:szCs w:val="24"/>
        </w:rPr>
        <w:t>TGARCH(</w:t>
      </w:r>
      <w:proofErr w:type="gramEnd"/>
      <w:r w:rsidRPr="00B43201">
        <w:rPr>
          <w:rFonts w:ascii="Times New Roman" w:hAnsi="Times New Roman" w:cs="Times New Roman"/>
          <w:sz w:val="24"/>
          <w:szCs w:val="24"/>
        </w:rPr>
        <w:t>m, s) model assumes the form</w:t>
      </w:r>
    </w:p>
    <w:p w:rsidR="00AA63B2" w:rsidRPr="00B43201"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Pr="00B43201" w:rsidRDefault="00454183" w:rsidP="00AA63B2">
      <w:pPr>
        <w:autoSpaceDE w:val="0"/>
        <w:autoSpaceDN w:val="0"/>
        <w:adjustRightInd w:val="0"/>
        <w:spacing w:after="0" w:line="240" w:lineRule="auto"/>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w:rPr>
                <w:rFonts w:ascii="Cambria Math" w:hAnsi="Cambria Math" w:cs="Times New Roman"/>
                <w:sz w:val="24"/>
                <w:szCs w:val="24"/>
              </w:rPr>
              <m:t>2</m:t>
            </m:r>
          </m:sup>
        </m:sSubSup>
        <m:r>
          <w:rPr>
            <w:rFonts w:ascii="Cambria Math" w:eastAsiaTheme="minorEastAsia" w:hAnsi="Cambria Math" w:cs="Times New Roman"/>
            <w:sz w:val="24"/>
            <w:szCs w:val="24"/>
          </w:rPr>
          <m:t>=ω+</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s</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t-i</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t-i</m:t>
                </m:r>
              </m:sub>
              <m:sup>
                <m:r>
                  <w:rPr>
                    <w:rFonts w:ascii="Cambria Math" w:eastAsiaTheme="minorEastAsia" w:hAnsi="Cambria Math" w:cs="Times New Roman"/>
                    <w:sz w:val="24"/>
                    <w:szCs w:val="24"/>
                  </w:rPr>
                  <m:t>2</m:t>
                </m:r>
              </m:sup>
            </m:sSubSup>
          </m:e>
        </m:nary>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t-j</m:t>
                </m:r>
              </m:sub>
              <m:sup>
                <m:r>
                  <w:rPr>
                    <w:rFonts w:ascii="Cambria Math" w:eastAsiaTheme="minorEastAsia" w:hAnsi="Cambria Math" w:cs="Times New Roman"/>
                    <w:sz w:val="24"/>
                    <w:szCs w:val="24"/>
                  </w:rPr>
                  <m:t>2</m:t>
                </m:r>
              </m:sup>
            </m:sSubSup>
          </m:e>
        </m:nary>
      </m:oMath>
      <w:r w:rsidR="00AA63B2" w:rsidRPr="00B43201">
        <w:rPr>
          <w:rFonts w:ascii="Times New Roman" w:eastAsiaTheme="minorEastAsia" w:hAnsi="Times New Roman" w:cs="Times New Roman"/>
          <w:sz w:val="24"/>
          <w:szCs w:val="24"/>
        </w:rPr>
        <w:t xml:space="preserve">     (3)</w:t>
      </w:r>
    </w:p>
    <w:p w:rsidR="00AA63B2" w:rsidRPr="00B43201"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Pr="00B43201" w:rsidRDefault="00AA63B2" w:rsidP="00AA63B2">
      <w:pPr>
        <w:autoSpaceDE w:val="0"/>
        <w:autoSpaceDN w:val="0"/>
        <w:adjustRightInd w:val="0"/>
        <w:spacing w:after="0" w:line="240" w:lineRule="auto"/>
        <w:jc w:val="both"/>
        <w:rPr>
          <w:rFonts w:ascii="Times New Roman" w:hAnsi="Times New Roman" w:cs="Times New Roman"/>
          <w:sz w:val="24"/>
          <w:szCs w:val="24"/>
        </w:rPr>
      </w:pPr>
      <w:r w:rsidRPr="00B43201">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t-i</m:t>
            </m:r>
          </m:sub>
        </m:sSub>
      </m:oMath>
      <w:r w:rsidRPr="00B43201">
        <w:rPr>
          <w:rFonts w:ascii="Times New Roman" w:eastAsiaTheme="minorEastAsia" w:hAnsi="Times New Roman" w:cs="Times New Roman"/>
          <w:sz w:val="24"/>
          <w:szCs w:val="24"/>
        </w:rPr>
        <w:t xml:space="preserve"> is an indicator for negative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t-i</m:t>
            </m:r>
          </m:sub>
        </m:sSub>
      </m:oMath>
      <w:r w:rsidRPr="00B43201">
        <w:rPr>
          <w:rFonts w:ascii="Times New Roman" w:eastAsiaTheme="minorEastAsia" w:hAnsi="Times New Roman" w:cs="Times New Roman"/>
          <w:sz w:val="24"/>
          <w:szCs w:val="24"/>
        </w:rPr>
        <w:t xml:space="preserve">, that </w:t>
      </w:r>
      <w:proofErr w:type="gramStart"/>
      <w:r w:rsidRPr="00B43201">
        <w:rPr>
          <w:rFonts w:ascii="Times New Roman" w:eastAsiaTheme="minorEastAsia" w:hAnsi="Times New Roman" w:cs="Times New Roman"/>
          <w:sz w:val="24"/>
          <w:szCs w:val="24"/>
        </w:rPr>
        <w:t>is,</w:t>
      </w:r>
      <w:proofErr w:type="gramEnd"/>
      <w:r w:rsidRPr="00B43201">
        <w:rPr>
          <w:rFonts w:ascii="Times New Roman" w:eastAsiaTheme="minorEastAsia" w:hAnsi="Times New Roman" w:cs="Times New Roman"/>
          <w:sz w:val="24"/>
          <w:szCs w:val="24"/>
        </w:rPr>
        <w:t xml:space="preserve"> </w:t>
      </w:r>
    </w:p>
    <w:p w:rsidR="00AA63B2" w:rsidRPr="00B43201"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Pr="00B43201" w:rsidRDefault="00454183" w:rsidP="00AA63B2">
      <w:pPr>
        <w:autoSpaceDE w:val="0"/>
        <w:autoSpaceDN w:val="0"/>
        <w:adjustRightInd w:val="0"/>
        <w:spacing w:after="0" w:line="24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oMath>
      <w:r w:rsidR="00AA63B2" w:rsidRPr="00B43201">
        <w:rPr>
          <w:rFonts w:ascii="Times New Roman" w:eastAsiaTheme="minorEastAsia" w:hAnsi="Times New Roman" w:cs="Times New Roman"/>
          <w:sz w:val="24"/>
          <w:szCs w:val="24"/>
        </w:rPr>
        <w:t xml:space="preserve">     </w:t>
      </w:r>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if</m:t>
              </m:r>
            </m:e>
          </m:mr>
          <m:mr>
            <m:e>
              <m:r>
                <w:rPr>
                  <w:rFonts w:ascii="Cambria Math" w:eastAsiaTheme="minorEastAsia" w:hAnsi="Cambria Math" w:cs="Times New Roman"/>
                  <w:sz w:val="24"/>
                  <w:szCs w:val="24"/>
                </w:rPr>
                <m:t>if</m:t>
              </m:r>
            </m:e>
          </m:mr>
        </m:m>
      </m:oMath>
      <w:r w:rsidR="00AA63B2" w:rsidRPr="00B43201">
        <w:rPr>
          <w:rFonts w:ascii="Times New Roman" w:eastAsiaTheme="minorEastAsia" w:hAnsi="Times New Roman" w:cs="Times New Roman"/>
          <w:sz w:val="24"/>
          <w:szCs w:val="24"/>
        </w:rPr>
        <w:t xml:space="preserve">    </w:t>
      </w:r>
      <m:oMath>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&lt;0 ,</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≥0 ,</m:t>
              </m:r>
            </m:e>
          </m:mr>
        </m:m>
      </m:oMath>
    </w:p>
    <w:p w:rsidR="00AA63B2" w:rsidRPr="00B43201"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Pr="00B43201" w:rsidRDefault="00AA63B2" w:rsidP="00AA63B2">
      <w:pPr>
        <w:autoSpaceDE w:val="0"/>
        <w:autoSpaceDN w:val="0"/>
        <w:adjustRightInd w:val="0"/>
        <w:spacing w:after="0" w:line="240" w:lineRule="auto"/>
        <w:jc w:val="both"/>
        <w:rPr>
          <w:rFonts w:ascii="Times New Roman" w:hAnsi="Times New Roman" w:cs="Times New Roman"/>
          <w:sz w:val="24"/>
          <w:szCs w:val="24"/>
        </w:rPr>
      </w:pPr>
      <w:r w:rsidRPr="00B43201">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B43201">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B43201">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sidRPr="00B43201">
        <w:rPr>
          <w:rFonts w:ascii="Times New Roman" w:hAnsi="Times New Roman" w:cs="Times New Roman"/>
          <w:sz w:val="24"/>
          <w:szCs w:val="24"/>
        </w:rPr>
        <w:t xml:space="preserve"> are nonnegative parameters satisfying conditions </w:t>
      </w:r>
      <w:proofErr w:type="gramStart"/>
      <w:r w:rsidRPr="00B43201">
        <w:rPr>
          <w:rFonts w:ascii="Times New Roman" w:hAnsi="Times New Roman" w:cs="Times New Roman"/>
          <w:sz w:val="24"/>
          <w:szCs w:val="24"/>
        </w:rPr>
        <w:t>similar to</w:t>
      </w:r>
      <w:proofErr w:type="gramEnd"/>
      <w:r w:rsidRPr="00B43201">
        <w:rPr>
          <w:rFonts w:ascii="Times New Roman" w:hAnsi="Times New Roman" w:cs="Times New Roman"/>
          <w:sz w:val="24"/>
          <w:szCs w:val="24"/>
        </w:rPr>
        <w:t xml:space="preserve"> those of GARCH models. From the model, it is seen that a positive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i</m:t>
            </m:r>
          </m:sub>
        </m:sSub>
      </m:oMath>
      <w:r w:rsidRPr="00B43201">
        <w:rPr>
          <w:rFonts w:ascii="Times New Roman" w:hAnsi="Times New Roman" w:cs="Times New Roman"/>
          <w:sz w:val="24"/>
          <w:szCs w:val="24"/>
        </w:rPr>
        <w:t xml:space="preserve"> contributes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i</m:t>
            </m:r>
          </m:sub>
          <m:sup>
            <m:r>
              <m:rPr>
                <m:sty m:val="p"/>
              </m:rPr>
              <w:rPr>
                <w:rFonts w:ascii="Cambria Math" w:hAnsi="Cambria Math" w:cs="Times New Roman"/>
                <w:sz w:val="24"/>
                <w:szCs w:val="24"/>
              </w:rPr>
              <m:t>2</m:t>
            </m:r>
          </m:sup>
        </m:sSubSup>
      </m:oMath>
      <w:r w:rsidRPr="00B43201">
        <w:rPr>
          <w:rFonts w:ascii="Times New Roman" w:hAnsi="Times New Roman" w:cs="Times New Roman"/>
          <w:sz w:val="24"/>
          <w:szCs w:val="24"/>
        </w:rPr>
        <w:t xml:space="preserve"> to </w:t>
      </w:r>
      <m:oMath>
        <m:sSubSup>
          <m:sSubSupPr>
            <m:ctrlPr>
              <w:rPr>
                <w:rFonts w:ascii="Cambria Math" w:hAnsi="Cambria Math" w:cs="Times New Roman"/>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m:rPr>
                <m:sty m:val="p"/>
              </m:rPr>
              <w:rPr>
                <w:rFonts w:ascii="Cambria Math" w:hAnsi="Cambria Math" w:cs="Times New Roman"/>
                <w:sz w:val="24"/>
                <w:szCs w:val="24"/>
              </w:rPr>
              <m:t>2</m:t>
            </m:r>
          </m:sup>
        </m:sSubSup>
      </m:oMath>
      <w:r w:rsidRPr="00B43201">
        <w:rPr>
          <w:rFonts w:ascii="Times New Roman" w:hAnsi="Times New Roman" w:cs="Times New Roman"/>
          <w:sz w:val="24"/>
          <w:szCs w:val="24"/>
        </w:rPr>
        <w:t xml:space="preserve">, whereas a negative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i</m:t>
            </m:r>
          </m:sub>
        </m:sSub>
      </m:oMath>
      <w:r w:rsidRPr="00B43201">
        <w:rPr>
          <w:rFonts w:ascii="Times New Roman" w:hAnsi="Times New Roman" w:cs="Times New Roman"/>
          <w:sz w:val="24"/>
          <w:szCs w:val="24"/>
        </w:rPr>
        <w:t xml:space="preserve"> has a larger impact  </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e>
        </m:d>
        <m:sSubSup>
          <m:sSubSupPr>
            <m:ctrlPr>
              <w:rPr>
                <w:rFonts w:ascii="Cambria Math" w:hAnsi="Cambria Math" w:cs="Times New Roman"/>
                <w:sz w:val="24"/>
                <w:szCs w:val="24"/>
              </w:rPr>
            </m:ctrlPr>
          </m:sSubSupPr>
          <m:e>
            <m:r>
              <w:rPr>
                <w:rFonts w:ascii="Cambria Math" w:hAnsi="Cambria Math" w:cs="Times New Roman"/>
                <w:sz w:val="24"/>
                <w:szCs w:val="24"/>
              </w:rPr>
              <m:t>u</m:t>
            </m:r>
          </m:e>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i</m:t>
            </m:r>
          </m:sub>
          <m:sup>
            <m:r>
              <m:rPr>
                <m:sty m:val="p"/>
              </m:rPr>
              <w:rPr>
                <w:rFonts w:ascii="Cambria Math" w:hAnsi="Cambria Math" w:cs="Times New Roman"/>
                <w:sz w:val="24"/>
                <w:szCs w:val="24"/>
              </w:rPr>
              <m:t>2</m:t>
            </m:r>
          </m:sup>
        </m:sSubSup>
      </m:oMath>
      <w:r w:rsidRPr="00B43201">
        <w:rPr>
          <w:rFonts w:ascii="Times New Roman" w:hAnsi="Times New Roman" w:cs="Times New Roman"/>
          <w:sz w:val="24"/>
          <w:szCs w:val="24"/>
        </w:rPr>
        <w:t xml:space="preserve"> with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r>
          <m:rPr>
            <m:sty m:val="p"/>
          </m:rPr>
          <w:rPr>
            <w:rFonts w:ascii="Cambria Math" w:hAnsi="Cambria Math" w:cs="Times New Roman"/>
            <w:sz w:val="24"/>
            <w:szCs w:val="24"/>
          </w:rPr>
          <m:t>&gt;0</m:t>
        </m:r>
      </m:oMath>
      <w:r w:rsidRPr="00B43201">
        <w:rPr>
          <w:rFonts w:ascii="Times New Roman" w:hAnsi="Times New Roman" w:cs="Times New Roman"/>
          <w:sz w:val="24"/>
          <w:szCs w:val="24"/>
        </w:rPr>
        <w:t xml:space="preserve">. The model uses zero as its threshold to separate the impacts of past shocks. Model (3) is also called the GJR model because </w:t>
      </w:r>
      <w:proofErr w:type="spellStart"/>
      <w:r w:rsidRPr="00B43201">
        <w:rPr>
          <w:rFonts w:ascii="Times New Roman" w:hAnsi="Times New Roman" w:cs="Times New Roman"/>
          <w:sz w:val="24"/>
          <w:szCs w:val="24"/>
        </w:rPr>
        <w:t>Glosten</w:t>
      </w:r>
      <w:proofErr w:type="spellEnd"/>
      <w:r w:rsidRPr="00B43201">
        <w:rPr>
          <w:rFonts w:ascii="Times New Roman" w:hAnsi="Times New Roman" w:cs="Times New Roman"/>
          <w:sz w:val="24"/>
          <w:szCs w:val="24"/>
        </w:rPr>
        <w:t xml:space="preserve"> et al. (1993) proposed essentially the same model.</w:t>
      </w: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r w:rsidRPr="00CB5D77">
        <w:rPr>
          <w:rFonts w:ascii="Times New Roman" w:hAnsi="Times New Roman" w:cs="Times New Roman"/>
          <w:sz w:val="24"/>
          <w:szCs w:val="24"/>
        </w:rPr>
        <w:t xml:space="preserve">For illustration, consider the monthly log returns of IBM stock from 1926 to 2003. The fitted </w:t>
      </w:r>
      <w:proofErr w:type="gramStart"/>
      <w:r w:rsidRPr="00CB5D77">
        <w:rPr>
          <w:rFonts w:ascii="Times New Roman" w:hAnsi="Times New Roman" w:cs="Times New Roman"/>
          <w:sz w:val="24"/>
          <w:szCs w:val="24"/>
        </w:rPr>
        <w:t>TGARCH(</w:t>
      </w:r>
      <w:proofErr w:type="gramEnd"/>
      <w:r w:rsidRPr="00CB5D77">
        <w:rPr>
          <w:rFonts w:ascii="Times New Roman" w:hAnsi="Times New Roman" w:cs="Times New Roman"/>
          <w:sz w:val="24"/>
          <w:szCs w:val="24"/>
        </w:rPr>
        <w:t>1,1) model with conditional GED innovations is</w:t>
      </w: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Pr="002A4DB6" w:rsidRDefault="00454183" w:rsidP="00AA63B2">
      <w:pPr>
        <w:autoSpaceDE w:val="0"/>
        <w:autoSpaceDN w:val="0"/>
        <w:adjustRightInd w:val="0"/>
        <w:spacing w:after="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=0.0121+</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oMath>
      <w:r w:rsidR="00AA63B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oMath>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Default="00454183" w:rsidP="00AA63B2">
      <w:pPr>
        <w:autoSpaceDE w:val="0"/>
        <w:autoSpaceDN w:val="0"/>
        <w:adjustRightInd w:val="0"/>
        <w:spacing w:after="0" w:line="240" w:lineRule="auto"/>
        <w:jc w:val="both"/>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w:rPr>
                <w:rFonts w:ascii="Cambria Math" w:hAnsi="Cambria Math" w:cs="Times New Roman"/>
                <w:sz w:val="24"/>
                <w:szCs w:val="24"/>
              </w:rPr>
              <m:t>2</m:t>
            </m:r>
          </m:sup>
        </m:sSubSup>
        <m:r>
          <w:rPr>
            <w:rFonts w:ascii="Cambria Math" w:eastAsiaTheme="minorEastAsia" w:hAnsi="Cambria Math" w:cs="Times New Roman"/>
            <w:sz w:val="24"/>
            <w:szCs w:val="24"/>
          </w:rPr>
          <m:t>=3.45×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0.0658+0.0843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t-1</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+0.8182</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t-1</m:t>
            </m:r>
          </m:sub>
          <m:sup>
            <m:r>
              <w:rPr>
                <w:rFonts w:ascii="Cambria Math" w:eastAsiaTheme="minorEastAsia" w:hAnsi="Cambria Math" w:cs="Times New Roman"/>
                <w:sz w:val="24"/>
                <w:szCs w:val="24"/>
              </w:rPr>
              <m:t>2</m:t>
            </m:r>
          </m:sup>
        </m:sSubSup>
      </m:oMath>
      <w:r w:rsidR="00AA63B2">
        <w:rPr>
          <w:rFonts w:ascii="Times New Roman" w:eastAsiaTheme="minorEastAsia" w:hAnsi="Times New Roman" w:cs="Times New Roman"/>
          <w:sz w:val="24"/>
          <w:szCs w:val="24"/>
        </w:rPr>
        <w:t xml:space="preserve">   </w:t>
      </w: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r w:rsidRPr="006E65D5">
        <w:rPr>
          <w:rFonts w:ascii="Times New Roman" w:hAnsi="Times New Roman" w:cs="Times New Roman"/>
          <w:sz w:val="24"/>
          <w:szCs w:val="24"/>
        </w:rPr>
        <w:t xml:space="preserve">To check the fitted model, we have </w:t>
      </w:r>
      <w:proofErr w:type="gramStart"/>
      <w:r w:rsidRPr="006E65D5">
        <w:rPr>
          <w:rFonts w:ascii="Times New Roman" w:hAnsi="Times New Roman" w:cs="Times New Roman"/>
          <w:sz w:val="24"/>
          <w:szCs w:val="24"/>
        </w:rPr>
        <w:t>Q(</w:t>
      </w:r>
      <w:proofErr w:type="gramEnd"/>
      <w:r w:rsidRPr="006E65D5">
        <w:rPr>
          <w:rFonts w:ascii="Times New Roman" w:hAnsi="Times New Roman" w:cs="Times New Roman"/>
          <w:sz w:val="24"/>
          <w:szCs w:val="24"/>
        </w:rPr>
        <w:t>12) = 18.34(0.106) for the standardized residual</w:t>
      </w:r>
      <w:r>
        <w:rPr>
          <w:rFonts w:ascii="Times New Roman" w:hAnsi="Times New Roman" w:cs="Times New Roman"/>
          <w:sz w:val="24"/>
          <w:szCs w:val="24"/>
        </w:rPr>
        <w:t>s</w:t>
      </w:r>
      <w:r w:rsidRPr="006E65D5">
        <w:rPr>
          <w:rFonts w:ascii="Times New Roman" w:hAnsi="Times New Roman" w:cs="Times New Roman"/>
          <w:sz w:val="24"/>
          <w:szCs w:val="24"/>
        </w:rPr>
        <w:t xml:space="preserve"> and Q(12) = 5.36 (0.95) for squared standardized residuals.</w:t>
      </w:r>
      <w:r>
        <w:rPr>
          <w:rFonts w:ascii="Times New Roman" w:hAnsi="Times New Roman" w:cs="Times New Roman"/>
          <w:sz w:val="24"/>
          <w:szCs w:val="24"/>
        </w:rPr>
        <w:t xml:space="preserve"> </w:t>
      </w:r>
      <w:r w:rsidRPr="006E65D5">
        <w:rPr>
          <w:rFonts w:ascii="Times New Roman" w:hAnsi="Times New Roman" w:cs="Times New Roman"/>
          <w:sz w:val="24"/>
          <w:szCs w:val="24"/>
        </w:rPr>
        <w:t>The model is adequate in modeling the first two conditional moments of the log return series. Based on the fitted model, the leverage effect is significant at the 5% level.</w:t>
      </w: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r w:rsidRPr="004730B0">
        <w:rPr>
          <w:rFonts w:ascii="Times New Roman" w:hAnsi="Times New Roman" w:cs="Times New Roman"/>
          <w:sz w:val="24"/>
          <w:szCs w:val="24"/>
        </w:rPr>
        <w:t xml:space="preserve">Assume that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i</m:t>
            </m:r>
          </m:sub>
        </m:sSub>
        <m:r>
          <m:rPr>
            <m:sty m:val="p"/>
          </m:rPr>
          <w:rPr>
            <w:rFonts w:ascii="Cambria Math" w:hAnsi="Cambria Math" w:cs="Times New Roman"/>
            <w:sz w:val="24"/>
            <w:szCs w:val="24"/>
          </w:rPr>
          <m:t>=±2</m:t>
        </m:r>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oMath>
      <w:r w:rsidRPr="004730B0">
        <w:rPr>
          <w:rFonts w:ascii="Times New Roman" w:hAnsi="Times New Roman" w:cs="Times New Roman"/>
          <w:sz w:val="24"/>
          <w:szCs w:val="24"/>
        </w:rPr>
        <w:t xml:space="preserve"> so that </w:t>
      </w:r>
      <m:oMath>
        <m:sSub>
          <m:sSubPr>
            <m:ctrlPr>
              <w:rPr>
                <w:rFonts w:ascii="Cambria Math" w:hAnsi="Cambria Math" w:cs="Times New Roman"/>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r>
          <m:rPr>
            <m:sty m:val="p"/>
          </m:rPr>
          <w:rPr>
            <w:rFonts w:ascii="Cambria Math" w:hAnsi="Cambria Math" w:cs="Times New Roman"/>
            <w:sz w:val="24"/>
            <w:szCs w:val="24"/>
          </w:rPr>
          <m:t>=±2</m:t>
        </m:r>
      </m:oMath>
      <w:r w:rsidRPr="004730B0">
        <w:rPr>
          <w:rFonts w:ascii="Times New Roman" w:hAnsi="Times New Roman" w:cs="Times New Roman"/>
          <w:sz w:val="24"/>
          <w:szCs w:val="24"/>
        </w:rPr>
        <w:t>.</w:t>
      </w: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r w:rsidRPr="004730B0">
        <w:rPr>
          <w:rFonts w:ascii="Times New Roman" w:hAnsi="Times New Roman" w:cs="Times New Roman"/>
          <w:sz w:val="24"/>
          <w:szCs w:val="24"/>
        </w:rPr>
        <w:t xml:space="preserve">Ignoring the constant term 0.000345, the </w:t>
      </w:r>
      <w:proofErr w:type="gramStart"/>
      <w:r w:rsidRPr="004730B0">
        <w:rPr>
          <w:rFonts w:ascii="Times New Roman" w:hAnsi="Times New Roman" w:cs="Times New Roman"/>
          <w:sz w:val="24"/>
          <w:szCs w:val="24"/>
        </w:rPr>
        <w:t>TGARCH(</w:t>
      </w:r>
      <w:proofErr w:type="gramEnd"/>
      <w:r w:rsidRPr="004730B0">
        <w:rPr>
          <w:rFonts w:ascii="Times New Roman" w:hAnsi="Times New Roman" w:cs="Times New Roman"/>
          <w:sz w:val="24"/>
          <w:szCs w:val="24"/>
        </w:rPr>
        <w:t>1,1) model gives</w:t>
      </w: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Default="00454183" w:rsidP="00AA63B2">
      <w:pPr>
        <w:autoSpaceDE w:val="0"/>
        <w:autoSpaceDN w:val="0"/>
        <w:adjustRightInd w:val="0"/>
        <w:spacing w:after="0" w:line="24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w:rPr>
                      <w:rFonts w:ascii="Cambria Math" w:hAnsi="Cambria Math" w:cs="Times New Roman"/>
                      <w:sz w:val="24"/>
                      <w:szCs w:val="24"/>
                    </w:rPr>
                    <m:t>2</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r>
                    <w:rPr>
                      <w:rFonts w:ascii="Cambria Math" w:hAnsi="Cambria Math" w:cs="Times New Roman"/>
                      <w:sz w:val="24"/>
                      <w:szCs w:val="24"/>
                    </w:rPr>
                    <m:t>=-2</m:t>
                  </m:r>
                </m:e>
              </m:d>
            </m:num>
            <m:den>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t</m:t>
                  </m:r>
                </m:sub>
                <m:sup>
                  <m:r>
                    <w:rPr>
                      <w:rFonts w:ascii="Cambria Math" w:hAnsi="Cambria Math" w:cs="Times New Roman"/>
                      <w:sz w:val="24"/>
                      <w:szCs w:val="24"/>
                    </w:rPr>
                    <m:t>2</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r>
                    <w:rPr>
                      <w:rFonts w:ascii="Cambria Math" w:hAnsi="Cambria Math" w:cs="Times New Roman"/>
                      <w:sz w:val="24"/>
                      <w:szCs w:val="24"/>
                    </w:rPr>
                    <m:t>=+2</m:t>
                  </m:r>
                </m:e>
              </m:d>
            </m:den>
          </m:f>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0.0658+0.0843</m:t>
                      </m:r>
                    </m:e>
                  </m:d>
                  <m:r>
                    <w:rPr>
                      <w:rFonts w:ascii="Cambria Math" w:hAnsi="Cambria Math" w:cs="Times New Roman"/>
                      <w:sz w:val="24"/>
                      <w:szCs w:val="24"/>
                    </w:rPr>
                    <m:t>4+0.8182</m:t>
                  </m:r>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t-1</m:t>
                  </m:r>
                </m:sub>
                <m:sup>
                  <m:r>
                    <w:rPr>
                      <w:rFonts w:ascii="Cambria Math" w:hAnsi="Cambria Math" w:cs="Times New Roman"/>
                      <w:sz w:val="24"/>
                      <w:szCs w:val="24"/>
                    </w:rPr>
                    <m:t>2</m:t>
                  </m:r>
                </m:sup>
              </m:sSubSup>
            </m:num>
            <m:den>
              <m:d>
                <m:dPr>
                  <m:ctrlPr>
                    <w:rPr>
                      <w:rFonts w:ascii="Cambria Math" w:hAnsi="Cambria Math" w:cs="Times New Roman"/>
                      <w:i/>
                      <w:sz w:val="24"/>
                      <w:szCs w:val="24"/>
                    </w:rPr>
                  </m:ctrlPr>
                </m:dPr>
                <m:e>
                  <m:r>
                    <w:rPr>
                      <w:rFonts w:ascii="Cambria Math" w:hAnsi="Cambria Math" w:cs="Times New Roman"/>
                      <w:sz w:val="24"/>
                      <w:szCs w:val="24"/>
                    </w:rPr>
                    <m:t>0.0658×4+0.8182</m:t>
                  </m:r>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t-1</m:t>
                  </m:r>
                </m:sub>
                <m:sup>
                  <m:r>
                    <w:rPr>
                      <w:rFonts w:ascii="Cambria Math" w:hAnsi="Cambria Math" w:cs="Times New Roman"/>
                      <w:sz w:val="24"/>
                      <w:szCs w:val="24"/>
                    </w:rPr>
                    <m:t>2</m:t>
                  </m:r>
                </m:sup>
              </m:sSubSup>
            </m:den>
          </m:f>
          <m:r>
            <w:rPr>
              <w:rFonts w:ascii="Cambria Math" w:eastAsiaTheme="minorEastAsia" w:hAnsi="Cambria Math" w:cs="Times New Roman"/>
              <w:sz w:val="24"/>
              <w:szCs w:val="24"/>
            </w:rPr>
            <m:t>=1.312</m:t>
          </m:r>
        </m:oMath>
      </m:oMathPara>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r w:rsidRPr="00F12DDD">
        <w:rPr>
          <w:rFonts w:ascii="Times New Roman" w:hAnsi="Times New Roman" w:cs="Times New Roman"/>
          <w:sz w:val="24"/>
          <w:szCs w:val="24"/>
        </w:rPr>
        <w:t>Therefore, the impact of a negative shock of size 2 standard deviations is about 31.2% higher than that of a positive shock of the same size. This example clearly demonstrates the asymmetric feature of TGARCH models. In general, the bigger the shock, the larger the difference in volatility impact.</w:t>
      </w:r>
    </w:p>
    <w:p w:rsidR="00AA63B2" w:rsidRPr="00876E44"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p>
    <w:p w:rsidR="00AA63B2" w:rsidRDefault="00AA63B2" w:rsidP="00AA63B2">
      <w:pPr>
        <w:autoSpaceDE w:val="0"/>
        <w:autoSpaceDN w:val="0"/>
        <w:adjustRightInd w:val="0"/>
        <w:spacing w:after="0" w:line="240" w:lineRule="auto"/>
        <w:jc w:val="both"/>
        <w:rPr>
          <w:rFonts w:ascii="Times New Roman" w:hAnsi="Times New Roman" w:cs="Times New Roman"/>
          <w:sz w:val="24"/>
          <w:szCs w:val="24"/>
        </w:rPr>
      </w:pPr>
    </w:p>
    <w:sectPr w:rsidR="00AA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8B9"/>
    <w:rsid w:val="0005766B"/>
    <w:rsid w:val="00080DF8"/>
    <w:rsid w:val="00131BD4"/>
    <w:rsid w:val="001647BC"/>
    <w:rsid w:val="00176354"/>
    <w:rsid w:val="001A20B8"/>
    <w:rsid w:val="002032DA"/>
    <w:rsid w:val="002152C8"/>
    <w:rsid w:val="00235C5B"/>
    <w:rsid w:val="0027782D"/>
    <w:rsid w:val="00320723"/>
    <w:rsid w:val="00332584"/>
    <w:rsid w:val="00345BEA"/>
    <w:rsid w:val="00352850"/>
    <w:rsid w:val="003C1B90"/>
    <w:rsid w:val="00454183"/>
    <w:rsid w:val="00490618"/>
    <w:rsid w:val="005640C9"/>
    <w:rsid w:val="006A3FC6"/>
    <w:rsid w:val="006D0036"/>
    <w:rsid w:val="006D1F8D"/>
    <w:rsid w:val="006E0B14"/>
    <w:rsid w:val="006E7783"/>
    <w:rsid w:val="00712AF2"/>
    <w:rsid w:val="00775650"/>
    <w:rsid w:val="008C15BF"/>
    <w:rsid w:val="009036C1"/>
    <w:rsid w:val="00964992"/>
    <w:rsid w:val="00A13E5C"/>
    <w:rsid w:val="00AA63B2"/>
    <w:rsid w:val="00AC1C32"/>
    <w:rsid w:val="00B00E0D"/>
    <w:rsid w:val="00B43201"/>
    <w:rsid w:val="00BD421B"/>
    <w:rsid w:val="00C038B9"/>
    <w:rsid w:val="00CE56CE"/>
    <w:rsid w:val="00D94F90"/>
    <w:rsid w:val="00DA6785"/>
    <w:rsid w:val="00DD0DBD"/>
    <w:rsid w:val="00DE002D"/>
    <w:rsid w:val="00DE201F"/>
    <w:rsid w:val="00EB714E"/>
    <w:rsid w:val="00F65A77"/>
    <w:rsid w:val="00FB7148"/>
    <w:rsid w:val="00FC19CE"/>
    <w:rsid w:val="00FC3351"/>
    <w:rsid w:val="00FC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BF32E-6CE2-431B-854A-0AB4B26B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9CE"/>
    <w:rPr>
      <w:color w:val="808080"/>
    </w:rPr>
  </w:style>
  <w:style w:type="character" w:customStyle="1" w:styleId="fontstyle01">
    <w:name w:val="fontstyle01"/>
    <w:basedOn w:val="DefaultParagraphFont"/>
    <w:rsid w:val="00DA6785"/>
    <w:rPr>
      <w:rFonts w:ascii="Times-Bold" w:hAnsi="Times-Bold" w:hint="default"/>
      <w:b/>
      <w:bCs/>
      <w:i w:val="0"/>
      <w:iCs w:val="0"/>
      <w:color w:val="231F20"/>
      <w:sz w:val="20"/>
      <w:szCs w:val="20"/>
    </w:rPr>
  </w:style>
  <w:style w:type="character" w:customStyle="1" w:styleId="fontstyle21">
    <w:name w:val="fontstyle21"/>
    <w:basedOn w:val="DefaultParagraphFont"/>
    <w:rsid w:val="00DA6785"/>
    <w:rPr>
      <w:rFonts w:ascii="Times-Roman" w:hAnsi="Times-Roman" w:hint="default"/>
      <w:b w:val="0"/>
      <w:bCs w:val="0"/>
      <w:i w:val="0"/>
      <w:iCs w:val="0"/>
      <w:color w:val="231F20"/>
      <w:sz w:val="20"/>
      <w:szCs w:val="20"/>
    </w:rPr>
  </w:style>
  <w:style w:type="character" w:customStyle="1" w:styleId="fontstyle11">
    <w:name w:val="fontstyle11"/>
    <w:basedOn w:val="DefaultParagraphFont"/>
    <w:rsid w:val="00080DF8"/>
    <w:rPr>
      <w:rFonts w:ascii="MTMI" w:hAnsi="MTMI" w:hint="default"/>
      <w:b w:val="0"/>
      <w:bCs w:val="0"/>
      <w:i/>
      <w:iCs/>
      <w:color w:val="231F20"/>
      <w:sz w:val="20"/>
      <w:szCs w:val="20"/>
    </w:rPr>
  </w:style>
  <w:style w:type="character" w:customStyle="1" w:styleId="fontstyle31">
    <w:name w:val="fontstyle31"/>
    <w:basedOn w:val="DefaultParagraphFont"/>
    <w:rsid w:val="00080DF8"/>
    <w:rPr>
      <w:rFonts w:ascii="MTSY" w:hAnsi="MTSY" w:hint="default"/>
      <w:b w:val="0"/>
      <w:bCs w:val="0"/>
      <w:i w:val="0"/>
      <w:iCs w:val="0"/>
      <w:color w:val="231F20"/>
      <w:sz w:val="20"/>
      <w:szCs w:val="20"/>
    </w:rPr>
  </w:style>
  <w:style w:type="table" w:styleId="TableGrid">
    <w:name w:val="Table Grid"/>
    <w:basedOn w:val="TableNormal"/>
    <w:uiPriority w:val="39"/>
    <w:rsid w:val="00235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A6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Y" w:eastAsia="en-MY"/>
    </w:rPr>
  </w:style>
  <w:style w:type="character" w:customStyle="1" w:styleId="HTMLPreformattedChar">
    <w:name w:val="HTML Preformatted Char"/>
    <w:basedOn w:val="DefaultParagraphFont"/>
    <w:link w:val="HTMLPreformatted"/>
    <w:uiPriority w:val="99"/>
    <w:semiHidden/>
    <w:rsid w:val="00AA63B2"/>
    <w:rPr>
      <w:rFonts w:ascii="Courier New" w:eastAsia="Times New Roman" w:hAnsi="Courier New" w:cs="Courier New"/>
      <w:sz w:val="20"/>
      <w:szCs w:val="20"/>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11</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Hasanov</dc:creator>
  <cp:keywords/>
  <dc:description/>
  <cp:lastModifiedBy>Ryu Uezato</cp:lastModifiedBy>
  <cp:revision>23</cp:revision>
  <dcterms:created xsi:type="dcterms:W3CDTF">2018-10-14T13:22:00Z</dcterms:created>
  <dcterms:modified xsi:type="dcterms:W3CDTF">2018-11-04T17:36:00Z</dcterms:modified>
</cp:coreProperties>
</file>