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39" w:rsidRPr="00206039" w:rsidRDefault="00206039" w:rsidP="0035536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Tutorial</w:t>
      </w:r>
      <w:r w:rsidR="00E6526A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 Activity </w:t>
      </w:r>
      <w:r w:rsidR="00A955B2" w:rsidRPr="0020603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 xml:space="preserve">6 </w:t>
      </w:r>
    </w:p>
    <w:p w:rsidR="00A955B2" w:rsidRPr="00490E02" w:rsidRDefault="00A955B2" w:rsidP="0035536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ms-MY" w:eastAsia="ms-MY"/>
        </w:rPr>
      </w:pPr>
      <w:r w:rsidRPr="00206039">
        <w:rPr>
          <w:rFonts w:ascii="Times New Roman" w:hAnsi="Times New Roman" w:cs="Times New Roman"/>
          <w:b/>
          <w:noProof/>
          <w:sz w:val="28"/>
          <w:szCs w:val="28"/>
          <w:lang w:val="ms-MY" w:eastAsia="ms-MY"/>
        </w:rPr>
        <w:t>Week 7</w:t>
      </w:r>
    </w:p>
    <w:p w:rsidR="00A955B2" w:rsidRPr="006E40C4" w:rsidRDefault="00A955B2" w:rsidP="00A955B2">
      <w:pPr>
        <w:jc w:val="both"/>
        <w:rPr>
          <w:rFonts w:ascii="Times New Roman" w:hAnsi="Times New Roman" w:cs="Times New Roman"/>
          <w:noProof/>
          <w:sz w:val="24"/>
          <w:szCs w:val="24"/>
          <w:lang w:val="ms-MY" w:eastAsia="ms-MY"/>
        </w:rPr>
      </w:pPr>
    </w:p>
    <w:p w:rsidR="00A955B2" w:rsidRPr="006E40C4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(a) 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ab/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What stylised features</w:t>
      </w:r>
      <w:bookmarkStart w:id="0" w:name="_GoBack"/>
      <w:bookmarkEnd w:id="0"/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of financial data cannot be explained using linear time series models?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Pr="006E40C4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(b)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ab/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Which of these features could be modelled using a GARCH(1,1) process?</w:t>
      </w:r>
    </w:p>
    <w:p w:rsidR="00A955B2" w:rsidRPr="006E40C4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Pr="006E40C4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sz w:val="24"/>
          <w:szCs w:val="24"/>
        </w:rPr>
      </w:pP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(c)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ab/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Why, in recent empirical research, have researchers preferred GARCH(1,1) models to pure ARCH(</w:t>
      </w:r>
      <w:r w:rsidRPr="006E40C4">
        <w:rPr>
          <w:rFonts w:ascii="Times New Roman" w:hAnsi="Times New Roman" w:cs="Times New Roman"/>
          <w:i/>
          <w:iCs/>
          <w:color w:val="231F20"/>
          <w:sz w:val="24"/>
          <w:szCs w:val="24"/>
          <w:lang w:val="ms-MY"/>
        </w:rPr>
        <w:t>p</w:t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)?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Pr="006E40C4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>(d</w:t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) 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ab/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Consider the following GARCH(1,1) model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y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=μ+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 xml:space="preserve">~N(0,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)</m:t>
        </m:r>
      </m:oMath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2</m:t>
            </m:r>
          </m:sup>
        </m:sSubSup>
        <m:r>
          <w:rPr>
            <w:rFonts w:ascii="Cambria Math" w:hAnsi="Cambria Math" w:cs="Times New Roman"/>
            <w:color w:val="231F20"/>
            <w:sz w:val="24"/>
            <w:szCs w:val="24"/>
            <w:lang w:val="ms-MY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α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+β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 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ab/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y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t</m:t>
            </m:r>
          </m:sub>
        </m:sSub>
      </m:oMath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is a daily stock return series, what range of values are likely for the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coefficients </w:t>
      </w:r>
      <m:oMath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μ</m:t>
        </m:r>
      </m:oMath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,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α</m:t>
            </m:r>
          </m:e>
          <m:sub>
            <m:r>
              <w:rPr>
                <w:rFonts w:ascii="Cambria Math" w:hAnsi="Cambria Math" w:cs="Times New Roman"/>
                <w:color w:val="231F20"/>
                <w:sz w:val="24"/>
                <w:szCs w:val="24"/>
                <w:lang w:val="ms-MY"/>
              </w:rPr>
              <m:t>0</m:t>
            </m:r>
          </m:sub>
        </m:sSub>
      </m:oMath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4"/>
                <w:szCs w:val="24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231F20"/>
                <w:sz w:val="24"/>
                <w:szCs w:val="24"/>
                <w:lang w:val="ms-MY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231F20"/>
          <w:sz w:val="24"/>
          <w:szCs w:val="24"/>
          <w:lang w:val="ms-MY"/>
        </w:rPr>
        <w:t xml:space="preserve">, </w:t>
      </w:r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and</w:t>
      </w:r>
      <w:r>
        <w:rPr>
          <w:rFonts w:ascii="Times New Roman" w:hAnsi="Times New Roman" w:cs="Times New Roman"/>
          <w:color w:val="231F20"/>
          <w:sz w:val="24"/>
          <w:szCs w:val="24"/>
          <w:lang w:val="ms-MY"/>
        </w:rPr>
        <w:t xml:space="preserve"> </w:t>
      </w:r>
      <m:oMath>
        <m:r>
          <w:rPr>
            <w:rFonts w:ascii="Cambria Math" w:eastAsiaTheme="minorEastAsia" w:hAnsi="Cambria Math" w:cs="Times New Roman"/>
            <w:color w:val="231F20"/>
            <w:sz w:val="24"/>
            <w:szCs w:val="24"/>
            <w:lang w:val="ms-MY"/>
          </w:rPr>
          <m:t>β</m:t>
        </m:r>
      </m:oMath>
      <w:r w:rsidRPr="006E40C4">
        <w:rPr>
          <w:rFonts w:ascii="Times New Roman" w:hAnsi="Times New Roman" w:cs="Times New Roman"/>
          <w:color w:val="231F20"/>
          <w:sz w:val="24"/>
          <w:szCs w:val="24"/>
          <w:lang w:val="ms-MY"/>
        </w:rPr>
        <w:t>?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Times New Roman" w:hAnsi="Times New Roman" w:cs="Times New Roman"/>
          <w:color w:val="231F20"/>
          <w:sz w:val="24"/>
          <w:szCs w:val="24"/>
          <w:lang w:val="ms-MY"/>
        </w:rPr>
      </w:pPr>
    </w:p>
    <w:p w:rsidR="00A955B2" w:rsidRDefault="00206039" w:rsidP="0035536E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990" w:hanging="630"/>
        <w:jc w:val="both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 xml:space="preserve">(e) </w:t>
      </w:r>
      <w:r>
        <w:rPr>
          <w:rFonts w:ascii="Bembo" w:hAnsi="Bembo" w:cs="Bembo"/>
          <w:color w:val="231F20"/>
          <w:sz w:val="23"/>
          <w:szCs w:val="23"/>
          <w:lang w:val="ms-MY"/>
        </w:rPr>
        <w:tab/>
      </w:r>
      <w:r w:rsidR="00A955B2">
        <w:rPr>
          <w:rFonts w:ascii="Bembo" w:hAnsi="Bembo" w:cs="Bembo"/>
          <w:color w:val="231F20"/>
          <w:sz w:val="23"/>
          <w:szCs w:val="23"/>
          <w:lang w:val="ms-MY"/>
        </w:rPr>
        <w:t xml:space="preserve">Compare and contrast the following models for volatility, noting their strengths and weaknesses. </w:t>
      </w:r>
    </w:p>
    <w:p w:rsidR="00A955B2" w:rsidRDefault="00A955B2" w:rsidP="0035536E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990" w:hanging="630"/>
        <w:rPr>
          <w:rFonts w:ascii="Bembo" w:hAnsi="Bembo" w:cs="Bembo"/>
          <w:color w:val="231F20"/>
          <w:sz w:val="23"/>
          <w:szCs w:val="23"/>
          <w:lang w:val="ms-MY"/>
        </w:rPr>
      </w:pPr>
    </w:p>
    <w:p w:rsidR="00A955B2" w:rsidRDefault="00A955B2" w:rsidP="00206039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17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Historical volatilty</w:t>
      </w:r>
    </w:p>
    <w:p w:rsidR="00A955B2" w:rsidRDefault="00A955B2" w:rsidP="00206039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17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ARCH(1)</w:t>
      </w:r>
    </w:p>
    <w:p w:rsidR="00A955B2" w:rsidRPr="00143CC2" w:rsidRDefault="00A955B2" w:rsidP="00206039">
      <w:pPr>
        <w:pStyle w:val="ListParagraph"/>
        <w:numPr>
          <w:ilvl w:val="0"/>
          <w:numId w:val="1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2160" w:hanging="117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 xml:space="preserve">GARCH(1,1) </w:t>
      </w:r>
      <w:r w:rsidRPr="00143CC2">
        <w:rPr>
          <w:rFonts w:ascii="Bembo" w:hAnsi="Bembo" w:cs="Bembo"/>
          <w:color w:val="231F20"/>
          <w:sz w:val="23"/>
          <w:szCs w:val="23"/>
          <w:lang w:val="ms-MY"/>
        </w:rPr>
        <w:t xml:space="preserve"> 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rPr>
          <w:rFonts w:ascii="Bembo" w:hAnsi="Bembo" w:cs="Bembo"/>
          <w:color w:val="231F20"/>
          <w:sz w:val="23"/>
          <w:szCs w:val="23"/>
          <w:lang w:val="ms-MY"/>
        </w:rPr>
      </w:pPr>
    </w:p>
    <w:p w:rsidR="00A955B2" w:rsidRDefault="00206039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(f)</w:t>
      </w:r>
      <w:r>
        <w:rPr>
          <w:rFonts w:ascii="Bembo" w:hAnsi="Bembo" w:cs="Bembo"/>
          <w:color w:val="231F20"/>
          <w:sz w:val="23"/>
          <w:szCs w:val="23"/>
          <w:lang w:val="ms-MY"/>
        </w:rPr>
        <w:tab/>
      </w:r>
      <w:r w:rsidR="00A07061">
        <w:rPr>
          <w:rFonts w:ascii="Bembo" w:hAnsi="Bembo" w:cs="Bembo"/>
          <w:color w:val="231F20"/>
          <w:sz w:val="23"/>
          <w:szCs w:val="23"/>
          <w:lang w:val="ms-MY"/>
        </w:rPr>
        <w:t>Estimate following models u</w:t>
      </w:r>
      <w:r w:rsidR="00A955B2">
        <w:rPr>
          <w:rFonts w:ascii="Bembo" w:hAnsi="Bembo" w:cs="Bembo"/>
          <w:color w:val="231F20"/>
          <w:sz w:val="23"/>
          <w:szCs w:val="23"/>
          <w:lang w:val="ms-MY"/>
        </w:rPr>
        <w:t xml:space="preserve">sing </w:t>
      </w:r>
      <w:r w:rsidR="00015581">
        <w:rPr>
          <w:rFonts w:ascii="Bembo" w:hAnsi="Bembo" w:cs="Bembo"/>
          <w:color w:val="231F20"/>
          <w:sz w:val="23"/>
          <w:szCs w:val="23"/>
          <w:lang w:val="ms-MY"/>
        </w:rPr>
        <w:t>S&amp;P500 stock market index</w:t>
      </w:r>
      <w:r w:rsidR="00A955B2">
        <w:rPr>
          <w:rFonts w:ascii="Bembo" w:hAnsi="Bembo" w:cs="Bembo"/>
          <w:color w:val="231F20"/>
          <w:sz w:val="23"/>
          <w:szCs w:val="23"/>
          <w:lang w:val="ms-MY"/>
        </w:rPr>
        <w:t>: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rPr>
          <w:rFonts w:ascii="Bembo" w:hAnsi="Bembo" w:cs="Bembo"/>
          <w:color w:val="231F20"/>
          <w:sz w:val="23"/>
          <w:szCs w:val="23"/>
          <w:lang w:val="ms-MY"/>
        </w:rPr>
      </w:pPr>
    </w:p>
    <w:p w:rsidR="00A955B2" w:rsidRDefault="00A955B2" w:rsidP="00206039">
      <w:pPr>
        <w:pStyle w:val="ListParagraph"/>
        <w:numPr>
          <w:ilvl w:val="0"/>
          <w:numId w:val="2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530" w:hanging="54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Historical volatilty</w:t>
      </w:r>
    </w:p>
    <w:p w:rsidR="00A955B2" w:rsidRDefault="00127BE6" w:rsidP="00206039">
      <w:pPr>
        <w:pStyle w:val="ListParagraph"/>
        <w:numPr>
          <w:ilvl w:val="0"/>
          <w:numId w:val="2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530" w:hanging="54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AR(1)-</w:t>
      </w:r>
      <w:r w:rsidR="00A955B2">
        <w:rPr>
          <w:rFonts w:ascii="Bembo" w:hAnsi="Bembo" w:cs="Bembo"/>
          <w:color w:val="231F20"/>
          <w:sz w:val="23"/>
          <w:szCs w:val="23"/>
          <w:lang w:val="ms-MY"/>
        </w:rPr>
        <w:t>ARCH(1)</w:t>
      </w:r>
      <w:r w:rsidR="00C55047">
        <w:rPr>
          <w:rFonts w:ascii="Bembo" w:hAnsi="Bembo" w:cs="Bembo"/>
          <w:color w:val="231F20"/>
          <w:sz w:val="23"/>
          <w:szCs w:val="23"/>
          <w:lang w:val="ms-MY"/>
        </w:rPr>
        <w:t xml:space="preserve"> assuming normal distribution</w:t>
      </w:r>
    </w:p>
    <w:p w:rsidR="00A955B2" w:rsidRPr="00143CC2" w:rsidRDefault="00127BE6" w:rsidP="00206039">
      <w:pPr>
        <w:pStyle w:val="ListParagraph"/>
        <w:numPr>
          <w:ilvl w:val="0"/>
          <w:numId w:val="2"/>
        </w:num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530" w:hanging="540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>AR(1)-</w:t>
      </w:r>
      <w:r w:rsidR="00A955B2">
        <w:rPr>
          <w:rFonts w:ascii="Bembo" w:hAnsi="Bembo" w:cs="Bembo"/>
          <w:color w:val="231F20"/>
          <w:sz w:val="23"/>
          <w:szCs w:val="23"/>
          <w:lang w:val="ms-MY"/>
        </w:rPr>
        <w:t xml:space="preserve">GARCH(1,1) </w:t>
      </w:r>
      <w:r w:rsidR="00C55047">
        <w:rPr>
          <w:rFonts w:ascii="Bembo" w:hAnsi="Bembo" w:cs="Bembo"/>
          <w:color w:val="231F20"/>
          <w:sz w:val="23"/>
          <w:szCs w:val="23"/>
          <w:lang w:val="ms-MY"/>
        </w:rPr>
        <w:t>assuming normal distribution</w:t>
      </w:r>
      <w:r w:rsidR="00A955B2" w:rsidRPr="00143CC2">
        <w:rPr>
          <w:rFonts w:ascii="Bembo" w:hAnsi="Bembo" w:cs="Bembo"/>
          <w:color w:val="231F20"/>
          <w:sz w:val="23"/>
          <w:szCs w:val="23"/>
          <w:lang w:val="ms-MY"/>
        </w:rPr>
        <w:t xml:space="preserve"> </w:t>
      </w:r>
    </w:p>
    <w:p w:rsidR="00015581" w:rsidRDefault="00015581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rPr>
          <w:rFonts w:ascii="Bembo" w:hAnsi="Bembo" w:cs="Bembo"/>
          <w:color w:val="231F20"/>
          <w:sz w:val="23"/>
          <w:szCs w:val="23"/>
          <w:lang w:val="ms-MY"/>
        </w:rPr>
      </w:pP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990" w:hanging="630"/>
        <w:jc w:val="both"/>
        <w:rPr>
          <w:rFonts w:ascii="Bembo" w:hAnsi="Bembo" w:cs="Bembo"/>
          <w:color w:val="231F20"/>
          <w:sz w:val="23"/>
          <w:szCs w:val="23"/>
          <w:lang w:val="ms-MY"/>
        </w:rPr>
      </w:pPr>
      <w:r>
        <w:rPr>
          <w:rFonts w:ascii="Bembo" w:hAnsi="Bembo" w:cs="Bembo"/>
          <w:color w:val="231F20"/>
          <w:sz w:val="23"/>
          <w:szCs w:val="23"/>
          <w:lang w:val="ms-MY"/>
        </w:rPr>
        <w:t xml:space="preserve">(g) </w:t>
      </w:r>
      <w:r>
        <w:rPr>
          <w:rFonts w:ascii="Bembo" w:hAnsi="Bembo" w:cs="Bembo"/>
          <w:color w:val="231F20"/>
          <w:sz w:val="23"/>
          <w:szCs w:val="23"/>
          <w:lang w:val="ms-MY"/>
        </w:rPr>
        <w:tab/>
        <w:t xml:space="preserve">Suppose now that the researcher had estimated the GARCH(1,1) model for a series of returns on a stock index and obtained the following parameter estimates: </w:t>
      </w:r>
      <m:oMath>
        <m:acc>
          <m:accPr>
            <m:ctrl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</m:ctrlPr>
          </m:accPr>
          <m:e>
            <m: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  <m:t>μ</m:t>
            </m:r>
          </m:e>
        </m:acc>
      </m:oMath>
      <w:r w:rsidRPr="00C81366">
        <w:rPr>
          <w:rFonts w:ascii="Bembo" w:hAnsi="Bembo" w:cs="Bembo"/>
          <w:color w:val="231F20"/>
          <w:sz w:val="23"/>
          <w:szCs w:val="23"/>
          <w:lang w:val="ms-MY"/>
        </w:rPr>
        <w:t xml:space="preserve"> = </w:t>
      </w:r>
      <w:r>
        <w:rPr>
          <w:rFonts w:ascii="Bembo" w:hAnsi="Bembo" w:cs="Bembo"/>
          <w:color w:val="231F20"/>
          <w:sz w:val="23"/>
          <w:szCs w:val="23"/>
          <w:lang w:val="ms-MY"/>
        </w:rPr>
        <w:t xml:space="preserve">0.0023, </w:t>
      </w:r>
      <m:oMath>
        <m:sSub>
          <m:sSubPr>
            <m:ctrl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Bembo"/>
                    <w:color w:val="231F20"/>
                    <w:sz w:val="23"/>
                    <w:szCs w:val="23"/>
                    <w:lang w:val="ms-MY"/>
                  </w:rPr>
                </m:ctrlPr>
              </m:accPr>
              <m:e>
                <m:r>
                  <w:rPr>
                    <w:rFonts w:ascii="Cambria Math" w:hAnsi="Cambria Math" w:cs="Bembo"/>
                    <w:color w:val="231F20"/>
                    <w:sz w:val="23"/>
                    <w:szCs w:val="23"/>
                    <w:lang w:val="ms-MY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Bembo"/>
            <w:color w:val="231F20"/>
            <w:sz w:val="23"/>
            <w:szCs w:val="23"/>
            <w:lang w:val="ms-MY"/>
          </w:rPr>
          <m:t>=0.0172</m:t>
        </m:r>
      </m:oMath>
      <w:r>
        <w:rPr>
          <w:rFonts w:ascii="Bembo" w:hAnsi="Bembo" w:cs="Bembo"/>
          <w:color w:val="231F20"/>
          <w:sz w:val="23"/>
          <w:szCs w:val="23"/>
          <w:lang w:val="ms-MY"/>
        </w:rPr>
        <w:t xml:space="preserve">, </w:t>
      </w:r>
      <m:oMath>
        <m:acc>
          <m:accPr>
            <m:ctrl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</m:ctrlPr>
          </m:accPr>
          <m:e>
            <m: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  <m:t>β</m:t>
            </m:r>
          </m:e>
        </m:acc>
        <m:r>
          <m:rPr>
            <m:sty m:val="p"/>
          </m:rPr>
          <w:rPr>
            <w:rFonts w:ascii="Cambria Math" w:hAnsi="Cambria Math" w:cs="Bembo"/>
            <w:color w:val="231F20"/>
            <w:sz w:val="23"/>
            <w:szCs w:val="23"/>
            <w:lang w:val="ms-MY"/>
          </w:rPr>
          <m:t>=0.9811</m:t>
        </m:r>
      </m:oMath>
      <w:r>
        <w:rPr>
          <w:rFonts w:ascii="Bembo" w:hAnsi="Bembo" w:cs="Bembo"/>
          <w:color w:val="231F20"/>
          <w:sz w:val="23"/>
          <w:szCs w:val="23"/>
          <w:lang w:val="ms-MY"/>
        </w:rPr>
        <w:t xml:space="preserve">,  </w:t>
      </w:r>
      <m:oMath>
        <m:sSub>
          <m:sSubPr>
            <m:ctrl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Bembo"/>
                    <w:color w:val="231F20"/>
                    <w:sz w:val="23"/>
                    <w:szCs w:val="23"/>
                    <w:lang w:val="ms-MY"/>
                  </w:rPr>
                </m:ctrlPr>
              </m:accPr>
              <m:e>
                <m:r>
                  <w:rPr>
                    <w:rFonts w:ascii="Cambria Math" w:hAnsi="Cambria Math" w:cs="Bembo"/>
                    <w:color w:val="231F20"/>
                    <w:sz w:val="23"/>
                    <w:szCs w:val="23"/>
                    <w:lang w:val="ms-MY"/>
                  </w:rPr>
                  <m:t>α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Bembo"/>
                <w:color w:val="231F20"/>
                <w:sz w:val="23"/>
                <w:szCs w:val="23"/>
                <w:lang w:val="ms-M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Bembo"/>
            <w:color w:val="231F20"/>
            <w:sz w:val="23"/>
            <w:szCs w:val="23"/>
            <w:lang w:val="ms-MY"/>
          </w:rPr>
          <m:t>=0.1251</m:t>
        </m:r>
      </m:oMath>
      <w:r>
        <w:rPr>
          <w:rFonts w:ascii="Bembo" w:hAnsi="Bembo" w:cs="Bembo"/>
          <w:color w:val="231F20"/>
          <w:sz w:val="23"/>
          <w:szCs w:val="23"/>
          <w:lang w:val="ms-MY"/>
        </w:rPr>
        <w:t xml:space="preserve">. Inspect the persistence and postivity condition. </w:t>
      </w:r>
    </w:p>
    <w:p w:rsidR="00A955B2" w:rsidRDefault="00A955B2" w:rsidP="00206039">
      <w:pPr>
        <w:tabs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Bembo" w:hAnsi="Bembo" w:cs="Bembo"/>
          <w:color w:val="231F20"/>
          <w:sz w:val="23"/>
          <w:szCs w:val="23"/>
          <w:lang w:val="ms-MY"/>
        </w:rPr>
      </w:pPr>
    </w:p>
    <w:p w:rsidR="00A36959" w:rsidRDefault="00A36959" w:rsidP="00206039">
      <w:pPr>
        <w:tabs>
          <w:tab w:val="left" w:pos="990"/>
          <w:tab w:val="left" w:pos="1440"/>
        </w:tabs>
        <w:ind w:left="1260" w:hanging="900"/>
      </w:pPr>
    </w:p>
    <w:sectPr w:rsidR="00A3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C7D26"/>
    <w:multiLevelType w:val="hybridMultilevel"/>
    <w:tmpl w:val="30A491A8"/>
    <w:lvl w:ilvl="0" w:tplc="923C79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F84CC2"/>
    <w:multiLevelType w:val="hybridMultilevel"/>
    <w:tmpl w:val="2696955A"/>
    <w:lvl w:ilvl="0" w:tplc="78920BC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22"/>
    <w:rsid w:val="00015581"/>
    <w:rsid w:val="00127BE6"/>
    <w:rsid w:val="00206039"/>
    <w:rsid w:val="0035536E"/>
    <w:rsid w:val="00616BA0"/>
    <w:rsid w:val="00A07061"/>
    <w:rsid w:val="00A36959"/>
    <w:rsid w:val="00A955B2"/>
    <w:rsid w:val="00AC2E22"/>
    <w:rsid w:val="00C55047"/>
    <w:rsid w:val="00E6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607A5-FA33-43FA-BC42-3BD0C68C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B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7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7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47283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832528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5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9326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5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Hasanov</dc:creator>
  <cp:keywords/>
  <dc:description/>
  <cp:lastModifiedBy>Dr. Akram Hasanov</cp:lastModifiedBy>
  <cp:revision>10</cp:revision>
  <dcterms:created xsi:type="dcterms:W3CDTF">2016-09-04T08:50:00Z</dcterms:created>
  <dcterms:modified xsi:type="dcterms:W3CDTF">2018-09-03T03:59:00Z</dcterms:modified>
</cp:coreProperties>
</file>