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B0E14" w14:textId="77777777" w:rsidR="00D667EF" w:rsidRPr="00016399" w:rsidRDefault="00D667EF" w:rsidP="00D667EF">
      <w:pPr>
        <w:spacing w:after="0" w:line="240" w:lineRule="auto"/>
        <w:jc w:val="center"/>
        <w:rPr>
          <w:rFonts w:ascii="Times New Roman" w:hAnsi="Times New Roman" w:cs="Times New Roman"/>
          <w:b/>
          <w:noProof/>
          <w:sz w:val="28"/>
          <w:szCs w:val="28"/>
          <w:lang w:val="ms-MY" w:eastAsia="ms-MY"/>
        </w:rPr>
      </w:pPr>
      <w:r w:rsidRPr="00016399">
        <w:rPr>
          <w:rFonts w:ascii="Times New Roman" w:hAnsi="Times New Roman" w:cs="Times New Roman"/>
          <w:b/>
          <w:noProof/>
          <w:sz w:val="28"/>
          <w:szCs w:val="28"/>
          <w:lang w:val="ms-MY" w:eastAsia="ms-MY"/>
        </w:rPr>
        <w:t>Tutorial</w:t>
      </w:r>
      <w:r>
        <w:rPr>
          <w:rFonts w:ascii="Times New Roman" w:hAnsi="Times New Roman" w:cs="Times New Roman"/>
          <w:b/>
          <w:noProof/>
          <w:sz w:val="28"/>
          <w:szCs w:val="28"/>
          <w:lang w:val="ms-MY" w:eastAsia="ms-MY"/>
        </w:rPr>
        <w:t xml:space="preserve"> Activity </w:t>
      </w:r>
      <w:r w:rsidRPr="00016399">
        <w:rPr>
          <w:rFonts w:ascii="Times New Roman" w:hAnsi="Times New Roman" w:cs="Times New Roman"/>
          <w:b/>
          <w:noProof/>
          <w:sz w:val="28"/>
          <w:szCs w:val="28"/>
          <w:lang w:val="ms-MY" w:eastAsia="ms-MY"/>
        </w:rPr>
        <w:t xml:space="preserve">7 </w:t>
      </w:r>
    </w:p>
    <w:p w14:paraId="4507EC55" w14:textId="77777777" w:rsidR="00D667EF" w:rsidRPr="00016399" w:rsidRDefault="00D667EF" w:rsidP="00D667EF">
      <w:pPr>
        <w:spacing w:after="0" w:line="240" w:lineRule="auto"/>
        <w:jc w:val="center"/>
        <w:rPr>
          <w:rFonts w:ascii="Times New Roman" w:hAnsi="Times New Roman" w:cs="Times New Roman"/>
          <w:b/>
          <w:noProof/>
          <w:sz w:val="28"/>
          <w:szCs w:val="28"/>
          <w:lang w:val="ms-MY" w:eastAsia="ms-MY"/>
        </w:rPr>
      </w:pPr>
      <w:r w:rsidRPr="00016399">
        <w:rPr>
          <w:rFonts w:ascii="Times New Roman" w:hAnsi="Times New Roman" w:cs="Times New Roman"/>
          <w:b/>
          <w:noProof/>
          <w:sz w:val="28"/>
          <w:szCs w:val="28"/>
          <w:lang w:val="ms-MY" w:eastAsia="ms-MY"/>
        </w:rPr>
        <w:t>Week 8</w:t>
      </w:r>
    </w:p>
    <w:p w14:paraId="5C025544" w14:textId="77777777" w:rsidR="00D667EF" w:rsidRPr="006751ED" w:rsidRDefault="00D667EF" w:rsidP="00D667EF">
      <w:pPr>
        <w:spacing w:after="0" w:line="240" w:lineRule="auto"/>
        <w:jc w:val="both"/>
        <w:rPr>
          <w:rFonts w:ascii="Times New Roman" w:hAnsi="Times New Roman" w:cs="Times New Roman"/>
          <w:noProof/>
          <w:sz w:val="24"/>
          <w:szCs w:val="24"/>
          <w:lang w:val="ms-MY" w:eastAsia="ms-MY"/>
        </w:rPr>
      </w:pPr>
    </w:p>
    <w:p w14:paraId="608DEA1E" w14:textId="77777777" w:rsidR="00D667EF" w:rsidRPr="006751ED" w:rsidRDefault="00D667EF" w:rsidP="00D667EF">
      <w:pPr>
        <w:spacing w:after="0" w:line="240" w:lineRule="auto"/>
        <w:jc w:val="both"/>
        <w:rPr>
          <w:rFonts w:ascii="Times New Roman" w:hAnsi="Times New Roman" w:cs="Times New Roman"/>
          <w:noProof/>
          <w:sz w:val="24"/>
          <w:szCs w:val="24"/>
          <w:lang w:val="ms-MY" w:eastAsia="ms-MY"/>
        </w:rPr>
      </w:pPr>
      <w:r w:rsidRPr="006751ED">
        <w:rPr>
          <w:rFonts w:ascii="Times New Roman" w:hAnsi="Times New Roman" w:cs="Times New Roman"/>
          <w:noProof/>
          <w:sz w:val="24"/>
          <w:szCs w:val="24"/>
          <w:lang w:val="ms-MY" w:eastAsia="ms-MY"/>
        </w:rPr>
        <w:t xml:space="preserve">In this tutorial, the objectives are as follows: </w:t>
      </w:r>
    </w:p>
    <w:p w14:paraId="3F5B67A0" w14:textId="77777777" w:rsidR="00D667EF" w:rsidRPr="006751ED" w:rsidRDefault="00D667EF" w:rsidP="00D667EF">
      <w:pPr>
        <w:spacing w:after="0" w:line="240" w:lineRule="auto"/>
        <w:jc w:val="both"/>
        <w:rPr>
          <w:rFonts w:ascii="Times New Roman" w:hAnsi="Times New Roman" w:cs="Times New Roman"/>
          <w:noProof/>
          <w:sz w:val="24"/>
          <w:szCs w:val="24"/>
          <w:lang w:val="ms-MY" w:eastAsia="ms-MY"/>
        </w:rPr>
      </w:pPr>
    </w:p>
    <w:p w14:paraId="30A34017" w14:textId="77777777" w:rsidR="00D667EF" w:rsidRPr="006751ED" w:rsidRDefault="00D667EF" w:rsidP="00D667EF">
      <w:pPr>
        <w:pStyle w:val="ListParagraph"/>
        <w:numPr>
          <w:ilvl w:val="0"/>
          <w:numId w:val="7"/>
        </w:numPr>
        <w:spacing w:after="0" w:line="240" w:lineRule="auto"/>
        <w:jc w:val="both"/>
        <w:rPr>
          <w:rFonts w:ascii="Times New Roman" w:hAnsi="Times New Roman" w:cs="Times New Roman"/>
          <w:noProof/>
          <w:sz w:val="24"/>
          <w:szCs w:val="24"/>
          <w:lang w:val="ms-MY" w:eastAsia="ms-MY"/>
        </w:rPr>
      </w:pPr>
      <w:r w:rsidRPr="006751ED">
        <w:rPr>
          <w:rFonts w:ascii="Times New Roman" w:hAnsi="Times New Roman" w:cs="Times New Roman"/>
          <w:noProof/>
          <w:sz w:val="24"/>
          <w:szCs w:val="24"/>
          <w:lang w:val="ms-MY" w:eastAsia="ms-MY"/>
        </w:rPr>
        <w:t xml:space="preserve">To compute volatility forecasts using the conditional expectation from the theoretical model. </w:t>
      </w:r>
    </w:p>
    <w:p w14:paraId="01DE7977" w14:textId="77777777" w:rsidR="00D667EF" w:rsidRPr="006751ED" w:rsidRDefault="00D667EF" w:rsidP="00D667EF">
      <w:pPr>
        <w:pStyle w:val="ListParagraph"/>
        <w:numPr>
          <w:ilvl w:val="0"/>
          <w:numId w:val="7"/>
        </w:numPr>
        <w:spacing w:after="0" w:line="240" w:lineRule="auto"/>
        <w:jc w:val="both"/>
        <w:rPr>
          <w:rFonts w:ascii="Times New Roman" w:hAnsi="Times New Roman" w:cs="Times New Roman"/>
          <w:noProof/>
          <w:sz w:val="24"/>
          <w:szCs w:val="24"/>
          <w:lang w:val="ms-MY" w:eastAsia="ms-MY"/>
        </w:rPr>
      </w:pPr>
      <w:r w:rsidRPr="006751ED">
        <w:rPr>
          <w:rFonts w:ascii="Times New Roman" w:hAnsi="Times New Roman" w:cs="Times New Roman"/>
          <w:noProof/>
          <w:sz w:val="24"/>
          <w:szCs w:val="24"/>
          <w:lang w:val="ms-MY" w:eastAsia="ms-MY"/>
        </w:rPr>
        <w:t>To practise how to generate the</w:t>
      </w:r>
      <w:r>
        <w:rPr>
          <w:rFonts w:ascii="Times New Roman" w:hAnsi="Times New Roman" w:cs="Times New Roman"/>
          <w:noProof/>
          <w:sz w:val="24"/>
          <w:szCs w:val="24"/>
          <w:lang w:val="ms-MY" w:eastAsia="ms-MY"/>
        </w:rPr>
        <w:t xml:space="preserve"> </w:t>
      </w:r>
      <w:r w:rsidRPr="006751ED">
        <w:rPr>
          <w:rFonts w:ascii="Times New Roman" w:hAnsi="Times New Roman" w:cs="Times New Roman"/>
          <w:noProof/>
          <w:sz w:val="24"/>
          <w:szCs w:val="24"/>
          <w:lang w:val="ms-MY" w:eastAsia="ms-MY"/>
        </w:rPr>
        <w:t>return</w:t>
      </w:r>
      <w:r>
        <w:rPr>
          <w:rFonts w:ascii="Times New Roman" w:hAnsi="Times New Roman" w:cs="Times New Roman"/>
          <w:noProof/>
          <w:sz w:val="24"/>
          <w:szCs w:val="24"/>
          <w:lang w:val="ms-MY" w:eastAsia="ms-MY"/>
        </w:rPr>
        <w:t xml:space="preserve"> and volatility</w:t>
      </w:r>
      <w:r w:rsidRPr="006751ED">
        <w:rPr>
          <w:rFonts w:ascii="Times New Roman" w:hAnsi="Times New Roman" w:cs="Times New Roman"/>
          <w:noProof/>
          <w:sz w:val="24"/>
          <w:szCs w:val="24"/>
          <w:lang w:val="ms-MY" w:eastAsia="ms-MY"/>
        </w:rPr>
        <w:t xml:space="preserve"> forecasts using R. </w:t>
      </w:r>
    </w:p>
    <w:p w14:paraId="4EE68C2B" w14:textId="77777777" w:rsidR="00D667EF" w:rsidRPr="006751ED" w:rsidRDefault="00D667EF" w:rsidP="00D667EF">
      <w:pPr>
        <w:pStyle w:val="ListParagraph"/>
        <w:numPr>
          <w:ilvl w:val="0"/>
          <w:numId w:val="7"/>
        </w:numPr>
        <w:spacing w:after="0" w:line="240" w:lineRule="auto"/>
        <w:jc w:val="both"/>
        <w:rPr>
          <w:rFonts w:ascii="Times New Roman" w:hAnsi="Times New Roman" w:cs="Times New Roman"/>
          <w:noProof/>
          <w:sz w:val="24"/>
          <w:szCs w:val="24"/>
          <w:lang w:val="ms-MY" w:eastAsia="ms-MY"/>
        </w:rPr>
      </w:pPr>
      <w:r w:rsidRPr="006751ED">
        <w:rPr>
          <w:rFonts w:ascii="Times New Roman" w:hAnsi="Times New Roman" w:cs="Times New Roman"/>
          <w:noProof/>
          <w:sz w:val="24"/>
          <w:szCs w:val="24"/>
          <w:lang w:val="ms-MY" w:eastAsia="ms-MY"/>
        </w:rPr>
        <w:t xml:space="preserve">To discuss the terms of </w:t>
      </w:r>
      <w:r w:rsidRPr="006751ED">
        <w:rPr>
          <w:rFonts w:ascii="Times New Roman" w:hAnsi="Times New Roman" w:cs="Times New Roman"/>
          <w:color w:val="231F20"/>
          <w:sz w:val="24"/>
          <w:szCs w:val="24"/>
          <w:lang w:val="ms-MY"/>
        </w:rPr>
        <w:t xml:space="preserve">‘conditional variance’ and ‘unconditional variance’. </w:t>
      </w:r>
    </w:p>
    <w:p w14:paraId="7D9C2177" w14:textId="77777777" w:rsidR="006E40C4" w:rsidRDefault="006E40C4" w:rsidP="006E40C4">
      <w:pPr>
        <w:jc w:val="both"/>
        <w:rPr>
          <w:rFonts w:ascii="Times New Roman" w:hAnsi="Times New Roman" w:cs="Times New Roman"/>
          <w:noProof/>
          <w:sz w:val="24"/>
          <w:szCs w:val="24"/>
          <w:lang w:val="ms-MY" w:eastAsia="ms-MY"/>
        </w:rPr>
      </w:pPr>
    </w:p>
    <w:p w14:paraId="69BCCCE3" w14:textId="77777777" w:rsidR="00D667EF" w:rsidRPr="00EE562E" w:rsidRDefault="00D667EF" w:rsidP="00D667EF">
      <w:pPr>
        <w:spacing w:after="0" w:line="240" w:lineRule="auto"/>
        <w:jc w:val="both"/>
        <w:rPr>
          <w:rFonts w:ascii="Times New Roman" w:hAnsi="Times New Roman" w:cs="Times New Roman"/>
          <w:b/>
          <w:noProof/>
          <w:sz w:val="24"/>
          <w:szCs w:val="24"/>
          <w:lang w:val="ms-MY" w:eastAsia="ms-MY"/>
        </w:rPr>
      </w:pPr>
      <w:r w:rsidRPr="00EE562E">
        <w:rPr>
          <w:rFonts w:ascii="Times New Roman" w:hAnsi="Times New Roman" w:cs="Times New Roman"/>
          <w:b/>
          <w:noProof/>
          <w:sz w:val="24"/>
          <w:szCs w:val="24"/>
          <w:lang w:val="ms-MY" w:eastAsia="ms-MY"/>
        </w:rPr>
        <w:t>Recall:</w:t>
      </w:r>
    </w:p>
    <w:p w14:paraId="0B0D07A5" w14:textId="77777777" w:rsidR="00D667EF" w:rsidRDefault="00D667EF" w:rsidP="00D667EF">
      <w:pPr>
        <w:spacing w:after="0" w:line="240" w:lineRule="auto"/>
        <w:ind w:left="709"/>
        <w:jc w:val="both"/>
        <w:rPr>
          <w:rFonts w:ascii="Times New Roman" w:hAnsi="Times New Roman" w:cs="Times New Roman"/>
          <w:noProof/>
          <w:sz w:val="24"/>
          <w:szCs w:val="24"/>
          <w:lang w:val="ms-MY" w:eastAsia="ms-MY"/>
        </w:rPr>
      </w:pPr>
    </w:p>
    <w:p w14:paraId="0DEAFCFE" w14:textId="77777777" w:rsidR="00D667EF" w:rsidRPr="00B34CD3" w:rsidRDefault="00D667EF" w:rsidP="00D667EF">
      <w:pPr>
        <w:spacing w:after="0" w:line="240" w:lineRule="auto"/>
        <w:jc w:val="both"/>
        <w:rPr>
          <w:rFonts w:ascii="Times New Roman" w:eastAsiaTheme="minorEastAsia" w:hAnsi="Times New Roman" w:cs="Times New Roman"/>
          <w:noProof/>
          <w:sz w:val="24"/>
          <w:szCs w:val="24"/>
          <w:lang w:val="ms-MY" w:eastAsia="ms-MY"/>
        </w:rPr>
      </w:pPr>
      <m:oMathPara>
        <m:oMath>
          <m:r>
            <w:rPr>
              <w:rFonts w:ascii="Cambria Math" w:hAnsi="Cambria Math" w:cs="Times New Roman"/>
              <w:noProof/>
              <w:sz w:val="24"/>
              <w:szCs w:val="24"/>
              <w:lang w:val="ms-MY" w:eastAsia="ms-MY"/>
            </w:rPr>
            <m:t>Var</m:t>
          </m:r>
          <m:d>
            <m:dPr>
              <m:ctrlPr>
                <w:rPr>
                  <w:rFonts w:ascii="Cambria Math" w:hAnsi="Cambria Math" w:cs="Times New Roman"/>
                  <w:i/>
                  <w:noProof/>
                  <w:sz w:val="24"/>
                  <w:szCs w:val="24"/>
                  <w:lang w:val="ms-MY" w:eastAsia="ms-MY"/>
                </w:rPr>
              </m:ctrlPr>
            </m:dPr>
            <m:e>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r</m:t>
                  </m:r>
                </m:e>
                <m:sub>
                  <m:r>
                    <w:rPr>
                      <w:rFonts w:ascii="Cambria Math" w:hAnsi="Cambria Math" w:cs="Times New Roman"/>
                      <w:noProof/>
                      <w:sz w:val="24"/>
                      <w:szCs w:val="24"/>
                      <w:lang w:val="ms-MY" w:eastAsia="ms-MY"/>
                    </w:rPr>
                    <m:t>t</m:t>
                  </m:r>
                </m:sub>
              </m:sSub>
            </m:e>
            <m:e>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r</m:t>
                  </m:r>
                </m:e>
                <m:sub>
                  <m:r>
                    <w:rPr>
                      <w:rFonts w:ascii="Cambria Math" w:hAnsi="Cambria Math" w:cs="Times New Roman"/>
                      <w:noProof/>
                      <w:sz w:val="24"/>
                      <w:szCs w:val="24"/>
                      <w:lang w:val="ms-MY" w:eastAsia="ms-MY"/>
                    </w:rPr>
                    <m:t>t-1</m:t>
                  </m:r>
                </m:sub>
              </m:sSub>
              <m:r>
                <w:rPr>
                  <w:rFonts w:ascii="Cambria Math" w:hAnsi="Cambria Math" w:cs="Times New Roman"/>
                  <w:noProof/>
                  <w:sz w:val="24"/>
                  <w:szCs w:val="24"/>
                  <w:lang w:val="ms-MY" w:eastAsia="ms-MY"/>
                </w:rPr>
                <m:t xml:space="preserve">, </m:t>
              </m:r>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r</m:t>
                  </m:r>
                </m:e>
                <m:sub>
                  <m:r>
                    <w:rPr>
                      <w:rFonts w:ascii="Cambria Math" w:hAnsi="Cambria Math" w:cs="Times New Roman"/>
                      <w:noProof/>
                      <w:sz w:val="24"/>
                      <w:szCs w:val="24"/>
                      <w:lang w:val="ms-MY" w:eastAsia="ms-MY"/>
                    </w:rPr>
                    <m:t>t-2</m:t>
                  </m:r>
                </m:sub>
              </m:sSub>
              <m:r>
                <w:rPr>
                  <w:rFonts w:ascii="Cambria Math" w:hAnsi="Cambria Math" w:cs="Times New Roman"/>
                  <w:noProof/>
                  <w:sz w:val="24"/>
                  <w:szCs w:val="24"/>
                  <w:lang w:val="ms-MY" w:eastAsia="ms-MY"/>
                </w:rPr>
                <m:t>,…</m:t>
              </m:r>
            </m:e>
          </m:d>
          <m:r>
            <w:rPr>
              <w:rFonts w:ascii="Cambria Math" w:hAnsi="Cambria Math" w:cs="Times New Roman"/>
              <w:noProof/>
              <w:sz w:val="24"/>
              <w:szCs w:val="24"/>
              <w:lang w:val="ms-MY" w:eastAsia="ms-MY"/>
            </w:rPr>
            <m:t>=Var(</m:t>
          </m:r>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u</m:t>
              </m:r>
            </m:e>
            <m:sub>
              <m:r>
                <w:rPr>
                  <w:rFonts w:ascii="Cambria Math" w:hAnsi="Cambria Math" w:cs="Times New Roman"/>
                  <w:noProof/>
                  <w:sz w:val="24"/>
                  <w:szCs w:val="24"/>
                  <w:lang w:val="ms-MY" w:eastAsia="ms-MY"/>
                </w:rPr>
                <m:t>t</m:t>
              </m:r>
            </m:sub>
          </m:sSub>
          <m:r>
            <w:rPr>
              <w:rFonts w:ascii="Cambria Math" w:hAnsi="Cambria Math" w:cs="Times New Roman"/>
              <w:noProof/>
              <w:sz w:val="24"/>
              <w:szCs w:val="24"/>
              <w:lang w:val="ms-MY" w:eastAsia="ms-MY"/>
            </w:rPr>
            <m:t>|</m:t>
          </m:r>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u</m:t>
              </m:r>
            </m:e>
            <m:sub>
              <m:r>
                <w:rPr>
                  <w:rFonts w:ascii="Cambria Math" w:hAnsi="Cambria Math" w:cs="Times New Roman"/>
                  <w:noProof/>
                  <w:sz w:val="24"/>
                  <w:szCs w:val="24"/>
                  <w:lang w:val="ms-MY" w:eastAsia="ms-MY"/>
                </w:rPr>
                <m:t>t-1</m:t>
              </m:r>
            </m:sub>
          </m:sSub>
          <m:r>
            <w:rPr>
              <w:rFonts w:ascii="Cambria Math" w:hAnsi="Cambria Math" w:cs="Times New Roman"/>
              <w:noProof/>
              <w:sz w:val="24"/>
              <w:szCs w:val="24"/>
              <w:lang w:val="ms-MY" w:eastAsia="ms-MY"/>
            </w:rPr>
            <m:t>,</m:t>
          </m:r>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u</m:t>
              </m:r>
            </m:e>
            <m:sub>
              <m:r>
                <w:rPr>
                  <w:rFonts w:ascii="Cambria Math" w:hAnsi="Cambria Math" w:cs="Times New Roman"/>
                  <w:noProof/>
                  <w:sz w:val="24"/>
                  <w:szCs w:val="24"/>
                  <w:lang w:val="ms-MY" w:eastAsia="ms-MY"/>
                </w:rPr>
                <m:t>t-2</m:t>
              </m:r>
            </m:sub>
          </m:sSub>
          <m:r>
            <w:rPr>
              <w:rFonts w:ascii="Cambria Math" w:hAnsi="Cambria Math" w:cs="Times New Roman"/>
              <w:noProof/>
              <w:sz w:val="24"/>
              <w:szCs w:val="24"/>
              <w:lang w:val="ms-MY" w:eastAsia="ms-MY"/>
            </w:rPr>
            <m:t>,…)</m:t>
          </m:r>
        </m:oMath>
      </m:oMathPara>
    </w:p>
    <w:p w14:paraId="0AF84AA8" w14:textId="77777777" w:rsidR="00D667EF" w:rsidRDefault="00D667EF" w:rsidP="00D667EF">
      <w:pPr>
        <w:spacing w:after="0" w:line="240" w:lineRule="auto"/>
        <w:ind w:left="709"/>
        <w:jc w:val="both"/>
        <w:rPr>
          <w:rFonts w:ascii="Times New Roman" w:eastAsiaTheme="minorEastAsia" w:hAnsi="Times New Roman" w:cs="Times New Roman"/>
          <w:noProof/>
          <w:sz w:val="24"/>
          <w:szCs w:val="24"/>
          <w:lang w:val="ms-MY" w:eastAsia="ms-MY"/>
        </w:rPr>
      </w:pPr>
    </w:p>
    <w:p w14:paraId="7254D337" w14:textId="77777777" w:rsidR="00D667EF" w:rsidRDefault="006911A9" w:rsidP="00D667EF">
      <w:pPr>
        <w:spacing w:after="0" w:line="240" w:lineRule="auto"/>
        <w:jc w:val="both"/>
        <w:rPr>
          <w:rFonts w:ascii="Times New Roman" w:hAnsi="Times New Roman" w:cs="Times New Roman"/>
          <w:noProof/>
          <w:sz w:val="24"/>
          <w:szCs w:val="24"/>
          <w:lang w:val="ms-MY" w:eastAsia="ms-MY"/>
        </w:rPr>
      </w:pPr>
      <m:oMathPara>
        <m:oMath>
          <m:sSubSup>
            <m:sSubSupPr>
              <m:ctrlPr>
                <w:rPr>
                  <w:rFonts w:ascii="Cambria Math" w:hAnsi="Cambria Math" w:cs="Times New Roman"/>
                  <w:i/>
                  <w:noProof/>
                  <w:sz w:val="24"/>
                  <w:szCs w:val="24"/>
                  <w:lang w:val="ms-MY" w:eastAsia="ms-MY"/>
                </w:rPr>
              </m:ctrlPr>
            </m:sSubSupPr>
            <m:e>
              <m:r>
                <w:rPr>
                  <w:rFonts w:ascii="Cambria Math" w:hAnsi="Cambria Math" w:cs="Times New Roman"/>
                  <w:noProof/>
                  <w:sz w:val="24"/>
                  <w:szCs w:val="24"/>
                  <w:lang w:val="ms-MY" w:eastAsia="ms-MY"/>
                </w:rPr>
                <m:t>σ</m:t>
              </m:r>
            </m:e>
            <m:sub>
              <m:r>
                <w:rPr>
                  <w:rFonts w:ascii="Cambria Math" w:hAnsi="Cambria Math" w:cs="Times New Roman"/>
                  <w:noProof/>
                  <w:sz w:val="24"/>
                  <w:szCs w:val="24"/>
                  <w:lang w:val="ms-MY" w:eastAsia="ms-MY"/>
                </w:rPr>
                <m:t>t</m:t>
              </m:r>
            </m:sub>
            <m:sup>
              <m:r>
                <w:rPr>
                  <w:rFonts w:ascii="Cambria Math" w:hAnsi="Cambria Math" w:cs="Times New Roman"/>
                  <w:noProof/>
                  <w:sz w:val="24"/>
                  <w:szCs w:val="24"/>
                  <w:lang w:val="ms-MY" w:eastAsia="ms-MY"/>
                </w:rPr>
                <m:t>2</m:t>
              </m:r>
            </m:sup>
          </m:sSubSup>
          <m:r>
            <w:rPr>
              <w:rFonts w:ascii="Cambria Math" w:hAnsi="Cambria Math" w:cs="Times New Roman"/>
              <w:noProof/>
              <w:sz w:val="24"/>
              <w:szCs w:val="24"/>
              <w:lang w:val="ms-MY" w:eastAsia="ms-MY"/>
            </w:rPr>
            <m:t>=Var</m:t>
          </m:r>
          <m:d>
            <m:dPr>
              <m:ctrlPr>
                <w:rPr>
                  <w:rFonts w:ascii="Cambria Math" w:hAnsi="Cambria Math" w:cs="Times New Roman"/>
                  <w:i/>
                  <w:noProof/>
                  <w:sz w:val="24"/>
                  <w:szCs w:val="24"/>
                  <w:lang w:val="ms-MY" w:eastAsia="ms-MY"/>
                </w:rPr>
              </m:ctrlPr>
            </m:dPr>
            <m:e>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u</m:t>
                  </m:r>
                </m:e>
                <m:sub>
                  <m:r>
                    <w:rPr>
                      <w:rFonts w:ascii="Cambria Math" w:hAnsi="Cambria Math" w:cs="Times New Roman"/>
                      <w:noProof/>
                      <w:sz w:val="24"/>
                      <w:szCs w:val="24"/>
                      <w:lang w:val="ms-MY" w:eastAsia="ms-MY"/>
                    </w:rPr>
                    <m:t>t</m:t>
                  </m:r>
                </m:sub>
              </m:sSub>
            </m:e>
            <m:e>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u</m:t>
                  </m:r>
                </m:e>
                <m:sub>
                  <m:r>
                    <w:rPr>
                      <w:rFonts w:ascii="Cambria Math" w:hAnsi="Cambria Math" w:cs="Times New Roman"/>
                      <w:noProof/>
                      <w:sz w:val="24"/>
                      <w:szCs w:val="24"/>
                      <w:lang w:val="ms-MY" w:eastAsia="ms-MY"/>
                    </w:rPr>
                    <m:t>t-1</m:t>
                  </m:r>
                </m:sub>
              </m:sSub>
              <m:r>
                <w:rPr>
                  <w:rFonts w:ascii="Cambria Math" w:hAnsi="Cambria Math" w:cs="Times New Roman"/>
                  <w:noProof/>
                  <w:sz w:val="24"/>
                  <w:szCs w:val="24"/>
                  <w:lang w:val="ms-MY" w:eastAsia="ms-MY"/>
                </w:rPr>
                <m:t>,</m:t>
              </m:r>
              <m:sSub>
                <m:sSubPr>
                  <m:ctrlPr>
                    <w:rPr>
                      <w:rFonts w:ascii="Cambria Math" w:hAnsi="Cambria Math" w:cs="Times New Roman"/>
                      <w:i/>
                      <w:noProof/>
                      <w:sz w:val="24"/>
                      <w:szCs w:val="24"/>
                      <w:lang w:val="ms-MY" w:eastAsia="ms-MY"/>
                    </w:rPr>
                  </m:ctrlPr>
                </m:sSubPr>
                <m:e>
                  <m:r>
                    <w:rPr>
                      <w:rFonts w:ascii="Cambria Math" w:hAnsi="Cambria Math" w:cs="Times New Roman"/>
                      <w:noProof/>
                      <w:sz w:val="24"/>
                      <w:szCs w:val="24"/>
                      <w:lang w:val="ms-MY" w:eastAsia="ms-MY"/>
                    </w:rPr>
                    <m:t>u</m:t>
                  </m:r>
                </m:e>
                <m:sub>
                  <m:r>
                    <w:rPr>
                      <w:rFonts w:ascii="Cambria Math" w:hAnsi="Cambria Math" w:cs="Times New Roman"/>
                      <w:noProof/>
                      <w:sz w:val="24"/>
                      <w:szCs w:val="24"/>
                      <w:lang w:val="ms-MY" w:eastAsia="ms-MY"/>
                    </w:rPr>
                    <m:t>t-2</m:t>
                  </m:r>
                </m:sub>
              </m:sSub>
              <m:r>
                <w:rPr>
                  <w:rFonts w:ascii="Cambria Math" w:hAnsi="Cambria Math" w:cs="Times New Roman"/>
                  <w:noProof/>
                  <w:sz w:val="24"/>
                  <w:szCs w:val="24"/>
                  <w:lang w:val="ms-MY" w:eastAsia="ms-MY"/>
                </w:rPr>
                <m:t>,…</m:t>
              </m:r>
            </m:e>
          </m:d>
          <m:r>
            <w:rPr>
              <w:rFonts w:ascii="Cambria Math" w:eastAsiaTheme="minorEastAsia" w:hAnsi="Cambria Math" w:cs="Times New Roman"/>
              <w:noProof/>
              <w:sz w:val="24"/>
              <w:szCs w:val="24"/>
              <w:lang w:val="ms-MY" w:eastAsia="ms-MY"/>
            </w:rPr>
            <m:t>=E(</m:t>
          </m:r>
          <m:sSubSup>
            <m:sSubSupPr>
              <m:ctrlPr>
                <w:rPr>
                  <w:rFonts w:ascii="Cambria Math" w:eastAsiaTheme="minorEastAsia" w:hAnsi="Cambria Math" w:cs="Times New Roman"/>
                  <w:i/>
                  <w:noProof/>
                  <w:sz w:val="24"/>
                  <w:szCs w:val="24"/>
                  <w:lang w:val="ms-MY" w:eastAsia="ms-MY"/>
                </w:rPr>
              </m:ctrlPr>
            </m:sSubSupPr>
            <m:e>
              <m:r>
                <w:rPr>
                  <w:rFonts w:ascii="Cambria Math" w:eastAsiaTheme="minorEastAsia" w:hAnsi="Cambria Math" w:cs="Times New Roman"/>
                  <w:noProof/>
                  <w:sz w:val="24"/>
                  <w:szCs w:val="24"/>
                  <w:lang w:val="ms-MY" w:eastAsia="ms-MY"/>
                </w:rPr>
                <m:t>u</m:t>
              </m:r>
            </m:e>
            <m:sub>
              <m:r>
                <w:rPr>
                  <w:rFonts w:ascii="Cambria Math" w:eastAsiaTheme="minorEastAsia" w:hAnsi="Cambria Math" w:cs="Times New Roman"/>
                  <w:noProof/>
                  <w:sz w:val="24"/>
                  <w:szCs w:val="24"/>
                  <w:lang w:val="ms-MY" w:eastAsia="ms-MY"/>
                </w:rPr>
                <m:t>t</m:t>
              </m:r>
            </m:sub>
            <m:sup>
              <m:r>
                <w:rPr>
                  <w:rFonts w:ascii="Cambria Math" w:eastAsiaTheme="minorEastAsia" w:hAnsi="Cambria Math" w:cs="Times New Roman"/>
                  <w:noProof/>
                  <w:sz w:val="24"/>
                  <w:szCs w:val="24"/>
                  <w:lang w:val="ms-MY" w:eastAsia="ms-MY"/>
                </w:rPr>
                <m:t>2</m:t>
              </m:r>
            </m:sup>
          </m:sSubSup>
          <m:r>
            <w:rPr>
              <w:rFonts w:ascii="Cambria Math" w:eastAsiaTheme="minorEastAsia" w:hAnsi="Cambria Math" w:cs="Times New Roman"/>
              <w:noProof/>
              <w:sz w:val="24"/>
              <w:szCs w:val="24"/>
              <w:lang w:val="ms-MY" w:eastAsia="ms-MY"/>
            </w:rPr>
            <m:t>|</m:t>
          </m:r>
          <m:sSub>
            <m:sSubPr>
              <m:ctrlPr>
                <w:rPr>
                  <w:rFonts w:ascii="Cambria Math" w:eastAsiaTheme="minorEastAsia" w:hAnsi="Cambria Math" w:cs="Times New Roman"/>
                  <w:i/>
                  <w:noProof/>
                  <w:sz w:val="24"/>
                  <w:szCs w:val="24"/>
                  <w:lang w:val="ms-MY" w:eastAsia="ms-MY"/>
                </w:rPr>
              </m:ctrlPr>
            </m:sSubPr>
            <m:e>
              <m:r>
                <w:rPr>
                  <w:rFonts w:ascii="Cambria Math" w:eastAsiaTheme="minorEastAsia" w:hAnsi="Cambria Math" w:cs="Times New Roman"/>
                  <w:noProof/>
                  <w:sz w:val="24"/>
                  <w:szCs w:val="24"/>
                  <w:lang w:val="ms-MY" w:eastAsia="ms-MY"/>
                </w:rPr>
                <m:t>u</m:t>
              </m:r>
            </m:e>
            <m:sub>
              <m:r>
                <w:rPr>
                  <w:rFonts w:ascii="Cambria Math" w:eastAsiaTheme="minorEastAsia" w:hAnsi="Cambria Math" w:cs="Times New Roman"/>
                  <w:noProof/>
                  <w:sz w:val="24"/>
                  <w:szCs w:val="24"/>
                  <w:lang w:val="ms-MY" w:eastAsia="ms-MY"/>
                </w:rPr>
                <m:t>t-1</m:t>
              </m:r>
            </m:sub>
          </m:sSub>
          <m:r>
            <w:rPr>
              <w:rFonts w:ascii="Cambria Math" w:eastAsiaTheme="minorEastAsia" w:hAnsi="Cambria Math" w:cs="Times New Roman"/>
              <w:noProof/>
              <w:sz w:val="24"/>
              <w:szCs w:val="24"/>
              <w:lang w:val="ms-MY" w:eastAsia="ms-MY"/>
            </w:rPr>
            <m:t>,</m:t>
          </m:r>
          <m:sSub>
            <m:sSubPr>
              <m:ctrlPr>
                <w:rPr>
                  <w:rFonts w:ascii="Cambria Math" w:eastAsiaTheme="minorEastAsia" w:hAnsi="Cambria Math" w:cs="Times New Roman"/>
                  <w:i/>
                  <w:noProof/>
                  <w:sz w:val="24"/>
                  <w:szCs w:val="24"/>
                  <w:lang w:val="ms-MY" w:eastAsia="ms-MY"/>
                </w:rPr>
              </m:ctrlPr>
            </m:sSubPr>
            <m:e>
              <m:r>
                <w:rPr>
                  <w:rFonts w:ascii="Cambria Math" w:eastAsiaTheme="minorEastAsia" w:hAnsi="Cambria Math" w:cs="Times New Roman"/>
                  <w:noProof/>
                  <w:sz w:val="24"/>
                  <w:szCs w:val="24"/>
                  <w:lang w:val="ms-MY" w:eastAsia="ms-MY"/>
                </w:rPr>
                <m:t>u</m:t>
              </m:r>
            </m:e>
            <m:sub>
              <m:r>
                <w:rPr>
                  <w:rFonts w:ascii="Cambria Math" w:eastAsiaTheme="minorEastAsia" w:hAnsi="Cambria Math" w:cs="Times New Roman"/>
                  <w:noProof/>
                  <w:sz w:val="24"/>
                  <w:szCs w:val="24"/>
                  <w:lang w:val="ms-MY" w:eastAsia="ms-MY"/>
                </w:rPr>
                <m:t>t-2</m:t>
              </m:r>
            </m:sub>
          </m:sSub>
          <m:r>
            <w:rPr>
              <w:rFonts w:ascii="Cambria Math" w:eastAsiaTheme="minorEastAsia" w:hAnsi="Cambria Math" w:cs="Times New Roman"/>
              <w:noProof/>
              <w:sz w:val="24"/>
              <w:szCs w:val="24"/>
              <w:lang w:val="ms-MY" w:eastAsia="ms-MY"/>
            </w:rPr>
            <m:t>,…)</m:t>
          </m:r>
        </m:oMath>
      </m:oMathPara>
    </w:p>
    <w:p w14:paraId="3B37CA0F" w14:textId="77777777" w:rsidR="00D667EF" w:rsidRPr="006E40C4" w:rsidRDefault="00D667EF" w:rsidP="006E40C4">
      <w:pPr>
        <w:jc w:val="both"/>
        <w:rPr>
          <w:rFonts w:ascii="Times New Roman" w:hAnsi="Times New Roman" w:cs="Times New Roman"/>
          <w:noProof/>
          <w:sz w:val="24"/>
          <w:szCs w:val="24"/>
          <w:lang w:val="ms-MY" w:eastAsia="ms-MY"/>
        </w:rPr>
      </w:pPr>
    </w:p>
    <w:p w14:paraId="664F7CA3" w14:textId="77777777" w:rsidR="005B3BD6" w:rsidRPr="00A55A34" w:rsidRDefault="005B3BD6" w:rsidP="00A55A34">
      <w:pPr>
        <w:pStyle w:val="ListParagraph"/>
        <w:numPr>
          <w:ilvl w:val="0"/>
          <w:numId w:val="5"/>
        </w:numPr>
        <w:tabs>
          <w:tab w:val="left" w:pos="990"/>
          <w:tab w:val="left" w:pos="1440"/>
        </w:tabs>
        <w:autoSpaceDE w:val="0"/>
        <w:autoSpaceDN w:val="0"/>
        <w:adjustRightInd w:val="0"/>
        <w:spacing w:after="0" w:line="240" w:lineRule="auto"/>
        <w:ind w:hanging="720"/>
        <w:jc w:val="both"/>
        <w:rPr>
          <w:rFonts w:ascii="Times New Roman" w:hAnsi="Times New Roman" w:cs="Times New Roman"/>
          <w:color w:val="231F20"/>
          <w:sz w:val="24"/>
          <w:szCs w:val="24"/>
          <w:lang w:val="ms-MY"/>
        </w:rPr>
      </w:pPr>
      <w:r w:rsidRPr="00A55A34">
        <w:rPr>
          <w:rFonts w:ascii="Times New Roman" w:hAnsi="Times New Roman" w:cs="Times New Roman"/>
          <w:color w:val="231F20"/>
          <w:sz w:val="24"/>
          <w:szCs w:val="24"/>
          <w:lang w:val="ms-MY"/>
        </w:rPr>
        <w:t xml:space="preserve">Consider the following </w:t>
      </w:r>
      <w:r w:rsidR="005567F3" w:rsidRPr="00A55A34">
        <w:rPr>
          <w:rFonts w:ascii="Times New Roman" w:hAnsi="Times New Roman" w:cs="Times New Roman"/>
          <w:color w:val="231F20"/>
          <w:sz w:val="24"/>
          <w:szCs w:val="24"/>
          <w:lang w:val="ms-MY"/>
        </w:rPr>
        <w:t xml:space="preserve">simple </w:t>
      </w:r>
      <w:r w:rsidRPr="00A55A34">
        <w:rPr>
          <w:rFonts w:ascii="Times New Roman" w:hAnsi="Times New Roman" w:cs="Times New Roman"/>
          <w:color w:val="231F20"/>
          <w:sz w:val="24"/>
          <w:szCs w:val="24"/>
          <w:lang w:val="ms-MY"/>
        </w:rPr>
        <w:t>GARCH(1,1) model</w:t>
      </w:r>
    </w:p>
    <w:p w14:paraId="126D553B" w14:textId="77777777" w:rsidR="005B3BD6" w:rsidRDefault="005B3BD6" w:rsidP="00A55A34">
      <w:pPr>
        <w:tabs>
          <w:tab w:val="left" w:pos="0"/>
          <w:tab w:val="left" w:pos="540"/>
          <w:tab w:val="left" w:pos="990"/>
          <w:tab w:val="left" w:pos="1440"/>
        </w:tabs>
        <w:autoSpaceDE w:val="0"/>
        <w:autoSpaceDN w:val="0"/>
        <w:adjustRightInd w:val="0"/>
        <w:spacing w:after="0" w:line="240" w:lineRule="auto"/>
        <w:ind w:firstLine="720"/>
        <w:jc w:val="both"/>
        <w:rPr>
          <w:rFonts w:ascii="Times New Roman" w:hAnsi="Times New Roman" w:cs="Times New Roman"/>
          <w:color w:val="231F20"/>
          <w:sz w:val="24"/>
          <w:szCs w:val="24"/>
          <w:lang w:val="ms-MY"/>
        </w:rPr>
      </w:pPr>
    </w:p>
    <w:p w14:paraId="076B6E03" w14:textId="77777777" w:rsidR="005B3BD6" w:rsidRDefault="006911A9" w:rsidP="005B3BD6">
      <w:pPr>
        <w:tabs>
          <w:tab w:val="left" w:pos="0"/>
          <w:tab w:val="left" w:pos="540"/>
          <w:tab w:val="left" w:pos="990"/>
          <w:tab w:val="left" w:pos="1440"/>
        </w:tabs>
        <w:autoSpaceDE w:val="0"/>
        <w:autoSpaceDN w:val="0"/>
        <w:adjustRightInd w:val="0"/>
        <w:spacing w:after="0" w:line="240" w:lineRule="auto"/>
        <w:jc w:val="center"/>
        <w:rPr>
          <w:rFonts w:ascii="Times New Roman" w:eastAsiaTheme="minorEastAsia" w:hAnsi="Times New Roman" w:cs="Times New Roman"/>
          <w:color w:val="231F20"/>
          <w:sz w:val="24"/>
          <w:szCs w:val="24"/>
          <w:lang w:val="ms-MY"/>
        </w:rPr>
      </w:pPr>
      <m:oMath>
        <m:sSub>
          <m:sSubPr>
            <m:ctrlPr>
              <w:rPr>
                <w:rFonts w:ascii="Cambria Math" w:hAnsi="Cambria Math" w:cs="Times New Roman"/>
                <w:i/>
                <w:color w:val="231F20"/>
                <w:sz w:val="24"/>
                <w:szCs w:val="24"/>
                <w:lang w:val="ms-MY"/>
              </w:rPr>
            </m:ctrlPr>
          </m:sSubPr>
          <m:e>
            <m:r>
              <w:rPr>
                <w:rFonts w:ascii="Cambria Math" w:hAnsi="Cambria Math" w:cs="Times New Roman"/>
                <w:color w:val="231F20"/>
                <w:sz w:val="24"/>
                <w:szCs w:val="24"/>
                <w:lang w:val="ms-MY"/>
              </w:rPr>
              <m:t>r</m:t>
            </m:r>
          </m:e>
          <m:sub>
            <m:r>
              <w:rPr>
                <w:rFonts w:ascii="Cambria Math"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=μ+δ</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r</m:t>
            </m:r>
          </m:e>
          <m:sub>
            <m:r>
              <w:rPr>
                <w:rFonts w:ascii="Cambria Math" w:eastAsiaTheme="minorEastAsia" w:hAnsi="Cambria Math" w:cs="Times New Roman"/>
                <w:color w:val="231F20"/>
                <w:sz w:val="24"/>
                <w:szCs w:val="24"/>
                <w:lang w:val="ms-MY"/>
              </w:rPr>
              <m:t>t-1</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oMath>
      <w:r w:rsidR="005B3BD6">
        <w:rPr>
          <w:rFonts w:ascii="Times New Roman" w:eastAsiaTheme="minorEastAsia" w:hAnsi="Times New Roman" w:cs="Times New Roman"/>
          <w:color w:val="231F20"/>
          <w:sz w:val="24"/>
          <w:szCs w:val="24"/>
          <w:lang w:val="ms-MY"/>
        </w:rPr>
        <w:t>,</w:t>
      </w:r>
    </w:p>
    <w:p w14:paraId="3F6817B2" w14:textId="77777777" w:rsidR="005B3BD6" w:rsidRPr="005B3BD6" w:rsidRDefault="006911A9" w:rsidP="005B3BD6">
      <w:pPr>
        <w:tabs>
          <w:tab w:val="left" w:pos="0"/>
          <w:tab w:val="left" w:pos="540"/>
          <w:tab w:val="left" w:pos="990"/>
          <w:tab w:val="left" w:pos="1440"/>
        </w:tabs>
        <w:autoSpaceDE w:val="0"/>
        <w:autoSpaceDN w:val="0"/>
        <w:adjustRightInd w:val="0"/>
        <w:spacing w:after="0" w:line="240" w:lineRule="auto"/>
        <w:jc w:val="center"/>
        <w:rPr>
          <w:rFonts w:ascii="Times New Roman" w:hAnsi="Times New Roman" w:cs="Times New Roman"/>
          <w:color w:val="231F20"/>
          <w:sz w:val="24"/>
          <w:szCs w:val="24"/>
          <w:lang w:val="ms-MY"/>
        </w:rPr>
      </w:pPr>
      <m:oMathPara>
        <m:oMathParaPr>
          <m:jc m:val="center"/>
        </m:oMathParaPr>
        <m:oMath>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m:t>
              </m:r>
            </m:sub>
          </m:sSub>
          <m:r>
            <w:rPr>
              <w:rFonts w:ascii="Cambria Math" w:eastAsiaTheme="minorEastAsia" w:hAnsi="Cambria Math" w:cs="Times New Roman"/>
              <w:color w:val="231F20"/>
              <w:sz w:val="24"/>
              <w:szCs w:val="24"/>
              <w:lang w:val="ms-MY"/>
            </w:rPr>
            <m:t xml:space="preserve">~N(0, </m:t>
          </m:r>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oMath>
      </m:oMathPara>
    </w:p>
    <w:p w14:paraId="1761E0C2" w14:textId="77777777" w:rsidR="003D3B9F" w:rsidRDefault="006911A9" w:rsidP="005B3BD6">
      <w:pPr>
        <w:tabs>
          <w:tab w:val="left" w:pos="0"/>
          <w:tab w:val="left" w:pos="540"/>
          <w:tab w:val="left" w:pos="630"/>
        </w:tabs>
        <w:autoSpaceDE w:val="0"/>
        <w:autoSpaceDN w:val="0"/>
        <w:adjustRightInd w:val="0"/>
        <w:spacing w:after="0" w:line="240" w:lineRule="auto"/>
        <w:jc w:val="center"/>
        <w:rPr>
          <w:rFonts w:ascii="Bembo" w:hAnsi="Bembo" w:cs="Bembo"/>
          <w:color w:val="231F20"/>
          <w:sz w:val="23"/>
          <w:szCs w:val="23"/>
          <w:lang w:val="ms-MY"/>
        </w:rPr>
      </w:pPr>
      <m:oMathPara>
        <m:oMath>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m:t>
              </m:r>
            </m:sub>
            <m:sup>
              <m:r>
                <w:rPr>
                  <w:rFonts w:ascii="Cambria Math" w:eastAsiaTheme="minorEastAsia" w:hAnsi="Cambria Math" w:cs="Times New Roman"/>
                  <w:color w:val="231F20"/>
                  <w:sz w:val="24"/>
                  <w:szCs w:val="24"/>
                  <w:lang w:val="ms-MY"/>
                </w:rPr>
                <m:t>2</m:t>
              </m:r>
            </m:sup>
          </m:sSubSup>
          <m:r>
            <w:rPr>
              <w:rFonts w:ascii="Cambria Math" w:hAnsi="Cambria Math" w:cs="Times New Roman"/>
              <w:color w:val="231F20"/>
              <w:sz w:val="24"/>
              <w:szCs w:val="24"/>
              <w:lang w:val="ms-MY"/>
            </w:rPr>
            <m:t>=</m:t>
          </m:r>
          <m:sSub>
            <m:sSubPr>
              <m:ctrlPr>
                <w:rPr>
                  <w:rFonts w:ascii="Cambria Math" w:hAnsi="Cambria Math" w:cs="Times New Roman"/>
                  <w:i/>
                  <w:color w:val="231F20"/>
                  <w:sz w:val="24"/>
                  <w:szCs w:val="24"/>
                  <w:lang w:val="ms-MY"/>
                </w:rPr>
              </m:ctrlPr>
            </m:sSubPr>
            <m:e>
              <m:r>
                <w:rPr>
                  <w:rFonts w:ascii="Cambria Math" w:hAnsi="Cambria Math" w:cs="Times New Roman"/>
                  <w:color w:val="231F20"/>
                  <w:sz w:val="24"/>
                  <w:szCs w:val="24"/>
                  <w:lang w:val="ms-MY"/>
                </w:rPr>
                <m:t>α</m:t>
              </m:r>
            </m:e>
            <m:sub>
              <m:r>
                <w:rPr>
                  <w:rFonts w:ascii="Cambria Math" w:hAnsi="Cambria Math" w:cs="Times New Roman"/>
                  <w:color w:val="231F20"/>
                  <w:sz w:val="24"/>
                  <w:szCs w:val="24"/>
                  <w:lang w:val="ms-MY"/>
                </w:rPr>
                <m:t>0</m:t>
              </m:r>
            </m:sub>
          </m:sSub>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α</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u</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r>
            <w:rPr>
              <w:rFonts w:ascii="Cambria Math" w:eastAsiaTheme="minorEastAsia" w:hAnsi="Cambria Math" w:cs="Times New Roman"/>
              <w:color w:val="231F20"/>
              <w:sz w:val="24"/>
              <w:szCs w:val="24"/>
              <w:lang w:val="ms-MY"/>
            </w:rPr>
            <m:t>+</m:t>
          </m:r>
          <m:sSub>
            <m:sSubPr>
              <m:ctrlPr>
                <w:rPr>
                  <w:rFonts w:ascii="Cambria Math" w:eastAsiaTheme="minorEastAsia" w:hAnsi="Cambria Math" w:cs="Times New Roman"/>
                  <w:i/>
                  <w:color w:val="231F20"/>
                  <w:sz w:val="24"/>
                  <w:szCs w:val="24"/>
                  <w:lang w:val="ms-MY"/>
                </w:rPr>
              </m:ctrlPr>
            </m:sSubPr>
            <m:e>
              <m:r>
                <w:rPr>
                  <w:rFonts w:ascii="Cambria Math" w:eastAsiaTheme="minorEastAsia" w:hAnsi="Cambria Math" w:cs="Times New Roman"/>
                  <w:color w:val="231F20"/>
                  <w:sz w:val="24"/>
                  <w:szCs w:val="24"/>
                  <w:lang w:val="ms-MY"/>
                </w:rPr>
                <m:t>β</m:t>
              </m:r>
            </m:e>
            <m:sub>
              <m:r>
                <w:rPr>
                  <w:rFonts w:ascii="Cambria Math" w:eastAsiaTheme="minorEastAsia" w:hAnsi="Cambria Math" w:cs="Times New Roman"/>
                  <w:color w:val="231F20"/>
                  <w:sz w:val="24"/>
                  <w:szCs w:val="24"/>
                  <w:lang w:val="ms-MY"/>
                </w:rPr>
                <m:t>1</m:t>
              </m:r>
            </m:sub>
          </m:sSub>
          <m:sSubSup>
            <m:sSubSupPr>
              <m:ctrlPr>
                <w:rPr>
                  <w:rFonts w:ascii="Cambria Math" w:eastAsiaTheme="minorEastAsia" w:hAnsi="Cambria Math" w:cs="Times New Roman"/>
                  <w:i/>
                  <w:color w:val="231F20"/>
                  <w:sz w:val="24"/>
                  <w:szCs w:val="24"/>
                  <w:lang w:val="ms-MY"/>
                </w:rPr>
              </m:ctrlPr>
            </m:sSubSupPr>
            <m:e>
              <m:r>
                <w:rPr>
                  <w:rFonts w:ascii="Cambria Math" w:eastAsiaTheme="minorEastAsia" w:hAnsi="Cambria Math" w:cs="Times New Roman"/>
                  <w:color w:val="231F20"/>
                  <w:sz w:val="24"/>
                  <w:szCs w:val="24"/>
                  <w:lang w:val="ms-MY"/>
                </w:rPr>
                <m:t>σ</m:t>
              </m:r>
            </m:e>
            <m:sub>
              <m:r>
                <w:rPr>
                  <w:rFonts w:ascii="Cambria Math" w:eastAsiaTheme="minorEastAsia" w:hAnsi="Cambria Math" w:cs="Times New Roman"/>
                  <w:color w:val="231F20"/>
                  <w:sz w:val="24"/>
                  <w:szCs w:val="24"/>
                  <w:lang w:val="ms-MY"/>
                </w:rPr>
                <m:t>t-1</m:t>
              </m:r>
            </m:sub>
            <m:sup>
              <m:r>
                <w:rPr>
                  <w:rFonts w:ascii="Cambria Math" w:eastAsiaTheme="minorEastAsia" w:hAnsi="Cambria Math" w:cs="Times New Roman"/>
                  <w:color w:val="231F20"/>
                  <w:sz w:val="24"/>
                  <w:szCs w:val="24"/>
                  <w:lang w:val="ms-MY"/>
                </w:rPr>
                <m:t>2</m:t>
              </m:r>
            </m:sup>
          </m:sSubSup>
        </m:oMath>
      </m:oMathPara>
    </w:p>
    <w:p w14:paraId="20F824D5" w14:textId="77777777" w:rsidR="003D3B9F" w:rsidRDefault="003D3B9F" w:rsidP="00A55A34">
      <w:pPr>
        <w:tabs>
          <w:tab w:val="left" w:pos="630"/>
        </w:tabs>
        <w:autoSpaceDE w:val="0"/>
        <w:autoSpaceDN w:val="0"/>
        <w:adjustRightInd w:val="0"/>
        <w:spacing w:after="0" w:line="240" w:lineRule="auto"/>
        <w:ind w:left="720"/>
        <w:jc w:val="both"/>
        <w:rPr>
          <w:rFonts w:ascii="Bembo" w:hAnsi="Bembo" w:cs="Bembo"/>
          <w:color w:val="231F20"/>
          <w:sz w:val="23"/>
          <w:szCs w:val="23"/>
          <w:lang w:val="ms-MY"/>
        </w:rPr>
      </w:pPr>
    </w:p>
    <w:p w14:paraId="6AA9B540" w14:textId="77777777" w:rsidR="00D10DAA" w:rsidRDefault="002A7B37" w:rsidP="00A55A34">
      <w:pPr>
        <w:autoSpaceDE w:val="0"/>
        <w:autoSpaceDN w:val="0"/>
        <w:adjustRightInd w:val="0"/>
        <w:spacing w:after="0" w:line="240" w:lineRule="auto"/>
        <w:ind w:left="720"/>
        <w:jc w:val="both"/>
        <w:rPr>
          <w:rFonts w:ascii="Bembo" w:hAnsi="Bembo" w:cs="Bembo"/>
          <w:color w:val="231F20"/>
          <w:sz w:val="23"/>
          <w:szCs w:val="23"/>
          <w:lang w:val="ms-MY"/>
        </w:rPr>
      </w:pPr>
      <w:r w:rsidRPr="009F592A">
        <w:rPr>
          <w:rFonts w:ascii="Bembo" w:hAnsi="Bembo" w:cs="Bembo"/>
          <w:color w:val="231F20"/>
          <w:sz w:val="23"/>
          <w:szCs w:val="23"/>
          <w:lang w:val="ms-MY"/>
        </w:rPr>
        <w:t xml:space="preserve">Suppose that the researcher had estimated the above GARCH model for a series of </w:t>
      </w:r>
      <w:r w:rsidR="009F592A" w:rsidRPr="009F592A">
        <w:rPr>
          <w:rFonts w:ascii="Bembo" w:hAnsi="Bembo" w:cs="Bembo"/>
          <w:color w:val="231F20"/>
          <w:sz w:val="23"/>
          <w:szCs w:val="23"/>
          <w:lang w:val="ms-MY"/>
        </w:rPr>
        <w:t>log returns on</w:t>
      </w:r>
      <w:r w:rsidRPr="009F592A">
        <w:rPr>
          <w:rFonts w:ascii="Bembo" w:hAnsi="Bembo" w:cs="Bembo"/>
          <w:color w:val="231F20"/>
          <w:sz w:val="23"/>
          <w:szCs w:val="23"/>
          <w:lang w:val="ms-MY"/>
        </w:rPr>
        <w:t xml:space="preserve"> </w:t>
      </w:r>
      <w:r w:rsidR="009F592A" w:rsidRPr="009F592A">
        <w:rPr>
          <w:rFonts w:ascii="Bembo" w:hAnsi="Bembo" w:cs="Bembo"/>
          <w:color w:val="231F20"/>
          <w:sz w:val="23"/>
          <w:szCs w:val="23"/>
          <w:lang w:val="ms-MY"/>
        </w:rPr>
        <w:t xml:space="preserve">palm oil prices </w:t>
      </w:r>
      <w:r w:rsidRPr="009F592A">
        <w:rPr>
          <w:rFonts w:ascii="Bembo" w:hAnsi="Bembo" w:cs="Bembo"/>
          <w:color w:val="231F20"/>
          <w:sz w:val="23"/>
          <w:szCs w:val="23"/>
          <w:lang w:val="ms-MY"/>
        </w:rPr>
        <w:t>and obtained the</w:t>
      </w:r>
      <w:r w:rsidR="00893BCB">
        <w:rPr>
          <w:rFonts w:ascii="Bembo" w:hAnsi="Bembo" w:cs="Bembo"/>
          <w:color w:val="231F20"/>
          <w:sz w:val="23"/>
          <w:szCs w:val="23"/>
          <w:lang w:val="ms-MY"/>
        </w:rPr>
        <w:t xml:space="preserve"> following parameter estimates: </w:t>
      </w:r>
      <m:oMath>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μ</m:t>
            </m:r>
          </m:e>
        </m:acc>
        <m:r>
          <m:rPr>
            <m:sty m:val="p"/>
          </m:rPr>
          <w:rPr>
            <w:rFonts w:ascii="Cambria Math" w:hAnsi="Cambria Math" w:cs="Bembo"/>
            <w:color w:val="231F20"/>
            <w:sz w:val="23"/>
            <w:szCs w:val="23"/>
            <w:lang w:val="ms-MY"/>
          </w:rPr>
          <m:t>=0.021346</m:t>
        </m:r>
      </m:oMath>
      <w:r w:rsidR="009F592A" w:rsidRPr="009F592A">
        <w:rPr>
          <w:rFonts w:ascii="Bembo" w:hAnsi="Bembo" w:cs="Bembo"/>
          <w:color w:val="231F20"/>
          <w:sz w:val="23"/>
          <w:szCs w:val="23"/>
          <w:lang w:val="ms-MY"/>
        </w:rPr>
        <w:t xml:space="preserve">; </w:t>
      </w:r>
      <m:oMath>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δ</m:t>
            </m:r>
          </m:e>
        </m:acc>
        <m:r>
          <m:rPr>
            <m:sty m:val="p"/>
          </m:rPr>
          <w:rPr>
            <w:rFonts w:ascii="Cambria Math" w:hAnsi="Cambria Math" w:cs="Bembo"/>
            <w:color w:val="231F20"/>
            <w:sz w:val="23"/>
            <w:szCs w:val="23"/>
            <w:lang w:val="ms-MY"/>
          </w:rPr>
          <m:t>=0.019630</m:t>
        </m:r>
      </m:oMath>
      <w:r w:rsidR="00893BCB">
        <w:rPr>
          <w:rFonts w:ascii="Bembo" w:hAnsi="Bembo" w:cs="Bembo"/>
          <w:color w:val="231F20"/>
          <w:sz w:val="23"/>
          <w:szCs w:val="23"/>
          <w:lang w:val="ms-MY"/>
        </w:rPr>
        <w:t xml:space="preserve">, </w:t>
      </w:r>
      <w:bookmarkStart w:id="0" w:name="OLE_LINK1"/>
      <m:oMath>
        <m:sSub>
          <m:sSubPr>
            <m:ctrlPr>
              <w:rPr>
                <w:rFonts w:ascii="Cambria Math" w:hAnsi="Cambria Math" w:cs="Bembo"/>
                <w:color w:val="231F20"/>
                <w:sz w:val="23"/>
                <w:szCs w:val="23"/>
                <w:lang w:val="ms-MY"/>
              </w:rPr>
            </m:ctrlPr>
          </m:sSubPr>
          <m:e>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α</m:t>
                </m:r>
              </m:e>
            </m:acc>
          </m:e>
          <m:sub>
            <m:r>
              <m:rPr>
                <m:sty m:val="p"/>
              </m:rPr>
              <w:rPr>
                <w:rFonts w:ascii="Cambria Math" w:hAnsi="Cambria Math" w:cs="Bembo"/>
                <w:color w:val="231F20"/>
                <w:sz w:val="23"/>
                <w:szCs w:val="23"/>
                <w:lang w:val="ms-MY"/>
              </w:rPr>
              <m:t>0</m:t>
            </m:r>
          </m:sub>
        </m:sSub>
        <m:r>
          <m:rPr>
            <m:sty m:val="p"/>
          </m:rPr>
          <w:rPr>
            <w:rFonts w:ascii="Cambria Math" w:hAnsi="Cambria Math" w:cs="Bembo"/>
            <w:color w:val="231F20"/>
            <w:sz w:val="23"/>
            <w:szCs w:val="23"/>
            <w:lang w:val="ms-MY"/>
          </w:rPr>
          <m:t>=0.027095</m:t>
        </m:r>
      </m:oMath>
      <w:bookmarkEnd w:id="0"/>
      <w:r w:rsidRPr="009F592A">
        <w:rPr>
          <w:rFonts w:ascii="Bembo" w:hAnsi="Bembo" w:cs="Bembo"/>
          <w:color w:val="231F20"/>
          <w:sz w:val="23"/>
          <w:szCs w:val="23"/>
          <w:lang w:val="ms-MY"/>
        </w:rPr>
        <w:t>,</w:t>
      </w:r>
      <w:r w:rsidR="009F592A" w:rsidRPr="009F592A">
        <w:rPr>
          <w:rFonts w:ascii="Bembo" w:hAnsi="Bembo" w:cs="Bembo"/>
          <w:color w:val="231F20"/>
          <w:sz w:val="23"/>
          <w:szCs w:val="23"/>
          <w:lang w:val="ms-MY"/>
        </w:rPr>
        <w:t xml:space="preserve"> </w:t>
      </w:r>
      <m:oMath>
        <m:sSub>
          <m:sSubPr>
            <m:ctrlPr>
              <w:rPr>
                <w:rFonts w:ascii="Cambria Math" w:hAnsi="Cambria Math" w:cs="Bembo"/>
                <w:color w:val="231F20"/>
                <w:sz w:val="23"/>
                <w:szCs w:val="23"/>
                <w:lang w:val="ms-MY"/>
              </w:rPr>
            </m:ctrlPr>
          </m:sSubPr>
          <m:e>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α</m:t>
                </m:r>
              </m:e>
            </m:acc>
          </m:e>
          <m:sub>
            <m:r>
              <m:rPr>
                <m:sty m:val="p"/>
              </m:rPr>
              <w:rPr>
                <w:rFonts w:ascii="Cambria Math" w:hAnsi="Cambria Math" w:cs="Bembo"/>
                <w:color w:val="231F20"/>
                <w:sz w:val="23"/>
                <w:szCs w:val="23"/>
                <w:lang w:val="ms-MY"/>
              </w:rPr>
              <m:t>1</m:t>
            </m:r>
          </m:sub>
        </m:sSub>
        <m:r>
          <m:rPr>
            <m:sty m:val="p"/>
          </m:rPr>
          <w:rPr>
            <w:rFonts w:ascii="Cambria Math" w:hAnsi="Cambria Math" w:cs="Bembo"/>
            <w:color w:val="231F20"/>
            <w:sz w:val="23"/>
            <w:szCs w:val="23"/>
            <w:lang w:val="ms-MY"/>
          </w:rPr>
          <m:t>=0.138111</m:t>
        </m:r>
      </m:oMath>
      <w:r w:rsidR="009F592A" w:rsidRPr="009F592A">
        <w:rPr>
          <w:rFonts w:ascii="Bembo" w:hAnsi="Bembo" w:cs="Bembo"/>
          <w:color w:val="231F20"/>
          <w:sz w:val="23"/>
          <w:szCs w:val="23"/>
          <w:lang w:val="ms-MY"/>
        </w:rPr>
        <w:t>, and</w:t>
      </w:r>
      <w:r w:rsidRPr="009F592A">
        <w:rPr>
          <w:rFonts w:ascii="Bembo" w:hAnsi="Bembo" w:cs="Bembo"/>
          <w:color w:val="231F20"/>
          <w:sz w:val="23"/>
          <w:szCs w:val="23"/>
          <w:lang w:val="ms-MY"/>
        </w:rPr>
        <w:t xml:space="preserve"> </w:t>
      </w:r>
      <m:oMath>
        <m:sSub>
          <m:sSubPr>
            <m:ctrlPr>
              <w:rPr>
                <w:rFonts w:ascii="Cambria Math" w:eastAsiaTheme="minorEastAsia" w:hAnsi="Cambria Math" w:cs="Times New Roman"/>
                <w:i/>
                <w:color w:val="231F20"/>
                <w:sz w:val="24"/>
                <w:szCs w:val="24"/>
                <w:lang w:val="ms-MY"/>
              </w:rPr>
            </m:ctrlPr>
          </m:sSubPr>
          <m:e>
            <m:acc>
              <m:accPr>
                <m:ctrlPr>
                  <w:rPr>
                    <w:rFonts w:ascii="Cambria Math" w:eastAsiaTheme="minorEastAsia" w:hAnsi="Cambria Math" w:cs="Times New Roman"/>
                    <w:i/>
                    <w:color w:val="231F20"/>
                    <w:sz w:val="24"/>
                    <w:szCs w:val="24"/>
                    <w:lang w:val="ms-MY"/>
                  </w:rPr>
                </m:ctrlPr>
              </m:accPr>
              <m:e>
                <m:r>
                  <w:rPr>
                    <w:rFonts w:ascii="Cambria Math" w:eastAsiaTheme="minorEastAsia" w:hAnsi="Cambria Math" w:cs="Times New Roman"/>
                    <w:color w:val="231F20"/>
                    <w:sz w:val="24"/>
                    <w:szCs w:val="24"/>
                    <w:lang w:val="ms-MY"/>
                  </w:rPr>
                  <m:t>β</m:t>
                </m:r>
              </m:e>
            </m:acc>
          </m:e>
          <m:sub>
            <m:r>
              <w:rPr>
                <w:rFonts w:ascii="Cambria Math" w:eastAsiaTheme="minorEastAsia" w:hAnsi="Cambria Math" w:cs="Times New Roman"/>
                <w:color w:val="231F20"/>
                <w:sz w:val="24"/>
                <w:szCs w:val="24"/>
                <w:lang w:val="ms-MY"/>
              </w:rPr>
              <m:t>1</m:t>
            </m:r>
          </m:sub>
        </m:sSub>
        <m:r>
          <m:rPr>
            <m:sty m:val="p"/>
          </m:rPr>
          <w:rPr>
            <w:rFonts w:ascii="Cambria Math" w:hAnsi="Cambria Math" w:cs="Bembo"/>
            <w:color w:val="231F20"/>
            <w:sz w:val="23"/>
            <w:szCs w:val="23"/>
            <w:lang w:val="ms-MY"/>
          </w:rPr>
          <m:t>=0.756129</m:t>
        </m:r>
      </m:oMath>
      <w:r w:rsidR="00D10DAA">
        <w:rPr>
          <w:rFonts w:ascii="Bembo" w:hAnsi="Bembo" w:cs="Bembo"/>
          <w:color w:val="231F20"/>
          <w:sz w:val="23"/>
          <w:szCs w:val="23"/>
          <w:lang w:val="ms-MY"/>
        </w:rPr>
        <w:t>. T</w:t>
      </w:r>
      <w:r w:rsidRPr="009F592A">
        <w:rPr>
          <w:rFonts w:ascii="Bembo" w:hAnsi="Bembo" w:cs="Bembo"/>
          <w:color w:val="231F20"/>
          <w:sz w:val="23"/>
          <w:szCs w:val="23"/>
          <w:lang w:val="ms-MY"/>
        </w:rPr>
        <w:t>he researcher has data available up to</w:t>
      </w:r>
      <w:r w:rsidR="00893BCB">
        <w:rPr>
          <w:rFonts w:ascii="Bembo" w:hAnsi="Bembo" w:cs="Bembo"/>
          <w:color w:val="231F20"/>
          <w:sz w:val="23"/>
          <w:szCs w:val="23"/>
          <w:lang w:val="ms-MY"/>
        </w:rPr>
        <w:t xml:space="preserve"> and </w:t>
      </w:r>
      <w:r w:rsidRPr="009F592A">
        <w:rPr>
          <w:rFonts w:ascii="Bembo" w:hAnsi="Bembo" w:cs="Bembo"/>
          <w:color w:val="231F20"/>
          <w:sz w:val="23"/>
          <w:szCs w:val="23"/>
          <w:lang w:val="ms-MY"/>
        </w:rPr>
        <w:t>including time T</w:t>
      </w:r>
      <w:r w:rsidR="00D4578F">
        <w:rPr>
          <w:rFonts w:ascii="Bembo" w:hAnsi="Bembo" w:cs="Bembo"/>
          <w:color w:val="231F20"/>
          <w:sz w:val="23"/>
          <w:szCs w:val="23"/>
          <w:lang w:val="ms-MY"/>
        </w:rPr>
        <w:t>=763</w:t>
      </w:r>
      <w:r w:rsidR="00D10DAA">
        <w:rPr>
          <w:rFonts w:ascii="Bembo" w:hAnsi="Bembo" w:cs="Bembo"/>
          <w:color w:val="231F20"/>
          <w:sz w:val="23"/>
          <w:szCs w:val="23"/>
          <w:lang w:val="ms-MY"/>
        </w:rPr>
        <w:t xml:space="preserve">. </w:t>
      </w:r>
    </w:p>
    <w:p w14:paraId="0B9B4918" w14:textId="77777777" w:rsidR="00D10DAA" w:rsidRDefault="00D10DAA" w:rsidP="00A55A34">
      <w:pPr>
        <w:autoSpaceDE w:val="0"/>
        <w:autoSpaceDN w:val="0"/>
        <w:adjustRightInd w:val="0"/>
        <w:spacing w:after="0" w:line="240" w:lineRule="auto"/>
        <w:ind w:left="720"/>
        <w:jc w:val="both"/>
        <w:rPr>
          <w:rFonts w:ascii="Bembo" w:hAnsi="Bembo" w:cs="Bembo"/>
          <w:color w:val="231F20"/>
          <w:sz w:val="23"/>
          <w:szCs w:val="23"/>
          <w:lang w:val="ms-MY"/>
        </w:rPr>
      </w:pPr>
    </w:p>
    <w:p w14:paraId="5F4FE653" w14:textId="77777777" w:rsidR="00D10DAA" w:rsidRDefault="00D10DAA" w:rsidP="00A55A34">
      <w:pPr>
        <w:pStyle w:val="HTMLPreformatted"/>
        <w:numPr>
          <w:ilvl w:val="0"/>
          <w:numId w:val="4"/>
        </w:numPr>
        <w:shd w:val="clear" w:color="auto" w:fill="FFFFFF"/>
        <w:wordWrap w:val="0"/>
        <w:spacing w:line="225" w:lineRule="atLeast"/>
        <w:ind w:left="1440"/>
        <w:jc w:val="both"/>
        <w:rPr>
          <w:rFonts w:ascii="Bembo" w:eastAsiaTheme="minorHAnsi" w:hAnsi="Bembo" w:cs="Bembo"/>
          <w:color w:val="231F20"/>
          <w:sz w:val="23"/>
          <w:szCs w:val="23"/>
          <w:lang w:val="ms-MY"/>
        </w:rPr>
      </w:pPr>
      <w:r>
        <w:rPr>
          <w:rFonts w:ascii="Bembo" w:eastAsiaTheme="minorHAnsi" w:hAnsi="Bembo" w:cs="Bembo"/>
          <w:color w:val="231F20"/>
          <w:sz w:val="23"/>
          <w:szCs w:val="23"/>
          <w:lang w:val="ms-MY"/>
        </w:rPr>
        <w:t>W</w:t>
      </w:r>
      <w:r w:rsidR="002A7B37" w:rsidRPr="009F592A">
        <w:rPr>
          <w:rFonts w:ascii="Bembo" w:eastAsiaTheme="minorHAnsi" w:hAnsi="Bembo" w:cs="Bembo"/>
          <w:color w:val="231F20"/>
          <w:sz w:val="23"/>
          <w:szCs w:val="23"/>
          <w:lang w:val="ms-MY"/>
        </w:rPr>
        <w:t>rite down a set of equations which could be employed to produce one-, two-, and three-step-ahead forecasts for the conditional variance of</w:t>
      </w:r>
      <w:r w:rsidR="00C81366" w:rsidRPr="009F592A">
        <w:rPr>
          <w:rFonts w:ascii="Bembo" w:eastAsiaTheme="minorHAnsi" w:hAnsi="Bembo" w:cs="Bembo"/>
          <w:color w:val="231F20"/>
          <w:sz w:val="23"/>
          <w:szCs w:val="23"/>
          <w:lang w:val="ms-MY"/>
        </w:rPr>
        <w:t xml:space="preserve"> </w:t>
      </w:r>
      <w:r w:rsidR="002A7B37" w:rsidRPr="009F592A">
        <w:rPr>
          <w:rFonts w:ascii="Bembo" w:eastAsiaTheme="minorHAnsi" w:hAnsi="Bembo" w:cs="Bembo"/>
          <w:color w:val="231F20"/>
          <w:sz w:val="23"/>
          <w:szCs w:val="23"/>
          <w:lang w:val="ms-MY"/>
        </w:rPr>
        <w:t xml:space="preserve"> </w:t>
      </w:r>
      <m:oMath>
        <m:sSub>
          <m:sSubPr>
            <m:ctrlPr>
              <w:rPr>
                <w:rFonts w:ascii="Cambria Math" w:eastAsiaTheme="minorHAnsi" w:hAnsi="Cambria Math" w:cs="Bembo"/>
                <w:color w:val="231F20"/>
                <w:sz w:val="23"/>
                <w:szCs w:val="23"/>
                <w:lang w:val="ms-MY"/>
              </w:rPr>
            </m:ctrlPr>
          </m:sSubPr>
          <m:e>
            <m:r>
              <w:rPr>
                <w:rFonts w:ascii="Cambria Math" w:eastAsiaTheme="minorHAnsi" w:hAnsi="Cambria Math" w:cs="Bembo"/>
                <w:color w:val="231F20"/>
                <w:sz w:val="23"/>
                <w:szCs w:val="23"/>
                <w:lang w:val="ms-MY"/>
              </w:rPr>
              <m:t>r</m:t>
            </m:r>
          </m:e>
          <m:sub>
            <m:r>
              <w:rPr>
                <w:rFonts w:ascii="Cambria Math" w:eastAsiaTheme="minorHAnsi" w:hAnsi="Cambria Math" w:cs="Bembo"/>
                <w:color w:val="231F20"/>
                <w:sz w:val="23"/>
                <w:szCs w:val="23"/>
                <w:lang w:val="ms-MY"/>
              </w:rPr>
              <m:t>t</m:t>
            </m:r>
          </m:sub>
        </m:sSub>
      </m:oMath>
      <w:r w:rsidR="002A7B37" w:rsidRPr="009F592A">
        <w:rPr>
          <w:rFonts w:ascii="Bembo" w:eastAsiaTheme="minorHAnsi" w:hAnsi="Bembo" w:cs="Bembo"/>
          <w:color w:val="231F20"/>
          <w:sz w:val="23"/>
          <w:szCs w:val="23"/>
          <w:lang w:val="ms-MY"/>
        </w:rPr>
        <w:t>.</w:t>
      </w:r>
      <w:r>
        <w:rPr>
          <w:rFonts w:ascii="Bembo" w:eastAsiaTheme="minorHAnsi" w:hAnsi="Bembo" w:cs="Bembo"/>
          <w:color w:val="231F20"/>
          <w:sz w:val="23"/>
          <w:szCs w:val="23"/>
          <w:lang w:val="ms-MY"/>
        </w:rPr>
        <w:t xml:space="preserve"> </w:t>
      </w:r>
    </w:p>
    <w:p w14:paraId="1743D85E" w14:textId="77777777" w:rsidR="00D10DAA" w:rsidRDefault="00D10DAA" w:rsidP="00A55A34">
      <w:pPr>
        <w:pStyle w:val="HTMLPreformatted"/>
        <w:shd w:val="clear" w:color="auto" w:fill="FFFFFF"/>
        <w:wordWrap w:val="0"/>
        <w:spacing w:line="225" w:lineRule="atLeast"/>
        <w:ind w:left="1440" w:hanging="720"/>
        <w:jc w:val="both"/>
        <w:rPr>
          <w:rFonts w:ascii="Bembo" w:eastAsiaTheme="minorHAnsi" w:hAnsi="Bembo" w:cs="Bembo"/>
          <w:color w:val="231F20"/>
          <w:sz w:val="23"/>
          <w:szCs w:val="23"/>
          <w:lang w:val="ms-MY"/>
        </w:rPr>
      </w:pPr>
    </w:p>
    <w:p w14:paraId="20D05C4D" w14:textId="77777777" w:rsidR="00554F23" w:rsidRDefault="00554F23" w:rsidP="00A55A34">
      <w:pPr>
        <w:pStyle w:val="HTMLPreformatted"/>
        <w:shd w:val="clear" w:color="auto" w:fill="FFFFFF"/>
        <w:wordWrap w:val="0"/>
        <w:spacing w:line="225" w:lineRule="atLeast"/>
        <w:ind w:left="1440" w:hanging="720"/>
        <w:jc w:val="both"/>
        <w:rPr>
          <w:rFonts w:ascii="Bembo" w:eastAsiaTheme="minorHAnsi" w:hAnsi="Bembo" w:cs="Bembo"/>
          <w:color w:val="231F20"/>
          <w:sz w:val="23"/>
          <w:szCs w:val="23"/>
          <w:lang w:val="ms-MY"/>
        </w:rPr>
      </w:pPr>
    </w:p>
    <w:p w14:paraId="7471BAC1"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We know all information including that available up to time </w:t>
      </w:r>
      <w:r w:rsidRPr="00147D55">
        <w:rPr>
          <w:rFonts w:ascii="Bembo" w:hAnsi="Bembo" w:cs="Bembo"/>
          <w:i/>
          <w:color w:val="0000CC"/>
          <w:sz w:val="23"/>
          <w:szCs w:val="23"/>
          <w:lang w:val="ms-MY"/>
        </w:rPr>
        <w:t>T</w:t>
      </w:r>
      <w:r w:rsidRPr="00147D55">
        <w:rPr>
          <w:rFonts w:ascii="Bembo" w:hAnsi="Bembo" w:cs="Bembo"/>
          <w:color w:val="0000CC"/>
          <w:sz w:val="23"/>
          <w:szCs w:val="23"/>
          <w:lang w:val="ms-MY"/>
        </w:rPr>
        <w:t xml:space="preserve">. The answer to this question will use the convention from the GARCH modelling literature to denote the conditional variance by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sub>
        </m:sSub>
      </m:oMath>
      <w:r w:rsidRPr="00147D55">
        <w:rPr>
          <w:rFonts w:ascii="Bembo" w:hAnsi="Bembo" w:cs="Bembo"/>
          <w:color w:val="0000CC"/>
          <w:sz w:val="23"/>
          <w:szCs w:val="23"/>
          <w:lang w:val="ms-MY"/>
        </w:rPr>
        <w:t xml:space="preserve"> rather than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σ</m:t>
            </m:r>
          </m:e>
          <m:sub>
            <m:r>
              <w:rPr>
                <w:rFonts w:ascii="Cambria Math" w:hAnsi="Cambria Math" w:cs="Bembo"/>
                <w:color w:val="0000CC"/>
                <w:sz w:val="23"/>
                <w:szCs w:val="23"/>
                <w:lang w:val="ms-MY"/>
              </w:rPr>
              <m:t>t</m:t>
            </m:r>
          </m:sub>
          <m:sup>
            <m:r>
              <m:rPr>
                <m:sty m:val="p"/>
              </m:rPr>
              <w:rPr>
                <w:rFonts w:ascii="Cambria Math" w:hAnsi="Cambria Math" w:cs="Bembo"/>
                <w:color w:val="0000CC"/>
                <w:sz w:val="23"/>
                <w:szCs w:val="23"/>
                <w:lang w:val="ms-MY"/>
              </w:rPr>
              <m:t>2</m:t>
            </m:r>
          </m:sup>
        </m:sSubSup>
      </m:oMath>
      <w:r w:rsidRPr="00147D55">
        <w:rPr>
          <w:rFonts w:ascii="Bembo" w:hAnsi="Bembo" w:cs="Bembo"/>
          <w:color w:val="0000CC"/>
          <w:sz w:val="23"/>
          <w:szCs w:val="23"/>
          <w:lang w:val="ms-MY"/>
        </w:rPr>
        <w:t xml:space="preserve">. What we want to generate are forecasts of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Sub>
      </m:oMath>
      <w:r w:rsidRPr="00147D55">
        <w:rPr>
          <w:rFonts w:ascii="Bembo" w:hAnsi="Bembo" w:cs="Bembo"/>
          <w:color w:val="0000CC"/>
          <w:sz w:val="23"/>
          <w:szCs w:val="23"/>
          <w:lang w:val="ms-MY"/>
        </w:rPr>
        <w:sym w:font="Symbol" w:char="F0BD"/>
      </w:r>
      <w:r w:rsidRPr="00147D55">
        <w:rPr>
          <w:rFonts w:ascii="Bembo" w:hAnsi="Bembo" w:cs="Bembo"/>
          <w:color w:val="0000CC"/>
          <w:sz w:val="23"/>
          <w:szCs w:val="23"/>
          <w:lang w:val="ms-MY"/>
        </w:rPr>
        <w:t xml:space="preserve"> </w:t>
      </w:r>
      <w:r w:rsidRPr="00147D55">
        <w:rPr>
          <w:rFonts w:ascii="Bembo" w:hAnsi="Bembo" w:cs="Bembo"/>
          <w:color w:val="0000CC"/>
          <w:sz w:val="23"/>
          <w:szCs w:val="23"/>
          <w:lang w:val="ms-MY"/>
        </w:rPr>
        <w:sym w:font="Symbol" w:char="F057"/>
      </w:r>
      <w:r w:rsidRPr="00147D55">
        <w:rPr>
          <w:rFonts w:ascii="Bembo" w:hAnsi="Bembo" w:cs="Bembo"/>
          <w:color w:val="0000CC"/>
          <w:sz w:val="23"/>
          <w:szCs w:val="23"/>
          <w:vertAlign w:val="subscript"/>
          <w:lang w:val="ms-MY"/>
        </w:rPr>
        <w:t>T</w:t>
      </w:r>
      <w:r w:rsidRPr="00147D55">
        <w:rPr>
          <w:rFonts w:ascii="Bembo" w:hAnsi="Bembo" w:cs="Bembo"/>
          <w:color w:val="0000CC"/>
          <w:sz w:val="23"/>
          <w:szCs w:val="23"/>
          <w:lang w:val="ms-MY"/>
        </w:rPr>
        <w:t xml:space="preserve">,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+2</m:t>
            </m:r>
          </m:sub>
        </m:sSub>
      </m:oMath>
      <w:r w:rsidRPr="00147D55">
        <w:rPr>
          <w:rFonts w:ascii="Bembo" w:hAnsi="Bembo" w:cs="Bembo"/>
          <w:color w:val="0000CC"/>
          <w:sz w:val="23"/>
          <w:szCs w:val="23"/>
          <w:lang w:val="ms-MY"/>
        </w:rPr>
        <w:t xml:space="preserve"> </w:t>
      </w:r>
      <w:r w:rsidRPr="00147D55">
        <w:rPr>
          <w:rFonts w:ascii="Bembo" w:hAnsi="Bembo" w:cs="Bembo"/>
          <w:color w:val="0000CC"/>
          <w:sz w:val="23"/>
          <w:szCs w:val="23"/>
          <w:lang w:val="ms-MY"/>
        </w:rPr>
        <w:sym w:font="Symbol" w:char="F0BD"/>
      </w:r>
      <w:r w:rsidRPr="00147D55">
        <w:rPr>
          <w:rFonts w:ascii="Bembo" w:hAnsi="Bembo" w:cs="Bembo"/>
          <w:color w:val="0000CC"/>
          <w:sz w:val="23"/>
          <w:szCs w:val="23"/>
          <w:lang w:val="ms-MY"/>
        </w:rPr>
        <w:sym w:font="Symbol" w:char="F057"/>
      </w:r>
      <w:r w:rsidRPr="00147D55">
        <w:rPr>
          <w:rFonts w:ascii="Bembo" w:hAnsi="Bembo" w:cs="Bembo"/>
          <w:i/>
          <w:color w:val="0000CC"/>
          <w:sz w:val="23"/>
          <w:szCs w:val="23"/>
          <w:vertAlign w:val="subscript"/>
          <w:lang w:val="ms-MY"/>
        </w:rPr>
        <w:t>T</w:t>
      </w:r>
      <w:r w:rsidRPr="00147D55">
        <w:rPr>
          <w:rFonts w:ascii="Bembo" w:hAnsi="Bembo" w:cs="Bembo"/>
          <w:color w:val="0000CC"/>
          <w:sz w:val="23"/>
          <w:szCs w:val="23"/>
          <w:lang w:val="ms-MY"/>
        </w:rPr>
        <w:t xml:space="preserve">, ...,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s</m:t>
            </m:r>
          </m:sub>
        </m:sSub>
      </m:oMath>
      <w:r w:rsidRPr="00147D55">
        <w:rPr>
          <w:rFonts w:ascii="Bembo" w:hAnsi="Bembo" w:cs="Bembo"/>
          <w:color w:val="0000CC"/>
          <w:sz w:val="23"/>
          <w:szCs w:val="23"/>
          <w:lang w:val="ms-MY"/>
        </w:rPr>
        <w:t xml:space="preserve"> </w:t>
      </w:r>
      <w:r w:rsidRPr="00147D55">
        <w:rPr>
          <w:rFonts w:ascii="Bembo" w:hAnsi="Bembo" w:cs="Bembo"/>
          <w:color w:val="0000CC"/>
          <w:sz w:val="23"/>
          <w:szCs w:val="23"/>
          <w:lang w:val="ms-MY"/>
        </w:rPr>
        <w:sym w:font="Symbol" w:char="F0BD"/>
      </w:r>
      <w:r w:rsidRPr="00147D55">
        <w:rPr>
          <w:rFonts w:ascii="Bembo" w:hAnsi="Bembo" w:cs="Bembo"/>
          <w:color w:val="0000CC"/>
          <w:sz w:val="23"/>
          <w:szCs w:val="23"/>
          <w:lang w:val="ms-MY"/>
        </w:rPr>
        <w:sym w:font="Symbol" w:char="F057"/>
      </w:r>
      <w:r w:rsidRPr="00147D55">
        <w:rPr>
          <w:rFonts w:ascii="Bembo" w:hAnsi="Bembo" w:cs="Bembo"/>
          <w:i/>
          <w:color w:val="0000CC"/>
          <w:sz w:val="23"/>
          <w:szCs w:val="23"/>
          <w:vertAlign w:val="subscript"/>
          <w:lang w:val="ms-MY"/>
        </w:rPr>
        <w:t>T</w:t>
      </w:r>
      <w:r w:rsidRPr="00147D55">
        <w:rPr>
          <w:rFonts w:ascii="Bembo" w:hAnsi="Bembo" w:cs="Bembo"/>
          <w:color w:val="0000CC"/>
          <w:sz w:val="23"/>
          <w:szCs w:val="23"/>
          <w:lang w:val="ms-MY"/>
        </w:rPr>
        <w:t xml:space="preserve"> where </w:t>
      </w:r>
      <w:r w:rsidRPr="00147D55">
        <w:rPr>
          <w:rFonts w:ascii="Bembo" w:hAnsi="Bembo" w:cs="Bembo"/>
          <w:color w:val="0000CC"/>
          <w:sz w:val="23"/>
          <w:szCs w:val="23"/>
          <w:lang w:val="ms-MY"/>
        </w:rPr>
        <w:sym w:font="Symbol" w:char="F057"/>
      </w:r>
      <w:r w:rsidRPr="00147D55">
        <w:rPr>
          <w:rFonts w:ascii="Bembo" w:hAnsi="Bembo" w:cs="Bembo"/>
          <w:i/>
          <w:color w:val="0000CC"/>
          <w:sz w:val="23"/>
          <w:szCs w:val="23"/>
          <w:vertAlign w:val="subscript"/>
          <w:lang w:val="ms-MY"/>
        </w:rPr>
        <w:t>T</w:t>
      </w:r>
      <w:r w:rsidRPr="00147D55">
        <w:rPr>
          <w:rFonts w:ascii="Bembo" w:hAnsi="Bembo" w:cs="Bembo"/>
          <w:color w:val="0000CC"/>
          <w:sz w:val="23"/>
          <w:szCs w:val="23"/>
          <w:lang w:val="ms-MY"/>
        </w:rPr>
        <w:t xml:space="preserve"> denotes all information available up to and including observation T. Adding 1 then 2 then 3 to each of the time subscripts, we have the conditional variance equations for times </w:t>
      </w:r>
      <w:r w:rsidRPr="00147D55">
        <w:rPr>
          <w:rFonts w:ascii="Bembo" w:hAnsi="Bembo" w:cs="Bembo"/>
          <w:i/>
          <w:color w:val="0000CC"/>
          <w:sz w:val="23"/>
          <w:szCs w:val="23"/>
          <w:lang w:val="ms-MY"/>
        </w:rPr>
        <w:t>T</w:t>
      </w:r>
      <w:r w:rsidRPr="00147D55">
        <w:rPr>
          <w:rFonts w:ascii="Bembo" w:hAnsi="Bembo" w:cs="Bembo"/>
          <w:color w:val="0000CC"/>
          <w:sz w:val="23"/>
          <w:szCs w:val="23"/>
          <w:lang w:val="ms-MY"/>
        </w:rPr>
        <w:t xml:space="preserve">+1, </w:t>
      </w:r>
      <w:r w:rsidRPr="00147D55">
        <w:rPr>
          <w:rFonts w:ascii="Bembo" w:hAnsi="Bembo" w:cs="Bembo"/>
          <w:i/>
          <w:color w:val="0000CC"/>
          <w:sz w:val="23"/>
          <w:szCs w:val="23"/>
          <w:lang w:val="ms-MY"/>
        </w:rPr>
        <w:t>T</w:t>
      </w:r>
      <w:r w:rsidRPr="00147D55">
        <w:rPr>
          <w:rFonts w:ascii="Bembo" w:hAnsi="Bembo" w:cs="Bembo"/>
          <w:color w:val="0000CC"/>
          <w:sz w:val="23"/>
          <w:szCs w:val="23"/>
          <w:lang w:val="ms-MY"/>
        </w:rPr>
        <w:t xml:space="preserve">+2, and </w:t>
      </w:r>
      <w:r w:rsidRPr="00147D55">
        <w:rPr>
          <w:rFonts w:ascii="Bembo" w:hAnsi="Bembo" w:cs="Bembo"/>
          <w:i/>
          <w:color w:val="0000CC"/>
          <w:sz w:val="23"/>
          <w:szCs w:val="23"/>
          <w:lang w:val="ms-MY"/>
        </w:rPr>
        <w:t>T</w:t>
      </w:r>
      <w:r w:rsidRPr="00147D55">
        <w:rPr>
          <w:rFonts w:ascii="Bembo" w:hAnsi="Bembo" w:cs="Bembo"/>
          <w:color w:val="0000CC"/>
          <w:sz w:val="23"/>
          <w:szCs w:val="23"/>
          <w:lang w:val="ms-MY"/>
        </w:rPr>
        <w:t>+3:</w:t>
      </w:r>
    </w:p>
    <w:p w14:paraId="4A167493" w14:textId="77777777" w:rsidR="00554F23" w:rsidRPr="00147D55" w:rsidRDefault="00554F23" w:rsidP="00BD6395">
      <w:pPr>
        <w:spacing w:line="276" w:lineRule="auto"/>
        <w:ind w:left="720"/>
        <w:jc w:val="both"/>
        <w:rPr>
          <w:rFonts w:ascii="Calibri" w:hAnsi="Calibri"/>
          <w:color w:val="0000CC"/>
          <w:szCs w:val="24"/>
        </w:rPr>
      </w:pPr>
    </w:p>
    <w:p w14:paraId="5A830BFC" w14:textId="77777777" w:rsidR="00554F23" w:rsidRPr="00147D55" w:rsidRDefault="006911A9" w:rsidP="00147D55">
      <w:pPr>
        <w:spacing w:line="276" w:lineRule="auto"/>
        <w:ind w:left="810"/>
        <w:jc w:val="center"/>
        <w:rPr>
          <w:rFonts w:ascii="Calibri" w:hAnsi="Calibri"/>
          <w:color w:val="0000CC"/>
          <w:szCs w:val="24"/>
        </w:rPr>
      </w:pPr>
      <m:oMath>
        <m:sSub>
          <m:sSubPr>
            <m:ctrlPr>
              <w:rPr>
                <w:rFonts w:ascii="Cambria Math" w:hAnsi="Cambria Math"/>
                <w:i/>
                <w:color w:val="0000CC"/>
                <w:szCs w:val="24"/>
              </w:rPr>
            </m:ctrlPr>
          </m:sSubPr>
          <m:e>
            <m:r>
              <w:rPr>
                <w:rFonts w:ascii="Cambria Math" w:hAnsi="Cambria Math"/>
                <w:color w:val="0000CC"/>
                <w:szCs w:val="24"/>
              </w:rPr>
              <m:t>h</m:t>
            </m:r>
          </m:e>
          <m:sub>
            <m:r>
              <w:rPr>
                <w:rFonts w:ascii="Cambria Math" w:hAnsi="Cambria Math"/>
                <w:color w:val="0000CC"/>
                <w:szCs w:val="24"/>
              </w:rPr>
              <m:t>T+1</m:t>
            </m:r>
          </m:sub>
        </m:sSub>
        <m:r>
          <w:rPr>
            <w:rFonts w:ascii="Cambria Math" w:hAnsi="Cambria Math"/>
            <w:color w:val="0000CC"/>
            <w:szCs w:val="24"/>
          </w:rPr>
          <m:t>=</m:t>
        </m:r>
        <m:sSub>
          <m:sSubPr>
            <m:ctrlPr>
              <w:rPr>
                <w:rFonts w:ascii="Cambria Math" w:hAnsi="Cambria Math"/>
                <w:i/>
                <w:color w:val="0000CC"/>
                <w:szCs w:val="24"/>
              </w:rPr>
            </m:ctrlPr>
          </m:sSubPr>
          <m:e>
            <m:r>
              <w:rPr>
                <w:rFonts w:ascii="Cambria Math" w:hAnsi="Cambria Math"/>
                <w:color w:val="0000CC"/>
                <w:szCs w:val="24"/>
              </w:rPr>
              <m:t>α</m:t>
            </m:r>
          </m:e>
          <m:sub>
            <m:r>
              <w:rPr>
                <w:rFonts w:ascii="Cambria Math" w:hAnsi="Cambria Math"/>
                <w:color w:val="0000CC"/>
                <w:szCs w:val="24"/>
              </w:rPr>
              <m:t>0</m:t>
            </m:r>
          </m:sub>
        </m:sSub>
        <m:r>
          <w:rPr>
            <w:rFonts w:ascii="Cambria Math" w:hAnsi="Cambria Math"/>
            <w:color w:val="0000CC"/>
            <w:szCs w:val="24"/>
          </w:rPr>
          <m:t>+</m:t>
        </m:r>
        <m:sSub>
          <m:sSubPr>
            <m:ctrlPr>
              <w:rPr>
                <w:rFonts w:ascii="Cambria Math" w:hAnsi="Cambria Math"/>
                <w:i/>
                <w:color w:val="0000CC"/>
                <w:szCs w:val="24"/>
              </w:rPr>
            </m:ctrlPr>
          </m:sSubPr>
          <m:e>
            <m:r>
              <w:rPr>
                <w:rFonts w:ascii="Cambria Math" w:hAnsi="Cambria Math"/>
                <w:color w:val="0000CC"/>
                <w:szCs w:val="24"/>
              </w:rPr>
              <m:t>α</m:t>
            </m:r>
          </m:e>
          <m:sub>
            <m:r>
              <w:rPr>
                <w:rFonts w:ascii="Cambria Math" w:hAnsi="Cambria Math"/>
                <w:color w:val="0000CC"/>
                <w:szCs w:val="24"/>
              </w:rPr>
              <m:t>1</m:t>
            </m:r>
          </m:sub>
        </m:sSub>
        <m:sSubSup>
          <m:sSubSupPr>
            <m:ctrlPr>
              <w:rPr>
                <w:rFonts w:ascii="Cambria Math" w:hAnsi="Cambria Math"/>
                <w:i/>
                <w:color w:val="0000CC"/>
                <w:szCs w:val="24"/>
              </w:rPr>
            </m:ctrlPr>
          </m:sSubSupPr>
          <m:e>
            <m:r>
              <w:rPr>
                <w:rFonts w:ascii="Cambria Math" w:hAnsi="Cambria Math"/>
                <w:color w:val="0000CC"/>
                <w:szCs w:val="24"/>
              </w:rPr>
              <m:t>u</m:t>
            </m:r>
          </m:e>
          <m:sub>
            <m:r>
              <w:rPr>
                <w:rFonts w:ascii="Cambria Math" w:hAnsi="Cambria Math"/>
                <w:color w:val="0000CC"/>
                <w:szCs w:val="24"/>
              </w:rPr>
              <m:t>T</m:t>
            </m:r>
          </m:sub>
          <m:sup>
            <m:r>
              <w:rPr>
                <w:rFonts w:ascii="Cambria Math" w:hAnsi="Cambria Math"/>
                <w:color w:val="0000CC"/>
                <w:szCs w:val="24"/>
              </w:rPr>
              <m:t>2</m:t>
            </m:r>
          </m:sup>
        </m:sSubSup>
        <m:r>
          <w:rPr>
            <w:rFonts w:ascii="Cambria Math" w:eastAsiaTheme="minorEastAsia" w:hAnsi="Cambria Math"/>
            <w:color w:val="0000CC"/>
            <w:szCs w:val="24"/>
          </w:rPr>
          <m:t>+</m:t>
        </m:r>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β</m:t>
            </m:r>
          </m:e>
          <m:sub>
            <m:r>
              <w:rPr>
                <w:rFonts w:ascii="Cambria Math" w:eastAsiaTheme="minorEastAsia" w:hAnsi="Cambria Math"/>
                <w:color w:val="0000CC"/>
                <w:szCs w:val="24"/>
              </w:rPr>
              <m:t>1</m:t>
            </m:r>
          </m:sub>
        </m:sSub>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h</m:t>
            </m:r>
          </m:e>
          <m:sub>
            <m:r>
              <w:rPr>
                <w:rFonts w:ascii="Cambria Math" w:eastAsiaTheme="minorEastAsia" w:hAnsi="Cambria Math"/>
                <w:color w:val="0000CC"/>
                <w:szCs w:val="24"/>
              </w:rPr>
              <m:t>T</m:t>
            </m:r>
          </m:sub>
        </m:sSub>
      </m:oMath>
      <w:r w:rsidR="00554F23" w:rsidRPr="00147D55">
        <w:rPr>
          <w:rFonts w:ascii="Calibri" w:eastAsiaTheme="minorEastAsia" w:hAnsi="Calibri"/>
          <w:color w:val="0000CC"/>
          <w:szCs w:val="24"/>
        </w:rPr>
        <w:t xml:space="preserve">   </w:t>
      </w:r>
      <w:r w:rsidR="00BD6395" w:rsidRPr="00147D55">
        <w:rPr>
          <w:rFonts w:ascii="Calibri" w:eastAsiaTheme="minorEastAsia" w:hAnsi="Calibri"/>
          <w:color w:val="0000CC"/>
          <w:szCs w:val="24"/>
        </w:rPr>
        <w:t xml:space="preserve">                    </w:t>
      </w:r>
      <w:r w:rsidR="00554F23" w:rsidRPr="00147D55">
        <w:rPr>
          <w:rFonts w:ascii="Calibri" w:eastAsiaTheme="minorEastAsia" w:hAnsi="Calibri"/>
          <w:color w:val="0000CC"/>
          <w:szCs w:val="24"/>
        </w:rPr>
        <w:t>(1)</w:t>
      </w:r>
    </w:p>
    <w:p w14:paraId="706FA18E" w14:textId="77777777" w:rsidR="00554F23" w:rsidRPr="00147D55" w:rsidRDefault="006911A9" w:rsidP="00147D55">
      <w:pPr>
        <w:spacing w:line="276" w:lineRule="auto"/>
        <w:ind w:left="810"/>
        <w:jc w:val="center"/>
        <w:rPr>
          <w:rFonts w:ascii="Calibri" w:hAnsi="Calibri"/>
          <w:color w:val="0000CC"/>
          <w:szCs w:val="24"/>
        </w:rPr>
      </w:pPr>
      <m:oMath>
        <m:sSub>
          <m:sSubPr>
            <m:ctrlPr>
              <w:rPr>
                <w:rFonts w:ascii="Cambria Math" w:hAnsi="Cambria Math"/>
                <w:i/>
                <w:color w:val="0000CC"/>
                <w:szCs w:val="24"/>
              </w:rPr>
            </m:ctrlPr>
          </m:sSubPr>
          <m:e>
            <m:r>
              <w:rPr>
                <w:rFonts w:ascii="Cambria Math" w:hAnsi="Cambria Math"/>
                <w:color w:val="0000CC"/>
                <w:szCs w:val="24"/>
              </w:rPr>
              <m:t>h</m:t>
            </m:r>
          </m:e>
          <m:sub>
            <m:r>
              <w:rPr>
                <w:rFonts w:ascii="Cambria Math" w:hAnsi="Cambria Math"/>
                <w:color w:val="0000CC"/>
                <w:szCs w:val="24"/>
              </w:rPr>
              <m:t>T+2</m:t>
            </m:r>
          </m:sub>
        </m:sSub>
        <m:r>
          <w:rPr>
            <w:rFonts w:ascii="Cambria Math" w:hAnsi="Cambria Math"/>
            <w:color w:val="0000CC"/>
            <w:szCs w:val="24"/>
          </w:rPr>
          <m:t>=</m:t>
        </m:r>
        <m:sSub>
          <m:sSubPr>
            <m:ctrlPr>
              <w:rPr>
                <w:rFonts w:ascii="Cambria Math" w:hAnsi="Cambria Math"/>
                <w:i/>
                <w:color w:val="0000CC"/>
                <w:szCs w:val="24"/>
              </w:rPr>
            </m:ctrlPr>
          </m:sSubPr>
          <m:e>
            <m:r>
              <w:rPr>
                <w:rFonts w:ascii="Cambria Math" w:hAnsi="Cambria Math"/>
                <w:color w:val="0000CC"/>
                <w:szCs w:val="24"/>
              </w:rPr>
              <m:t>α</m:t>
            </m:r>
          </m:e>
          <m:sub>
            <m:r>
              <w:rPr>
                <w:rFonts w:ascii="Cambria Math" w:hAnsi="Cambria Math"/>
                <w:color w:val="0000CC"/>
                <w:szCs w:val="24"/>
              </w:rPr>
              <m:t>0</m:t>
            </m:r>
          </m:sub>
        </m:sSub>
        <m:r>
          <w:rPr>
            <w:rFonts w:ascii="Cambria Math" w:hAnsi="Cambria Math"/>
            <w:color w:val="0000CC"/>
            <w:szCs w:val="24"/>
          </w:rPr>
          <m:t>+</m:t>
        </m:r>
        <m:sSub>
          <m:sSubPr>
            <m:ctrlPr>
              <w:rPr>
                <w:rFonts w:ascii="Cambria Math" w:hAnsi="Cambria Math"/>
                <w:i/>
                <w:color w:val="0000CC"/>
                <w:szCs w:val="24"/>
              </w:rPr>
            </m:ctrlPr>
          </m:sSubPr>
          <m:e>
            <m:r>
              <w:rPr>
                <w:rFonts w:ascii="Cambria Math" w:hAnsi="Cambria Math"/>
                <w:color w:val="0000CC"/>
                <w:szCs w:val="24"/>
              </w:rPr>
              <m:t>α</m:t>
            </m:r>
          </m:e>
          <m:sub>
            <m:r>
              <w:rPr>
                <w:rFonts w:ascii="Cambria Math" w:hAnsi="Cambria Math"/>
                <w:color w:val="0000CC"/>
                <w:szCs w:val="24"/>
              </w:rPr>
              <m:t>1</m:t>
            </m:r>
          </m:sub>
        </m:sSub>
        <m:sSubSup>
          <m:sSubSupPr>
            <m:ctrlPr>
              <w:rPr>
                <w:rFonts w:ascii="Cambria Math" w:hAnsi="Cambria Math"/>
                <w:i/>
                <w:color w:val="0000CC"/>
                <w:szCs w:val="24"/>
              </w:rPr>
            </m:ctrlPr>
          </m:sSubSupPr>
          <m:e>
            <m:r>
              <w:rPr>
                <w:rFonts w:ascii="Cambria Math" w:hAnsi="Cambria Math"/>
                <w:color w:val="0000CC"/>
                <w:szCs w:val="24"/>
              </w:rPr>
              <m:t>u</m:t>
            </m:r>
          </m:e>
          <m:sub>
            <m:r>
              <w:rPr>
                <w:rFonts w:ascii="Cambria Math" w:hAnsi="Cambria Math"/>
                <w:color w:val="0000CC"/>
                <w:szCs w:val="24"/>
              </w:rPr>
              <m:t>T+1</m:t>
            </m:r>
          </m:sub>
          <m:sup>
            <m:r>
              <w:rPr>
                <w:rFonts w:ascii="Cambria Math" w:hAnsi="Cambria Math"/>
                <w:color w:val="0000CC"/>
                <w:szCs w:val="24"/>
              </w:rPr>
              <m:t>2</m:t>
            </m:r>
          </m:sup>
        </m:sSubSup>
        <m:r>
          <w:rPr>
            <w:rFonts w:ascii="Cambria Math" w:eastAsiaTheme="minorEastAsia" w:hAnsi="Cambria Math"/>
            <w:color w:val="0000CC"/>
            <w:szCs w:val="24"/>
          </w:rPr>
          <m:t>+</m:t>
        </m:r>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β</m:t>
            </m:r>
          </m:e>
          <m:sub>
            <m:r>
              <w:rPr>
                <w:rFonts w:ascii="Cambria Math" w:eastAsiaTheme="minorEastAsia" w:hAnsi="Cambria Math"/>
                <w:color w:val="0000CC"/>
                <w:szCs w:val="24"/>
              </w:rPr>
              <m:t>1</m:t>
            </m:r>
          </m:sub>
        </m:sSub>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h</m:t>
            </m:r>
          </m:e>
          <m:sub>
            <m:r>
              <w:rPr>
                <w:rFonts w:ascii="Cambria Math" w:eastAsiaTheme="minorEastAsia" w:hAnsi="Cambria Math"/>
                <w:color w:val="0000CC"/>
                <w:szCs w:val="24"/>
              </w:rPr>
              <m:t>T+1</m:t>
            </m:r>
          </m:sub>
        </m:sSub>
      </m:oMath>
      <w:r w:rsidR="00554F23" w:rsidRPr="00147D55">
        <w:rPr>
          <w:rFonts w:ascii="Calibri" w:eastAsiaTheme="minorEastAsia" w:hAnsi="Calibri"/>
          <w:color w:val="0000CC"/>
          <w:szCs w:val="24"/>
        </w:rPr>
        <w:t xml:space="preserve">  </w:t>
      </w:r>
      <w:r w:rsidR="00BD6395" w:rsidRPr="00147D55">
        <w:rPr>
          <w:rFonts w:ascii="Calibri" w:eastAsiaTheme="minorEastAsia" w:hAnsi="Calibri"/>
          <w:color w:val="0000CC"/>
          <w:szCs w:val="24"/>
        </w:rPr>
        <w:t xml:space="preserve">            </w:t>
      </w:r>
      <w:r w:rsidR="00554F23" w:rsidRPr="00147D55">
        <w:rPr>
          <w:rFonts w:ascii="Calibri" w:eastAsiaTheme="minorEastAsia" w:hAnsi="Calibri"/>
          <w:color w:val="0000CC"/>
          <w:szCs w:val="24"/>
        </w:rPr>
        <w:t xml:space="preserve"> (2)</w:t>
      </w:r>
    </w:p>
    <w:p w14:paraId="0595AAB8" w14:textId="77777777" w:rsidR="00554F23" w:rsidRPr="00147D55" w:rsidRDefault="006911A9" w:rsidP="00147D55">
      <w:pPr>
        <w:spacing w:line="276" w:lineRule="auto"/>
        <w:ind w:left="810"/>
        <w:jc w:val="center"/>
        <w:rPr>
          <w:rFonts w:ascii="Calibri" w:hAnsi="Calibri"/>
          <w:color w:val="0000CC"/>
          <w:szCs w:val="24"/>
        </w:rPr>
      </w:pPr>
      <m:oMath>
        <m:sSub>
          <m:sSubPr>
            <m:ctrlPr>
              <w:rPr>
                <w:rFonts w:ascii="Cambria Math" w:hAnsi="Cambria Math"/>
                <w:i/>
                <w:color w:val="0000CC"/>
                <w:szCs w:val="24"/>
              </w:rPr>
            </m:ctrlPr>
          </m:sSubPr>
          <m:e>
            <m:r>
              <w:rPr>
                <w:rFonts w:ascii="Cambria Math" w:hAnsi="Cambria Math"/>
                <w:color w:val="0000CC"/>
                <w:szCs w:val="24"/>
              </w:rPr>
              <m:t>h</m:t>
            </m:r>
          </m:e>
          <m:sub>
            <m:r>
              <w:rPr>
                <w:rFonts w:ascii="Cambria Math" w:hAnsi="Cambria Math"/>
                <w:color w:val="0000CC"/>
                <w:szCs w:val="24"/>
              </w:rPr>
              <m:t>T+3</m:t>
            </m:r>
          </m:sub>
        </m:sSub>
        <m:r>
          <w:rPr>
            <w:rFonts w:ascii="Cambria Math" w:hAnsi="Cambria Math"/>
            <w:color w:val="0000CC"/>
            <w:szCs w:val="24"/>
          </w:rPr>
          <m:t>=</m:t>
        </m:r>
        <m:sSub>
          <m:sSubPr>
            <m:ctrlPr>
              <w:rPr>
                <w:rFonts w:ascii="Cambria Math" w:hAnsi="Cambria Math"/>
                <w:i/>
                <w:color w:val="0000CC"/>
                <w:szCs w:val="24"/>
              </w:rPr>
            </m:ctrlPr>
          </m:sSubPr>
          <m:e>
            <m:r>
              <w:rPr>
                <w:rFonts w:ascii="Cambria Math" w:hAnsi="Cambria Math"/>
                <w:color w:val="0000CC"/>
                <w:szCs w:val="24"/>
              </w:rPr>
              <m:t>α</m:t>
            </m:r>
          </m:e>
          <m:sub>
            <m:r>
              <w:rPr>
                <w:rFonts w:ascii="Cambria Math" w:hAnsi="Cambria Math"/>
                <w:color w:val="0000CC"/>
                <w:szCs w:val="24"/>
              </w:rPr>
              <m:t>0</m:t>
            </m:r>
          </m:sub>
        </m:sSub>
        <m:r>
          <w:rPr>
            <w:rFonts w:ascii="Cambria Math" w:hAnsi="Cambria Math"/>
            <w:color w:val="0000CC"/>
            <w:szCs w:val="24"/>
          </w:rPr>
          <m:t>+</m:t>
        </m:r>
        <m:sSub>
          <m:sSubPr>
            <m:ctrlPr>
              <w:rPr>
                <w:rFonts w:ascii="Cambria Math" w:hAnsi="Cambria Math"/>
                <w:i/>
                <w:color w:val="0000CC"/>
                <w:szCs w:val="24"/>
              </w:rPr>
            </m:ctrlPr>
          </m:sSubPr>
          <m:e>
            <m:r>
              <w:rPr>
                <w:rFonts w:ascii="Cambria Math" w:hAnsi="Cambria Math"/>
                <w:color w:val="0000CC"/>
                <w:szCs w:val="24"/>
              </w:rPr>
              <m:t>α</m:t>
            </m:r>
          </m:e>
          <m:sub>
            <m:r>
              <w:rPr>
                <w:rFonts w:ascii="Cambria Math" w:hAnsi="Cambria Math"/>
                <w:color w:val="0000CC"/>
                <w:szCs w:val="24"/>
              </w:rPr>
              <m:t>1</m:t>
            </m:r>
          </m:sub>
        </m:sSub>
        <m:sSubSup>
          <m:sSubSupPr>
            <m:ctrlPr>
              <w:rPr>
                <w:rFonts w:ascii="Cambria Math" w:hAnsi="Cambria Math"/>
                <w:i/>
                <w:color w:val="0000CC"/>
                <w:szCs w:val="24"/>
              </w:rPr>
            </m:ctrlPr>
          </m:sSubSupPr>
          <m:e>
            <m:r>
              <w:rPr>
                <w:rFonts w:ascii="Cambria Math" w:hAnsi="Cambria Math"/>
                <w:color w:val="0000CC"/>
                <w:szCs w:val="24"/>
              </w:rPr>
              <m:t>u</m:t>
            </m:r>
          </m:e>
          <m:sub>
            <m:r>
              <w:rPr>
                <w:rFonts w:ascii="Cambria Math" w:hAnsi="Cambria Math"/>
                <w:color w:val="0000CC"/>
                <w:szCs w:val="24"/>
              </w:rPr>
              <m:t>T+2</m:t>
            </m:r>
          </m:sub>
          <m:sup>
            <m:r>
              <w:rPr>
                <w:rFonts w:ascii="Cambria Math" w:hAnsi="Cambria Math"/>
                <w:color w:val="0000CC"/>
                <w:szCs w:val="24"/>
              </w:rPr>
              <m:t>2</m:t>
            </m:r>
          </m:sup>
        </m:sSubSup>
        <m:r>
          <w:rPr>
            <w:rFonts w:ascii="Cambria Math" w:eastAsiaTheme="minorEastAsia" w:hAnsi="Cambria Math"/>
            <w:color w:val="0000CC"/>
            <w:szCs w:val="24"/>
          </w:rPr>
          <m:t>+</m:t>
        </m:r>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β</m:t>
            </m:r>
          </m:e>
          <m:sub>
            <m:r>
              <w:rPr>
                <w:rFonts w:ascii="Cambria Math" w:eastAsiaTheme="minorEastAsia" w:hAnsi="Cambria Math"/>
                <w:color w:val="0000CC"/>
                <w:szCs w:val="24"/>
              </w:rPr>
              <m:t>1</m:t>
            </m:r>
          </m:sub>
        </m:sSub>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h</m:t>
            </m:r>
          </m:e>
          <m:sub>
            <m:r>
              <w:rPr>
                <w:rFonts w:ascii="Cambria Math" w:eastAsiaTheme="minorEastAsia" w:hAnsi="Cambria Math"/>
                <w:color w:val="0000CC"/>
                <w:szCs w:val="24"/>
              </w:rPr>
              <m:t>T+2</m:t>
            </m:r>
          </m:sub>
        </m:sSub>
      </m:oMath>
      <w:r w:rsidR="00554F23" w:rsidRPr="00147D55">
        <w:rPr>
          <w:rFonts w:ascii="Calibri" w:eastAsiaTheme="minorEastAsia" w:hAnsi="Calibri"/>
          <w:color w:val="0000CC"/>
          <w:szCs w:val="24"/>
        </w:rPr>
        <w:t xml:space="preserve">   </w:t>
      </w:r>
      <w:r w:rsidR="00BD6395" w:rsidRPr="00147D55">
        <w:rPr>
          <w:rFonts w:ascii="Calibri" w:eastAsiaTheme="minorEastAsia" w:hAnsi="Calibri"/>
          <w:color w:val="0000CC"/>
          <w:szCs w:val="24"/>
        </w:rPr>
        <w:t xml:space="preserve">   </w:t>
      </w:r>
      <w:r w:rsidR="00147D55">
        <w:rPr>
          <w:rFonts w:ascii="Calibri" w:eastAsiaTheme="minorEastAsia" w:hAnsi="Calibri"/>
          <w:color w:val="0000CC"/>
          <w:szCs w:val="24"/>
        </w:rPr>
        <w:t xml:space="preserve"> </w:t>
      </w:r>
      <w:r w:rsidR="00BD6395" w:rsidRPr="00147D55">
        <w:rPr>
          <w:rFonts w:ascii="Calibri" w:eastAsiaTheme="minorEastAsia" w:hAnsi="Calibri"/>
          <w:color w:val="0000CC"/>
          <w:szCs w:val="24"/>
        </w:rPr>
        <w:t xml:space="preserve">         </w:t>
      </w:r>
      <w:r w:rsidR="00554F23" w:rsidRPr="00147D55">
        <w:rPr>
          <w:rFonts w:ascii="Calibri" w:eastAsiaTheme="minorEastAsia" w:hAnsi="Calibri"/>
          <w:color w:val="0000CC"/>
          <w:szCs w:val="24"/>
        </w:rPr>
        <w:t>(3)</w:t>
      </w:r>
    </w:p>
    <w:p w14:paraId="59C2F822"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p>
    <w:p w14:paraId="27B61F66"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Let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oMath>
      <w:r w:rsidRPr="00147D55">
        <w:rPr>
          <w:rFonts w:ascii="Bembo" w:hAnsi="Bembo" w:cs="Bembo"/>
          <w:color w:val="0000CC"/>
          <w:sz w:val="23"/>
          <w:szCs w:val="23"/>
          <w:lang w:val="ms-MY"/>
        </w:rPr>
        <w:t xml:space="preserve"> be the one step ahead forecast for </w:t>
      </w:r>
      <m:oMath>
        <m:r>
          <w:rPr>
            <w:rFonts w:ascii="Cambria Math" w:hAnsi="Cambria Math" w:cs="Bembo"/>
            <w:color w:val="0000CC"/>
            <w:sz w:val="23"/>
            <w:szCs w:val="23"/>
            <w:lang w:val="ms-MY"/>
          </w:rPr>
          <m:t>h</m:t>
        </m:r>
      </m:oMath>
      <w:r w:rsidRPr="00147D55">
        <w:rPr>
          <w:rFonts w:ascii="Bembo" w:hAnsi="Bembo" w:cs="Bembo"/>
          <w:color w:val="0000CC"/>
          <w:sz w:val="23"/>
          <w:szCs w:val="23"/>
          <w:lang w:val="ms-MY"/>
        </w:rPr>
        <w:t xml:space="preserve"> made at time </w:t>
      </w:r>
      <m:oMath>
        <m:r>
          <w:rPr>
            <w:rFonts w:ascii="Cambria Math" w:hAnsi="Cambria Math" w:cs="Bembo"/>
            <w:color w:val="0000CC"/>
            <w:sz w:val="23"/>
            <w:szCs w:val="23"/>
            <w:lang w:val="ms-MY"/>
          </w:rPr>
          <m:t>T</m:t>
        </m:r>
      </m:oMath>
      <w:r w:rsidRPr="00147D55">
        <w:rPr>
          <w:rFonts w:ascii="Bembo" w:hAnsi="Bembo" w:cs="Bembo"/>
          <w:color w:val="0000CC"/>
          <w:sz w:val="23"/>
          <w:szCs w:val="23"/>
          <w:lang w:val="ms-MY"/>
        </w:rPr>
        <w:t xml:space="preserve">. This is easy to calculate since, at time </w:t>
      </w:r>
      <m:oMath>
        <m:r>
          <w:rPr>
            <w:rFonts w:ascii="Cambria Math" w:hAnsi="Cambria Math" w:cs="Bembo"/>
            <w:color w:val="0000CC"/>
            <w:sz w:val="23"/>
            <w:szCs w:val="23"/>
            <w:lang w:val="ms-MY"/>
          </w:rPr>
          <m:t>T</m:t>
        </m:r>
      </m:oMath>
      <w:r w:rsidRPr="00147D55">
        <w:rPr>
          <w:rFonts w:ascii="Bembo" w:hAnsi="Bembo" w:cs="Bembo"/>
          <w:color w:val="0000CC"/>
          <w:sz w:val="23"/>
          <w:szCs w:val="23"/>
          <w:lang w:val="ms-MY"/>
        </w:rPr>
        <w:t>, we know the values of all the terms on the RHS. Given</w:t>
      </w:r>
      <w:r w:rsidR="00BC6751" w:rsidRPr="00147D55">
        <w:rPr>
          <w:rFonts w:ascii="Bembo"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oMath>
      <w:r w:rsidRPr="00147D55">
        <w:rPr>
          <w:rFonts w:ascii="Bembo" w:hAnsi="Bembo" w:cs="Bembo"/>
          <w:color w:val="0000CC"/>
          <w:sz w:val="23"/>
          <w:szCs w:val="23"/>
          <w:lang w:val="ms-MY"/>
        </w:rPr>
        <w:t>, how do we calculate</w:t>
      </w:r>
      <w:r w:rsidR="00BC6751" w:rsidRPr="00147D55">
        <w:rPr>
          <w:rFonts w:ascii="Bembo"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2,</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oMath>
      <w:r w:rsidRPr="00147D55">
        <w:rPr>
          <w:rFonts w:ascii="Bembo" w:hAnsi="Bembo" w:cs="Bembo"/>
          <w:color w:val="0000CC"/>
          <w:sz w:val="23"/>
          <w:szCs w:val="23"/>
          <w:lang w:val="ms-MY"/>
        </w:rPr>
        <w:t>, that is the 2-step ahead forecast for</w:t>
      </w:r>
      <m:oMath>
        <m:r>
          <m:rPr>
            <m:sty m:val="p"/>
          </m:rPr>
          <w:rPr>
            <w:rFonts w:ascii="Cambria Math" w:hAnsi="Cambria Math" w:cs="Bembo"/>
            <w:color w:val="0000CC"/>
            <w:sz w:val="23"/>
            <w:szCs w:val="23"/>
            <w:lang w:val="ms-MY"/>
          </w:rPr>
          <m:t xml:space="preserve"> </m:t>
        </m:r>
        <m:r>
          <w:rPr>
            <w:rFonts w:ascii="Cambria Math" w:hAnsi="Cambria Math" w:cs="Bembo"/>
            <w:color w:val="0000CC"/>
            <w:sz w:val="23"/>
            <w:szCs w:val="23"/>
            <w:lang w:val="ms-MY"/>
          </w:rPr>
          <m:t>h</m:t>
        </m:r>
      </m:oMath>
      <w:r w:rsidR="00BC6751" w:rsidRPr="00147D55">
        <w:rPr>
          <w:rFonts w:ascii="Bembo" w:hAnsi="Bembo" w:cs="Bembo"/>
          <w:color w:val="0000CC"/>
          <w:sz w:val="23"/>
          <w:szCs w:val="23"/>
          <w:lang w:val="ms-MY"/>
        </w:rPr>
        <w:t xml:space="preserve"> </w:t>
      </w:r>
      <w:r w:rsidRPr="00147D55">
        <w:rPr>
          <w:rFonts w:ascii="Bembo" w:hAnsi="Bembo" w:cs="Bembo"/>
          <w:color w:val="0000CC"/>
          <w:sz w:val="23"/>
          <w:szCs w:val="23"/>
          <w:lang w:val="ms-MY"/>
        </w:rPr>
        <w:t xml:space="preserve"> made at time </w:t>
      </w:r>
      <m:oMath>
        <m:r>
          <w:rPr>
            <w:rFonts w:ascii="Cambria Math" w:hAnsi="Cambria Math" w:cs="Bembo"/>
            <w:color w:val="0000CC"/>
            <w:sz w:val="23"/>
            <w:szCs w:val="23"/>
            <w:lang w:val="ms-MY"/>
          </w:rPr>
          <m:t>T</m:t>
        </m:r>
      </m:oMath>
      <w:r w:rsidRPr="00147D55">
        <w:rPr>
          <w:rFonts w:ascii="Bembo" w:hAnsi="Bembo" w:cs="Bembo"/>
          <w:color w:val="0000CC"/>
          <w:sz w:val="23"/>
          <w:szCs w:val="23"/>
          <w:lang w:val="ms-MY"/>
        </w:rPr>
        <w:t>?</w:t>
      </w:r>
    </w:p>
    <w:p w14:paraId="10DF46E0" w14:textId="77777777" w:rsidR="00554F23" w:rsidRPr="00147D55" w:rsidRDefault="00554F23" w:rsidP="00554F23">
      <w:pPr>
        <w:spacing w:line="276" w:lineRule="auto"/>
        <w:jc w:val="both"/>
        <w:rPr>
          <w:rFonts w:ascii="Calibri" w:hAnsi="Calibri"/>
          <w:color w:val="0000CC"/>
          <w:szCs w:val="24"/>
        </w:rPr>
      </w:pPr>
    </w:p>
    <w:p w14:paraId="60AEC967"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From (2), we can write</w:t>
      </w:r>
    </w:p>
    <w:p w14:paraId="2C715FF1" w14:textId="77777777" w:rsidR="00BD6395" w:rsidRPr="00147D55" w:rsidRDefault="00BD6395" w:rsidP="00BD6395">
      <w:pPr>
        <w:autoSpaceDE w:val="0"/>
        <w:autoSpaceDN w:val="0"/>
        <w:adjustRightInd w:val="0"/>
        <w:spacing w:after="0" w:line="240" w:lineRule="auto"/>
        <w:ind w:left="720"/>
        <w:jc w:val="both"/>
        <w:rPr>
          <w:rFonts w:ascii="Bembo" w:eastAsiaTheme="minorEastAsia" w:hAnsi="Bembo" w:cs="Bembo"/>
          <w:color w:val="0000CC"/>
          <w:sz w:val="23"/>
          <w:szCs w:val="23"/>
          <w:lang w:val="ms-MY"/>
        </w:rPr>
      </w:pPr>
    </w:p>
    <w:p w14:paraId="147A6D21" w14:textId="77777777" w:rsidR="00554F23" w:rsidRPr="00147D55" w:rsidRDefault="006911A9" w:rsidP="00147D55">
      <w:pPr>
        <w:autoSpaceDE w:val="0"/>
        <w:autoSpaceDN w:val="0"/>
        <w:adjustRightInd w:val="0"/>
        <w:spacing w:after="0" w:line="240" w:lineRule="auto"/>
        <w:ind w:left="720"/>
        <w:jc w:val="center"/>
        <w:rPr>
          <w:rFonts w:ascii="Bembo" w:hAnsi="Bembo" w:cs="Bembo"/>
          <w:color w:val="0000CC"/>
          <w:sz w:val="23"/>
          <w:szCs w:val="23"/>
          <w:lang w:val="ms-MY"/>
        </w:rPr>
      </w:pP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2,</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E</m:t>
            </m:r>
          </m:e>
          <m:sub>
            <m:r>
              <w:rPr>
                <w:rFonts w:ascii="Cambria Math" w:hAnsi="Cambria Math" w:cs="Bembo"/>
                <w:color w:val="0000CC"/>
                <w:sz w:val="23"/>
                <w:szCs w:val="23"/>
                <w:lang w:val="ms-MY"/>
              </w:rPr>
              <m:t>T</m:t>
            </m:r>
          </m:sub>
        </m:sSub>
        <m:d>
          <m:dPr>
            <m:ctrlPr>
              <w:rPr>
                <w:rFonts w:ascii="Cambria Math" w:hAnsi="Cambria Math" w:cs="Bembo"/>
                <w:color w:val="0000CC"/>
                <w:sz w:val="23"/>
                <w:szCs w:val="23"/>
                <w:lang w:val="ms-MY"/>
              </w:rPr>
            </m:ctrlPr>
          </m:dPr>
          <m:e>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up>
                <m:r>
                  <m:rPr>
                    <m:sty m:val="p"/>
                  </m:rPr>
                  <w:rPr>
                    <w:rFonts w:ascii="Cambria Math" w:hAnsi="Cambria Math" w:cs="Bembo"/>
                    <w:color w:val="0000CC"/>
                    <w:sz w:val="23"/>
                    <w:szCs w:val="23"/>
                    <w:lang w:val="ms-MY"/>
                  </w:rPr>
                  <m:t>2</m:t>
                </m:r>
              </m:sup>
            </m:sSubSup>
          </m:e>
        </m:d>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oMath>
      <w:r w:rsidR="00BC6751" w:rsidRPr="00147D55">
        <w:rPr>
          <w:rFonts w:ascii="Bembo" w:hAnsi="Bembo" w:cs="Bembo"/>
          <w:color w:val="0000CC"/>
          <w:sz w:val="23"/>
          <w:szCs w:val="23"/>
          <w:lang w:val="ms-MY"/>
        </w:rPr>
        <w:t xml:space="preserve">   </w:t>
      </w:r>
      <w:r w:rsidR="00BD6395" w:rsidRPr="00147D55">
        <w:rPr>
          <w:rFonts w:ascii="Bembo" w:hAnsi="Bembo" w:cs="Bembo"/>
          <w:color w:val="0000CC"/>
          <w:sz w:val="23"/>
          <w:szCs w:val="23"/>
          <w:lang w:val="ms-MY"/>
        </w:rPr>
        <w:t xml:space="preserve">     </w:t>
      </w:r>
      <w:r w:rsidR="00BC6751" w:rsidRPr="00147D55">
        <w:rPr>
          <w:rFonts w:ascii="Bembo" w:hAnsi="Bembo" w:cs="Bembo"/>
          <w:color w:val="0000CC"/>
          <w:sz w:val="23"/>
          <w:szCs w:val="23"/>
          <w:lang w:val="ms-MY"/>
        </w:rPr>
        <w:t xml:space="preserve">  </w:t>
      </w:r>
      <w:r w:rsidR="00554F23" w:rsidRPr="00147D55">
        <w:rPr>
          <w:rFonts w:ascii="Bembo" w:hAnsi="Bembo" w:cs="Bembo"/>
          <w:color w:val="0000CC"/>
          <w:sz w:val="23"/>
          <w:szCs w:val="23"/>
          <w:lang w:val="ms-MY"/>
        </w:rPr>
        <w:t>(4)</w:t>
      </w:r>
    </w:p>
    <w:p w14:paraId="37B956E4" w14:textId="77777777" w:rsidR="00BD6395" w:rsidRPr="00147D55" w:rsidRDefault="00BD6395" w:rsidP="00BD6395">
      <w:pPr>
        <w:autoSpaceDE w:val="0"/>
        <w:autoSpaceDN w:val="0"/>
        <w:adjustRightInd w:val="0"/>
        <w:spacing w:after="0" w:line="240" w:lineRule="auto"/>
        <w:ind w:left="720"/>
        <w:jc w:val="both"/>
        <w:rPr>
          <w:rFonts w:ascii="Bembo" w:hAnsi="Bembo" w:cs="Bembo"/>
          <w:color w:val="0000CC"/>
          <w:sz w:val="23"/>
          <w:szCs w:val="23"/>
          <w:lang w:val="ms-MY"/>
        </w:rPr>
      </w:pPr>
    </w:p>
    <w:p w14:paraId="5C4742BE"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where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E</m:t>
            </m:r>
          </m:e>
          <m:sub>
            <m:r>
              <w:rPr>
                <w:rFonts w:ascii="Cambria Math" w:hAnsi="Cambria Math" w:cs="Bembo"/>
                <w:color w:val="0000CC"/>
                <w:sz w:val="23"/>
                <w:szCs w:val="23"/>
                <w:lang w:val="ms-MY"/>
              </w:rPr>
              <m:t>T</m:t>
            </m:r>
          </m:sub>
        </m:sSub>
        <m:d>
          <m:dPr>
            <m:ctrlPr>
              <w:rPr>
                <w:rFonts w:ascii="Cambria Math" w:hAnsi="Cambria Math" w:cs="Bembo"/>
                <w:color w:val="0000CC"/>
                <w:sz w:val="23"/>
                <w:szCs w:val="23"/>
                <w:lang w:val="ms-MY"/>
              </w:rPr>
            </m:ctrlPr>
          </m:dPr>
          <m:e>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up>
                <m:r>
                  <m:rPr>
                    <m:sty m:val="p"/>
                  </m:rPr>
                  <w:rPr>
                    <w:rFonts w:ascii="Cambria Math" w:hAnsi="Cambria Math" w:cs="Bembo"/>
                    <w:color w:val="0000CC"/>
                    <w:sz w:val="23"/>
                    <w:szCs w:val="23"/>
                    <w:lang w:val="ms-MY"/>
                  </w:rPr>
                  <m:t>2</m:t>
                </m:r>
              </m:sup>
            </m:sSubSup>
          </m:e>
        </m:d>
      </m:oMath>
      <w:r w:rsidR="00BC6751" w:rsidRPr="00147D55">
        <w:rPr>
          <w:rFonts w:ascii="Bembo" w:hAnsi="Bembo" w:cs="Bembo"/>
          <w:color w:val="0000CC"/>
          <w:sz w:val="23"/>
          <w:szCs w:val="23"/>
          <w:lang w:val="ms-MY"/>
        </w:rPr>
        <w:t xml:space="preserve"> </w:t>
      </w:r>
      <w:r w:rsidRPr="00147D55">
        <w:rPr>
          <w:rFonts w:ascii="Bembo" w:hAnsi="Bembo" w:cs="Bembo"/>
          <w:color w:val="0000CC"/>
          <w:sz w:val="23"/>
          <w:szCs w:val="23"/>
          <w:lang w:val="ms-MY"/>
        </w:rPr>
        <w:t xml:space="preserve">is the expectation, made at time </w:t>
      </w:r>
      <m:oMath>
        <m:r>
          <w:rPr>
            <w:rFonts w:ascii="Cambria Math" w:hAnsi="Cambria Math" w:cs="Bembo"/>
            <w:color w:val="0000CC"/>
            <w:sz w:val="23"/>
            <w:szCs w:val="23"/>
            <w:lang w:val="ms-MY"/>
          </w:rPr>
          <m:t>T</m:t>
        </m:r>
      </m:oMath>
      <w:r w:rsidRPr="00147D55">
        <w:rPr>
          <w:rFonts w:ascii="Bembo" w:hAnsi="Bembo" w:cs="Bembo"/>
          <w:color w:val="0000CC"/>
          <w:sz w:val="23"/>
          <w:szCs w:val="23"/>
          <w:lang w:val="ms-MY"/>
        </w:rPr>
        <w:t>, of</w:t>
      </w:r>
      <w:r w:rsidR="00BC6751" w:rsidRPr="00147D55">
        <w:rPr>
          <w:rFonts w:ascii="Bembo"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up>
            <m:r>
              <m:rPr>
                <m:sty m:val="p"/>
              </m:rPr>
              <w:rPr>
                <w:rFonts w:ascii="Cambria Math" w:hAnsi="Cambria Math" w:cs="Bembo"/>
                <w:color w:val="0000CC"/>
                <w:sz w:val="23"/>
                <w:szCs w:val="23"/>
                <w:lang w:val="ms-MY"/>
              </w:rPr>
              <m:t>2</m:t>
            </m:r>
          </m:sup>
        </m:sSubSup>
      </m:oMath>
      <w:r w:rsidRPr="00147D55">
        <w:rPr>
          <w:rFonts w:ascii="Bembo" w:hAnsi="Bembo" w:cs="Bembo"/>
          <w:color w:val="0000CC"/>
          <w:sz w:val="23"/>
          <w:szCs w:val="23"/>
          <w:lang w:val="ms-MY"/>
        </w:rPr>
        <w:t xml:space="preserve">, which is the squared disturbance term. The model assumes that the series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oMath>
      <w:r w:rsidRPr="00147D55">
        <w:rPr>
          <w:rFonts w:ascii="Bembo" w:hAnsi="Bembo" w:cs="Bembo"/>
          <w:color w:val="0000CC"/>
          <w:sz w:val="23"/>
          <w:szCs w:val="23"/>
          <w:lang w:val="ms-MY"/>
        </w:rPr>
        <w:t xml:space="preserve"> has zero mean, so we can now write</w:t>
      </w:r>
    </w:p>
    <w:p w14:paraId="34D84BAA" w14:textId="77777777" w:rsidR="00BD6395" w:rsidRPr="00147D55" w:rsidRDefault="00BD6395" w:rsidP="00554F23">
      <w:pPr>
        <w:spacing w:line="276" w:lineRule="auto"/>
        <w:ind w:left="720" w:firstLine="720"/>
        <w:jc w:val="both"/>
        <w:rPr>
          <w:rFonts w:ascii="Bembo" w:eastAsiaTheme="minorEastAsia" w:hAnsi="Bembo" w:cs="Bembo"/>
          <w:color w:val="0000CC"/>
          <w:szCs w:val="24"/>
        </w:rPr>
      </w:pPr>
    </w:p>
    <w:p w14:paraId="68DB8E06" w14:textId="77777777" w:rsidR="00BC6751" w:rsidRPr="00147D55" w:rsidRDefault="00BC6751" w:rsidP="00554F23">
      <w:pPr>
        <w:spacing w:line="276" w:lineRule="auto"/>
        <w:ind w:left="720" w:firstLine="720"/>
        <w:jc w:val="both"/>
        <w:rPr>
          <w:rFonts w:ascii="Calibri" w:hAnsi="Calibri"/>
          <w:color w:val="0000CC"/>
          <w:szCs w:val="24"/>
        </w:rPr>
      </w:pPr>
      <m:oMathPara>
        <m:oMath>
          <m:r>
            <w:rPr>
              <w:rFonts w:ascii="Cambria Math" w:hAnsi="Cambria Math"/>
              <w:color w:val="0000CC"/>
              <w:szCs w:val="24"/>
            </w:rPr>
            <m:t>Var</m:t>
          </m:r>
          <m:d>
            <m:dPr>
              <m:ctrlPr>
                <w:rPr>
                  <w:rFonts w:ascii="Cambria Math" w:hAnsi="Cambria Math"/>
                  <w:i/>
                  <w:color w:val="0000CC"/>
                  <w:szCs w:val="24"/>
                </w:rPr>
              </m:ctrlPr>
            </m:dPr>
            <m:e>
              <m:sSub>
                <m:sSubPr>
                  <m:ctrlPr>
                    <w:rPr>
                      <w:rFonts w:ascii="Cambria Math" w:hAnsi="Cambria Math"/>
                      <w:i/>
                      <w:color w:val="0000CC"/>
                      <w:szCs w:val="24"/>
                    </w:rPr>
                  </m:ctrlPr>
                </m:sSubPr>
                <m:e>
                  <m:r>
                    <w:rPr>
                      <w:rFonts w:ascii="Cambria Math" w:hAnsi="Cambria Math"/>
                      <w:color w:val="0000CC"/>
                      <w:szCs w:val="24"/>
                    </w:rPr>
                    <m:t>u</m:t>
                  </m:r>
                </m:e>
                <m:sub>
                  <m:r>
                    <w:rPr>
                      <w:rFonts w:ascii="Cambria Math" w:hAnsi="Cambria Math"/>
                      <w:color w:val="0000CC"/>
                      <w:szCs w:val="24"/>
                    </w:rPr>
                    <m:t>t</m:t>
                  </m:r>
                </m:sub>
              </m:sSub>
            </m:e>
          </m:d>
          <m:r>
            <w:rPr>
              <w:rFonts w:ascii="Cambria Math" w:hAnsi="Cambria Math"/>
              <w:color w:val="0000CC"/>
              <w:szCs w:val="24"/>
            </w:rPr>
            <m:t>=E</m:t>
          </m:r>
          <m:d>
            <m:dPr>
              <m:begChr m:val="["/>
              <m:endChr m:val="]"/>
              <m:ctrlPr>
                <w:rPr>
                  <w:rFonts w:ascii="Cambria Math" w:hAnsi="Cambria Math"/>
                  <w:i/>
                  <w:color w:val="0000CC"/>
                  <w:szCs w:val="24"/>
                </w:rPr>
              </m:ctrlPr>
            </m:dPr>
            <m:e>
              <m:sSup>
                <m:sSupPr>
                  <m:ctrlPr>
                    <w:rPr>
                      <w:rFonts w:ascii="Cambria Math" w:hAnsi="Cambria Math"/>
                      <w:i/>
                      <w:color w:val="0000CC"/>
                      <w:szCs w:val="24"/>
                    </w:rPr>
                  </m:ctrlPr>
                </m:sSupPr>
                <m:e>
                  <m:d>
                    <m:dPr>
                      <m:ctrlPr>
                        <w:rPr>
                          <w:rFonts w:ascii="Cambria Math" w:hAnsi="Cambria Math"/>
                          <w:i/>
                          <w:color w:val="0000CC"/>
                          <w:szCs w:val="24"/>
                        </w:rPr>
                      </m:ctrlPr>
                    </m:dPr>
                    <m:e>
                      <m:sSub>
                        <m:sSubPr>
                          <m:ctrlPr>
                            <w:rPr>
                              <w:rFonts w:ascii="Cambria Math" w:hAnsi="Cambria Math"/>
                              <w:i/>
                              <w:color w:val="0000CC"/>
                              <w:szCs w:val="24"/>
                            </w:rPr>
                          </m:ctrlPr>
                        </m:sSubPr>
                        <m:e>
                          <m:r>
                            <w:rPr>
                              <w:rFonts w:ascii="Cambria Math" w:hAnsi="Cambria Math"/>
                              <w:color w:val="0000CC"/>
                              <w:szCs w:val="24"/>
                            </w:rPr>
                            <m:t>u</m:t>
                          </m:r>
                        </m:e>
                        <m:sub>
                          <m:r>
                            <w:rPr>
                              <w:rFonts w:ascii="Cambria Math" w:hAnsi="Cambria Math"/>
                              <w:color w:val="0000CC"/>
                              <w:szCs w:val="24"/>
                            </w:rPr>
                            <m:t>t</m:t>
                          </m:r>
                        </m:sub>
                      </m:sSub>
                      <m:r>
                        <w:rPr>
                          <w:rFonts w:ascii="Cambria Math" w:hAnsi="Cambria Math"/>
                          <w:color w:val="0000CC"/>
                          <w:szCs w:val="24"/>
                        </w:rPr>
                        <m:t>-E(</m:t>
                      </m:r>
                      <m:sSub>
                        <m:sSubPr>
                          <m:ctrlPr>
                            <w:rPr>
                              <w:rFonts w:ascii="Cambria Math" w:hAnsi="Cambria Math"/>
                              <w:i/>
                              <w:color w:val="0000CC"/>
                              <w:szCs w:val="24"/>
                            </w:rPr>
                          </m:ctrlPr>
                        </m:sSubPr>
                        <m:e>
                          <m:r>
                            <w:rPr>
                              <w:rFonts w:ascii="Cambria Math" w:hAnsi="Cambria Math"/>
                              <w:color w:val="0000CC"/>
                              <w:szCs w:val="24"/>
                            </w:rPr>
                            <m:t>u</m:t>
                          </m:r>
                        </m:e>
                        <m:sub>
                          <m:r>
                            <w:rPr>
                              <w:rFonts w:ascii="Cambria Math" w:hAnsi="Cambria Math"/>
                              <w:color w:val="0000CC"/>
                              <w:szCs w:val="24"/>
                            </w:rPr>
                            <m:t>t</m:t>
                          </m:r>
                        </m:sub>
                      </m:sSub>
                      <m:r>
                        <w:rPr>
                          <w:rFonts w:ascii="Cambria Math" w:hAnsi="Cambria Math"/>
                          <w:color w:val="0000CC"/>
                          <w:szCs w:val="24"/>
                        </w:rPr>
                        <m:t>)</m:t>
                      </m:r>
                    </m:e>
                  </m:d>
                </m:e>
                <m:sup>
                  <m:r>
                    <w:rPr>
                      <w:rFonts w:ascii="Cambria Math" w:hAnsi="Cambria Math"/>
                      <w:color w:val="0000CC"/>
                      <w:szCs w:val="24"/>
                    </w:rPr>
                    <m:t>2</m:t>
                  </m:r>
                </m:sup>
              </m:sSup>
            </m:e>
          </m:d>
          <m:r>
            <w:rPr>
              <w:rFonts w:ascii="Cambria Math" w:eastAsiaTheme="minorEastAsia" w:hAnsi="Cambria Math"/>
              <w:color w:val="0000CC"/>
              <w:szCs w:val="24"/>
            </w:rPr>
            <m:t>=E</m:t>
          </m:r>
          <m:d>
            <m:dPr>
              <m:begChr m:val="["/>
              <m:endChr m:val="]"/>
              <m:ctrlPr>
                <w:rPr>
                  <w:rFonts w:ascii="Cambria Math" w:eastAsiaTheme="minorEastAsia" w:hAnsi="Cambria Math"/>
                  <w:i/>
                  <w:color w:val="0000CC"/>
                  <w:szCs w:val="24"/>
                </w:rPr>
              </m:ctrlPr>
            </m:dPr>
            <m:e>
              <m:sSubSup>
                <m:sSubSupPr>
                  <m:ctrlPr>
                    <w:rPr>
                      <w:rFonts w:ascii="Cambria Math" w:eastAsiaTheme="minorEastAsia" w:hAnsi="Cambria Math"/>
                      <w:i/>
                      <w:color w:val="0000CC"/>
                      <w:szCs w:val="24"/>
                    </w:rPr>
                  </m:ctrlPr>
                </m:sSubSupPr>
                <m:e>
                  <m:r>
                    <w:rPr>
                      <w:rFonts w:ascii="Cambria Math" w:eastAsiaTheme="minorEastAsia" w:hAnsi="Cambria Math"/>
                      <w:color w:val="0000CC"/>
                      <w:szCs w:val="24"/>
                    </w:rPr>
                    <m:t>u</m:t>
                  </m:r>
                </m:e>
                <m:sub>
                  <m:r>
                    <w:rPr>
                      <w:rFonts w:ascii="Cambria Math" w:eastAsiaTheme="minorEastAsia" w:hAnsi="Cambria Math"/>
                      <w:color w:val="0000CC"/>
                      <w:szCs w:val="24"/>
                    </w:rPr>
                    <m:t>t</m:t>
                  </m:r>
                </m:sub>
                <m:sup>
                  <m:r>
                    <w:rPr>
                      <w:rFonts w:ascii="Cambria Math" w:eastAsiaTheme="minorEastAsia" w:hAnsi="Cambria Math"/>
                      <w:color w:val="0000CC"/>
                      <w:szCs w:val="24"/>
                    </w:rPr>
                    <m:t>2</m:t>
                  </m:r>
                </m:sup>
              </m:sSubSup>
            </m:e>
          </m:d>
        </m:oMath>
      </m:oMathPara>
    </w:p>
    <w:p w14:paraId="49E47124"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p>
    <w:p w14:paraId="5BD560AC"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The conditional variance of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oMath>
      <w:r w:rsidRPr="00147D55">
        <w:rPr>
          <w:rFonts w:ascii="Bembo" w:hAnsi="Bembo" w:cs="Bembo"/>
          <w:color w:val="0000CC"/>
          <w:sz w:val="23"/>
          <w:szCs w:val="23"/>
          <w:lang w:val="ms-MY"/>
        </w:rPr>
        <w:t xml:space="preserve"> is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sub>
        </m:sSub>
      </m:oMath>
      <w:r w:rsidRPr="00147D55">
        <w:rPr>
          <w:rFonts w:ascii="Bembo" w:hAnsi="Bembo" w:cs="Bembo"/>
          <w:color w:val="0000CC"/>
          <w:sz w:val="23"/>
          <w:szCs w:val="23"/>
          <w:lang w:val="ms-MY"/>
        </w:rPr>
        <w:t>, so</w:t>
      </w:r>
    </w:p>
    <w:p w14:paraId="23EA8439" w14:textId="77777777" w:rsidR="00BD6395" w:rsidRPr="00147D55" w:rsidRDefault="00BD6395" w:rsidP="00BD6395">
      <w:pPr>
        <w:spacing w:line="276" w:lineRule="auto"/>
        <w:ind w:left="720"/>
        <w:jc w:val="both"/>
        <w:rPr>
          <w:rFonts w:ascii="Calibri" w:hAnsi="Calibri"/>
          <w:color w:val="0000CC"/>
          <w:szCs w:val="24"/>
        </w:rPr>
      </w:pPr>
    </w:p>
    <w:p w14:paraId="76DF3B19" w14:textId="77777777" w:rsidR="00554F23" w:rsidRDefault="006911A9" w:rsidP="00147D55">
      <w:pPr>
        <w:spacing w:line="276" w:lineRule="auto"/>
        <w:ind w:left="720"/>
        <w:jc w:val="center"/>
        <w:rPr>
          <w:rFonts w:ascii="Calibri" w:eastAsiaTheme="minorEastAsia" w:hAnsi="Calibri"/>
          <w:color w:val="0000CC"/>
          <w:szCs w:val="24"/>
        </w:rPr>
      </w:pPr>
      <m:oMath>
        <m:sSub>
          <m:sSubPr>
            <m:ctrlPr>
              <w:rPr>
                <w:rFonts w:ascii="Cambria Math" w:hAnsi="Cambria Math" w:cs="Bembo"/>
                <w:i/>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sub>
        </m:sSub>
        <m:r>
          <w:rPr>
            <w:rFonts w:ascii="Cambria Math" w:hAnsi="Cambria Math" w:cs="Bembo"/>
            <w:color w:val="0000CC"/>
            <w:sz w:val="23"/>
            <w:szCs w:val="23"/>
            <w:lang w:val="ms-MY"/>
          </w:rPr>
          <m:t>|</m:t>
        </m:r>
        <m:sSub>
          <m:sSubPr>
            <m:ctrlPr>
              <w:rPr>
                <w:rFonts w:ascii="Cambria Math" w:hAnsi="Cambria Math" w:cs="Bembo"/>
                <w:i/>
                <w:color w:val="0000CC"/>
                <w:sz w:val="23"/>
                <w:szCs w:val="23"/>
                <w:lang w:val="ms-MY"/>
              </w:rPr>
            </m:ctrlPr>
          </m:sSubPr>
          <m:e>
            <m:r>
              <m:rPr>
                <m:sty m:val="p"/>
              </m:rPr>
              <w:rPr>
                <w:rFonts w:ascii="Cambria Math" w:hAnsi="Cambria Math" w:cs="Bembo"/>
                <w:color w:val="0000CC"/>
                <w:sz w:val="23"/>
                <w:szCs w:val="23"/>
                <w:lang w:val="ms-MY"/>
              </w:rPr>
              <m:t>Ω</m:t>
            </m:r>
          </m:e>
          <m:sub>
            <m:r>
              <w:rPr>
                <w:rFonts w:ascii="Cambria Math" w:hAnsi="Cambria Math" w:cs="Bembo"/>
                <w:color w:val="0000CC"/>
                <w:sz w:val="23"/>
                <w:szCs w:val="23"/>
                <w:lang w:val="ms-MY"/>
              </w:rPr>
              <m:t>t</m:t>
            </m:r>
          </m:sub>
        </m:sSub>
      </m:oMath>
      <w:r w:rsidR="00BD6395" w:rsidRPr="00147D55">
        <w:rPr>
          <w:rFonts w:ascii="Bembo" w:hAnsi="Bembo" w:cs="Bembo"/>
          <w:color w:val="0000CC"/>
          <w:sz w:val="23"/>
          <w:szCs w:val="23"/>
          <w:lang w:val="ms-MY"/>
        </w:rPr>
        <w:t xml:space="preserve"> </w:t>
      </w:r>
      <w:r w:rsidR="00554F23" w:rsidRPr="00147D55">
        <w:rPr>
          <w:rFonts w:ascii="Calibri" w:hAnsi="Calibri"/>
          <w:color w:val="0000CC"/>
          <w:szCs w:val="24"/>
        </w:rPr>
        <w:t xml:space="preserve">= </w:t>
      </w:r>
      <m:oMath>
        <m:sSub>
          <m:sSubPr>
            <m:ctrlPr>
              <w:rPr>
                <w:rFonts w:ascii="Cambria Math" w:eastAsiaTheme="minorEastAsia" w:hAnsi="Cambria Math"/>
                <w:i/>
                <w:color w:val="0000CC"/>
                <w:szCs w:val="24"/>
              </w:rPr>
            </m:ctrlPr>
          </m:sSubPr>
          <m:e>
            <m:r>
              <w:rPr>
                <w:rFonts w:ascii="Cambria Math" w:eastAsiaTheme="minorEastAsia" w:hAnsi="Cambria Math"/>
                <w:color w:val="0000CC"/>
                <w:szCs w:val="24"/>
              </w:rPr>
              <m:t>E</m:t>
            </m:r>
          </m:e>
          <m:sub>
            <m:r>
              <w:rPr>
                <w:rFonts w:ascii="Cambria Math" w:eastAsiaTheme="minorEastAsia" w:hAnsi="Cambria Math"/>
                <w:color w:val="0000CC"/>
                <w:szCs w:val="24"/>
              </w:rPr>
              <m:t>T</m:t>
            </m:r>
          </m:sub>
        </m:sSub>
        <m:d>
          <m:dPr>
            <m:begChr m:val="["/>
            <m:endChr m:val="]"/>
            <m:ctrlPr>
              <w:rPr>
                <w:rFonts w:ascii="Cambria Math" w:eastAsiaTheme="minorEastAsia" w:hAnsi="Cambria Math"/>
                <w:i/>
                <w:color w:val="0000CC"/>
                <w:szCs w:val="24"/>
              </w:rPr>
            </m:ctrlPr>
          </m:dPr>
          <m:e>
            <m:sSubSup>
              <m:sSubSupPr>
                <m:ctrlPr>
                  <w:rPr>
                    <w:rFonts w:ascii="Cambria Math" w:eastAsiaTheme="minorEastAsia" w:hAnsi="Cambria Math"/>
                    <w:i/>
                    <w:color w:val="0000CC"/>
                    <w:szCs w:val="24"/>
                  </w:rPr>
                </m:ctrlPr>
              </m:sSubSupPr>
              <m:e>
                <m:r>
                  <w:rPr>
                    <w:rFonts w:ascii="Cambria Math" w:eastAsiaTheme="minorEastAsia" w:hAnsi="Cambria Math"/>
                    <w:color w:val="0000CC"/>
                    <w:szCs w:val="24"/>
                  </w:rPr>
                  <m:t>u</m:t>
                </m:r>
              </m:e>
              <m:sub>
                <m:r>
                  <w:rPr>
                    <w:rFonts w:ascii="Cambria Math" w:eastAsiaTheme="minorEastAsia" w:hAnsi="Cambria Math"/>
                    <w:color w:val="0000CC"/>
                    <w:szCs w:val="24"/>
                  </w:rPr>
                  <m:t>t</m:t>
                </m:r>
              </m:sub>
              <m:sup>
                <m:r>
                  <w:rPr>
                    <w:rFonts w:ascii="Cambria Math" w:eastAsiaTheme="minorEastAsia" w:hAnsi="Cambria Math"/>
                    <w:color w:val="0000CC"/>
                    <w:szCs w:val="24"/>
                  </w:rPr>
                  <m:t>2</m:t>
                </m:r>
              </m:sup>
            </m:sSubSup>
          </m:e>
        </m:d>
      </m:oMath>
    </w:p>
    <w:p w14:paraId="6CEB175B" w14:textId="77777777" w:rsidR="00147D55" w:rsidRPr="00147D55" w:rsidRDefault="00147D55" w:rsidP="00147D55">
      <w:pPr>
        <w:spacing w:line="276" w:lineRule="auto"/>
        <w:ind w:left="720"/>
        <w:jc w:val="center"/>
        <w:rPr>
          <w:rFonts w:ascii="Calibri" w:hAnsi="Calibri"/>
          <w:color w:val="0000CC"/>
          <w:szCs w:val="24"/>
        </w:rPr>
      </w:pPr>
    </w:p>
    <w:p w14:paraId="11EBDFD8"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Turning this argument around, and applying it to the problem that we have, </w:t>
      </w:r>
    </w:p>
    <w:p w14:paraId="20F71698" w14:textId="77777777" w:rsidR="00BD6395" w:rsidRPr="00147D55" w:rsidRDefault="006911A9" w:rsidP="00BD6395">
      <w:pPr>
        <w:autoSpaceDE w:val="0"/>
        <w:autoSpaceDN w:val="0"/>
        <w:adjustRightInd w:val="0"/>
        <w:spacing w:after="0" w:line="240" w:lineRule="auto"/>
        <w:ind w:left="720"/>
        <w:jc w:val="both"/>
        <w:rPr>
          <w:rFonts w:ascii="Bembo" w:hAnsi="Bembo" w:cs="Bembo"/>
          <w:color w:val="0000CC"/>
          <w:sz w:val="23"/>
          <w:szCs w:val="23"/>
          <w:lang w:val="ms-MY"/>
        </w:rPr>
      </w:pP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E</m:t>
            </m:r>
          </m:e>
          <m:sub>
            <m:r>
              <w:rPr>
                <w:rFonts w:ascii="Cambria Math" w:hAnsi="Cambria Math" w:cs="Bembo"/>
                <w:color w:val="0000CC"/>
                <w:sz w:val="23"/>
                <w:szCs w:val="23"/>
                <w:lang w:val="ms-MY"/>
              </w:rPr>
              <m:t>T</m:t>
            </m:r>
          </m:sub>
        </m:sSub>
        <m:d>
          <m:dPr>
            <m:ctrlPr>
              <w:rPr>
                <w:rFonts w:ascii="Cambria Math" w:hAnsi="Cambria Math" w:cs="Bembo"/>
                <w:color w:val="0000CC"/>
                <w:sz w:val="23"/>
                <w:szCs w:val="23"/>
                <w:lang w:val="ms-MY"/>
              </w:rPr>
            </m:ctrlPr>
          </m:dPr>
          <m:e>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up>
                <m:r>
                  <m:rPr>
                    <m:sty m:val="p"/>
                  </m:rPr>
                  <w:rPr>
                    <w:rFonts w:ascii="Cambria Math" w:hAnsi="Cambria Math" w:cs="Bembo"/>
                    <w:color w:val="0000CC"/>
                    <w:sz w:val="23"/>
                    <w:szCs w:val="23"/>
                    <w:lang w:val="ms-MY"/>
                  </w:rPr>
                  <m:t>2</m:t>
                </m:r>
              </m:sup>
            </m:sSubSup>
          </m:e>
        </m:d>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Sub>
      </m:oMath>
      <w:r w:rsidR="00BD6395" w:rsidRPr="00147D55">
        <w:rPr>
          <w:rFonts w:ascii="Bembo" w:hAnsi="Bembo" w:cs="Bembo"/>
          <w:color w:val="0000CC"/>
          <w:sz w:val="23"/>
          <w:szCs w:val="23"/>
          <w:lang w:val="ms-MY"/>
        </w:rPr>
        <w:t xml:space="preserve"> </w:t>
      </w:r>
    </w:p>
    <w:p w14:paraId="422A96BE" w14:textId="77777777" w:rsidR="00554F23"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but we do not know</w:t>
      </w:r>
      <w:r w:rsidR="00BD6395" w:rsidRPr="00147D55">
        <w:rPr>
          <w:rFonts w:ascii="Bembo" w:hAnsi="Bembo" w:cs="Bembo"/>
          <w:color w:val="0000CC"/>
          <w:sz w:val="23"/>
          <w:szCs w:val="23"/>
          <w:lang w:val="ms-MY"/>
        </w:rPr>
        <w:t xml:space="preserve">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Sub>
      </m:oMath>
      <w:r w:rsidRPr="00147D55">
        <w:rPr>
          <w:rFonts w:ascii="Bembo" w:hAnsi="Bembo" w:cs="Bembo"/>
          <w:color w:val="0000CC"/>
          <w:sz w:val="23"/>
          <w:szCs w:val="23"/>
          <w:lang w:val="ms-MY"/>
        </w:rPr>
        <w:t>, so we replace it with</w:t>
      </w:r>
      <w:r w:rsidR="00BD6395" w:rsidRPr="00147D55">
        <w:rPr>
          <w:rFonts w:ascii="Bembo"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oMath>
      <w:r w:rsidRPr="00147D55">
        <w:rPr>
          <w:rFonts w:ascii="Bembo" w:hAnsi="Bembo" w:cs="Bembo"/>
          <w:color w:val="0000CC"/>
          <w:sz w:val="23"/>
          <w:szCs w:val="23"/>
          <w:lang w:val="ms-MY"/>
        </w:rPr>
        <w:t>, so that (4) becomes</w:t>
      </w:r>
    </w:p>
    <w:p w14:paraId="76E5C279" w14:textId="77777777" w:rsidR="00147D55" w:rsidRPr="00147D55" w:rsidRDefault="00147D55" w:rsidP="00BD6395">
      <w:pPr>
        <w:autoSpaceDE w:val="0"/>
        <w:autoSpaceDN w:val="0"/>
        <w:adjustRightInd w:val="0"/>
        <w:spacing w:after="0" w:line="240" w:lineRule="auto"/>
        <w:ind w:left="720"/>
        <w:jc w:val="both"/>
        <w:rPr>
          <w:rFonts w:ascii="Bembo" w:hAnsi="Bembo" w:cs="Bembo"/>
          <w:color w:val="0000CC"/>
          <w:sz w:val="23"/>
          <w:szCs w:val="23"/>
          <w:lang w:val="ms-MY"/>
        </w:rPr>
      </w:pPr>
    </w:p>
    <w:p w14:paraId="676298C9" w14:textId="77777777" w:rsidR="00BD6395" w:rsidRPr="00147D55" w:rsidRDefault="006911A9" w:rsidP="00BD6395">
      <w:pPr>
        <w:autoSpaceDE w:val="0"/>
        <w:autoSpaceDN w:val="0"/>
        <w:adjustRightInd w:val="0"/>
        <w:spacing w:after="0" w:line="240" w:lineRule="auto"/>
        <w:ind w:left="720"/>
        <w:jc w:val="both"/>
        <w:rPr>
          <w:rFonts w:ascii="Bembo" w:hAnsi="Bembo" w:cs="Bembo"/>
          <w:color w:val="0000CC"/>
          <w:sz w:val="23"/>
          <w:szCs w:val="23"/>
          <w:lang w:val="ms-MY"/>
        </w:rPr>
      </w:pPr>
      <m:oMathPara>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2,</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oMath>
      </m:oMathPara>
    </w:p>
    <w:p w14:paraId="4C8C4889" w14:textId="77777777" w:rsidR="00BD6395" w:rsidRPr="00147D55" w:rsidRDefault="00BD6395" w:rsidP="00BD6395">
      <w:pPr>
        <w:autoSpaceDE w:val="0"/>
        <w:autoSpaceDN w:val="0"/>
        <w:adjustRightInd w:val="0"/>
        <w:spacing w:after="0" w:line="240" w:lineRule="auto"/>
        <w:ind w:left="720"/>
        <w:jc w:val="both"/>
        <w:rPr>
          <w:rFonts w:ascii="Bembo" w:hAnsi="Bembo" w:cs="Bembo"/>
          <w:color w:val="0000CC"/>
          <w:sz w:val="23"/>
          <w:szCs w:val="23"/>
          <w:lang w:val="ms-MY"/>
        </w:rPr>
      </w:pPr>
    </w:p>
    <w:p w14:paraId="3CC790BA"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What about the 3-step ahead forecast?</w:t>
      </w:r>
    </w:p>
    <w:p w14:paraId="4F080B0F"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By similar arguments, </w:t>
      </w:r>
    </w:p>
    <w:p w14:paraId="029D0FFA" w14:textId="77777777" w:rsidR="00F257BB" w:rsidRPr="00147D55" w:rsidRDefault="00F257BB" w:rsidP="00BD6395">
      <w:pPr>
        <w:autoSpaceDE w:val="0"/>
        <w:autoSpaceDN w:val="0"/>
        <w:adjustRightInd w:val="0"/>
        <w:spacing w:after="0" w:line="240" w:lineRule="auto"/>
        <w:ind w:left="720"/>
        <w:jc w:val="both"/>
        <w:rPr>
          <w:rFonts w:ascii="Bembo" w:eastAsiaTheme="minorEastAsia" w:hAnsi="Bembo" w:cs="Bembo"/>
          <w:color w:val="0000CC"/>
          <w:sz w:val="23"/>
          <w:szCs w:val="23"/>
          <w:lang w:val="ms-MY"/>
        </w:rPr>
      </w:pPr>
    </w:p>
    <w:p w14:paraId="5E7A8EE9" w14:textId="77777777" w:rsidR="00BD6395" w:rsidRPr="00147D55" w:rsidRDefault="006911A9" w:rsidP="00147D55">
      <w:pPr>
        <w:autoSpaceDE w:val="0"/>
        <w:autoSpaceDN w:val="0"/>
        <w:adjustRightInd w:val="0"/>
        <w:spacing w:after="0" w:line="240" w:lineRule="auto"/>
        <w:ind w:left="720"/>
        <w:jc w:val="center"/>
        <w:rPr>
          <w:rFonts w:ascii="Bembo" w:hAnsi="Bembo" w:cs="Bembo"/>
          <w:color w:val="0000CC"/>
          <w:sz w:val="23"/>
          <w:szCs w:val="23"/>
          <w:lang w:val="ms-MY"/>
        </w:rPr>
      </w:pPr>
      <m:oMathPara>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w:rPr>
                  <w:rFonts w:ascii="Cambria Math" w:hAnsi="Cambria Math" w:cs="Bembo"/>
                  <w:color w:val="0000CC"/>
                  <w:sz w:val="23"/>
                  <w:szCs w:val="23"/>
                  <w:lang w:val="ms-MY"/>
                </w:rPr>
                <m:t>3</m:t>
              </m:r>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E</m:t>
              </m:r>
            </m:e>
            <m:sub>
              <m:r>
                <w:rPr>
                  <w:rFonts w:ascii="Cambria Math" w:hAnsi="Cambria Math" w:cs="Bembo"/>
                  <w:color w:val="0000CC"/>
                  <w:sz w:val="23"/>
                  <w:szCs w:val="23"/>
                  <w:lang w:val="ms-MY"/>
                </w:rPr>
                <m:t>T</m:t>
              </m:r>
            </m:sub>
          </m:sSub>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+2</m:t>
                  </m:r>
                </m:sub>
                <m:sup>
                  <m:r>
                    <m:rPr>
                      <m:sty m:val="p"/>
                    </m:rPr>
                    <w:rPr>
                      <w:rFonts w:ascii="Cambria Math" w:hAnsi="Cambria Math" w:cs="Bembo"/>
                      <w:color w:val="0000CC"/>
                      <w:sz w:val="23"/>
                      <w:szCs w:val="23"/>
                      <w:lang w:val="ms-MY"/>
                    </w:rPr>
                    <m:t>2</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h</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+2</m:t>
                  </m:r>
                </m:sub>
              </m:sSub>
            </m:e>
          </m:d>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e>
          </m:d>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2,</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e>
          </m:d>
          <m:d>
            <m:dPr>
              <m:begChr m:val="["/>
              <m:endChr m:val="]"/>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0</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α</m:t>
                  </m:r>
                </m:e>
                <m:sub>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β</m:t>
                  </m:r>
                </m:e>
                <m:sub>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e>
          </m:d>
        </m:oMath>
      </m:oMathPara>
    </w:p>
    <w:p w14:paraId="1EC9571E" w14:textId="77777777" w:rsidR="00BD6395" w:rsidRPr="00147D55" w:rsidRDefault="00BD6395" w:rsidP="00BD6395">
      <w:pPr>
        <w:autoSpaceDE w:val="0"/>
        <w:autoSpaceDN w:val="0"/>
        <w:adjustRightInd w:val="0"/>
        <w:spacing w:after="0" w:line="240" w:lineRule="auto"/>
        <w:ind w:left="720"/>
        <w:jc w:val="both"/>
        <w:rPr>
          <w:rFonts w:ascii="Bembo" w:hAnsi="Bembo" w:cs="Bembo"/>
          <w:color w:val="0000CC"/>
          <w:sz w:val="23"/>
          <w:szCs w:val="23"/>
          <w:lang w:val="ms-MY"/>
        </w:rPr>
      </w:pPr>
    </w:p>
    <w:p w14:paraId="2D1FD58B" w14:textId="77777777" w:rsidR="00554F23" w:rsidRPr="00147D55" w:rsidRDefault="00554F23" w:rsidP="00BD6395">
      <w:pPr>
        <w:autoSpaceDE w:val="0"/>
        <w:autoSpaceDN w:val="0"/>
        <w:adjustRightInd w:val="0"/>
        <w:spacing w:after="0" w:line="240" w:lineRule="auto"/>
        <w:ind w:left="720"/>
        <w:jc w:val="both"/>
        <w:rPr>
          <w:rFonts w:ascii="Bembo" w:hAnsi="Bembo" w:cs="Bembo"/>
          <w:color w:val="0000CC"/>
          <w:sz w:val="23"/>
          <w:szCs w:val="23"/>
          <w:lang w:val="ms-MY"/>
        </w:rPr>
      </w:pPr>
      <w:r w:rsidRPr="00147D55">
        <w:rPr>
          <w:rFonts w:ascii="Bembo" w:hAnsi="Bembo" w:cs="Bembo"/>
          <w:color w:val="0000CC"/>
          <w:sz w:val="23"/>
          <w:szCs w:val="23"/>
          <w:lang w:val="ms-MY"/>
        </w:rPr>
        <w:t xml:space="preserve">And so on. This is the method we could use to forecast the conditional variance of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r</m:t>
            </m:r>
          </m:e>
          <m:sub>
            <m:r>
              <w:rPr>
                <w:rFonts w:ascii="Cambria Math" w:hAnsi="Cambria Math" w:cs="Bembo"/>
                <w:color w:val="0000CC"/>
                <w:sz w:val="23"/>
                <w:szCs w:val="23"/>
                <w:lang w:val="ms-MY"/>
              </w:rPr>
              <m:t>t</m:t>
            </m:r>
          </m:sub>
        </m:sSub>
      </m:oMath>
      <w:r w:rsidRPr="00147D55">
        <w:rPr>
          <w:rFonts w:ascii="Bembo" w:hAnsi="Bembo" w:cs="Bembo"/>
          <w:color w:val="0000CC"/>
          <w:sz w:val="23"/>
          <w:szCs w:val="23"/>
          <w:lang w:val="ms-MY"/>
        </w:rPr>
        <w:t xml:space="preserve">. If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r</m:t>
            </m:r>
          </m:e>
          <m:sub>
            <m:r>
              <w:rPr>
                <w:rFonts w:ascii="Cambria Math" w:hAnsi="Cambria Math" w:cs="Bembo"/>
                <w:color w:val="0000CC"/>
                <w:sz w:val="23"/>
                <w:szCs w:val="23"/>
                <w:lang w:val="ms-MY"/>
              </w:rPr>
              <m:t>t</m:t>
            </m:r>
          </m:sub>
        </m:sSub>
      </m:oMath>
      <w:r w:rsidRPr="00147D55">
        <w:rPr>
          <w:rFonts w:ascii="Bembo" w:hAnsi="Bembo" w:cs="Bembo"/>
          <w:color w:val="0000CC"/>
          <w:sz w:val="23"/>
          <w:szCs w:val="23"/>
          <w:lang w:val="ms-MY"/>
        </w:rPr>
        <w:t xml:space="preserve"> were, say, daily returns on the FTSE, we could use these volatility forecasts as an input in the Black Scholes equation to help determine the appropriate price of FTSE index options.</w:t>
      </w:r>
    </w:p>
    <w:p w14:paraId="394FFF73" w14:textId="77777777" w:rsidR="00554F23" w:rsidRDefault="00554F23" w:rsidP="00A55A34">
      <w:pPr>
        <w:pStyle w:val="HTMLPreformatted"/>
        <w:shd w:val="clear" w:color="auto" w:fill="FFFFFF"/>
        <w:wordWrap w:val="0"/>
        <w:spacing w:line="225" w:lineRule="atLeast"/>
        <w:ind w:left="1440" w:hanging="720"/>
        <w:jc w:val="both"/>
        <w:rPr>
          <w:rFonts w:ascii="Bembo" w:eastAsiaTheme="minorHAnsi" w:hAnsi="Bembo" w:cs="Bembo"/>
          <w:color w:val="231F20"/>
          <w:sz w:val="23"/>
          <w:szCs w:val="23"/>
          <w:lang w:val="ms-MY"/>
        </w:rPr>
      </w:pPr>
    </w:p>
    <w:p w14:paraId="4D07C355" w14:textId="77777777" w:rsidR="00554F23" w:rsidRDefault="00554F23" w:rsidP="00A55A34">
      <w:pPr>
        <w:pStyle w:val="HTMLPreformatted"/>
        <w:shd w:val="clear" w:color="auto" w:fill="FFFFFF"/>
        <w:wordWrap w:val="0"/>
        <w:spacing w:line="225" w:lineRule="atLeast"/>
        <w:ind w:left="1440" w:hanging="720"/>
        <w:jc w:val="both"/>
        <w:rPr>
          <w:rFonts w:ascii="Bembo" w:eastAsiaTheme="minorHAnsi" w:hAnsi="Bembo" w:cs="Bembo"/>
          <w:color w:val="231F20"/>
          <w:sz w:val="23"/>
          <w:szCs w:val="23"/>
          <w:lang w:val="ms-MY"/>
        </w:rPr>
      </w:pPr>
    </w:p>
    <w:p w14:paraId="3DDD6494" w14:textId="77777777" w:rsidR="00D10DAA" w:rsidRDefault="00D10DAA" w:rsidP="00A55A34">
      <w:pPr>
        <w:pStyle w:val="HTMLPreformatted"/>
        <w:numPr>
          <w:ilvl w:val="0"/>
          <w:numId w:val="4"/>
        </w:numPr>
        <w:shd w:val="clear" w:color="auto" w:fill="FFFFFF"/>
        <w:wordWrap w:val="0"/>
        <w:spacing w:line="225" w:lineRule="atLeast"/>
        <w:ind w:left="1440"/>
        <w:jc w:val="both"/>
        <w:rPr>
          <w:rFonts w:ascii="Bembo" w:eastAsiaTheme="minorHAnsi" w:hAnsi="Bembo" w:cs="Bembo"/>
          <w:color w:val="231F20"/>
          <w:sz w:val="23"/>
          <w:szCs w:val="23"/>
          <w:lang w:val="ms-MY"/>
        </w:rPr>
      </w:pPr>
      <w:r>
        <w:rPr>
          <w:rFonts w:ascii="Bembo" w:eastAsiaTheme="minorHAnsi" w:hAnsi="Bembo" w:cs="Bembo"/>
          <w:color w:val="231F20"/>
          <w:sz w:val="23"/>
          <w:szCs w:val="23"/>
          <w:lang w:val="ms-MY"/>
        </w:rPr>
        <w:t xml:space="preserve">Compute the values of five </w:t>
      </w:r>
      <w:r w:rsidR="009C3279">
        <w:rPr>
          <w:rFonts w:ascii="Bembo" w:eastAsiaTheme="minorHAnsi" w:hAnsi="Bembo" w:cs="Bembo"/>
          <w:color w:val="231F20"/>
          <w:sz w:val="23"/>
          <w:szCs w:val="23"/>
          <w:lang w:val="ms-MY"/>
        </w:rPr>
        <w:t xml:space="preserve">point </w:t>
      </w:r>
      <w:r>
        <w:rPr>
          <w:rFonts w:ascii="Bembo" w:eastAsiaTheme="minorHAnsi" w:hAnsi="Bembo" w:cs="Bembo"/>
          <w:color w:val="231F20"/>
          <w:sz w:val="23"/>
          <w:szCs w:val="23"/>
          <w:lang w:val="ms-MY"/>
        </w:rPr>
        <w:t>forecasts of conditional variance</w:t>
      </w:r>
      <w:r w:rsidR="00D4578F">
        <w:rPr>
          <w:rFonts w:ascii="Bembo" w:eastAsiaTheme="minorHAnsi" w:hAnsi="Bembo" w:cs="Bembo"/>
          <w:color w:val="231F20"/>
          <w:sz w:val="23"/>
          <w:szCs w:val="23"/>
          <w:lang w:val="ms-MY"/>
        </w:rPr>
        <w:t xml:space="preserve"> of </w:t>
      </w:r>
      <m:oMath>
        <m:sSub>
          <m:sSubPr>
            <m:ctrlPr>
              <w:rPr>
                <w:rFonts w:ascii="Cambria Math" w:eastAsiaTheme="minorHAnsi" w:hAnsi="Cambria Math" w:cs="Bembo"/>
                <w:color w:val="231F20"/>
                <w:sz w:val="23"/>
                <w:szCs w:val="23"/>
                <w:lang w:val="ms-MY"/>
              </w:rPr>
            </m:ctrlPr>
          </m:sSubPr>
          <m:e>
            <m:r>
              <w:rPr>
                <w:rFonts w:ascii="Cambria Math" w:eastAsiaTheme="minorHAnsi" w:hAnsi="Cambria Math" w:cs="Bembo"/>
                <w:color w:val="231F20"/>
                <w:sz w:val="23"/>
                <w:szCs w:val="23"/>
                <w:lang w:val="ms-MY"/>
              </w:rPr>
              <m:t>r</m:t>
            </m:r>
          </m:e>
          <m:sub>
            <m:r>
              <w:rPr>
                <w:rFonts w:ascii="Cambria Math" w:eastAsiaTheme="minorHAnsi" w:hAnsi="Cambria Math" w:cs="Bembo"/>
                <w:color w:val="231F20"/>
                <w:sz w:val="23"/>
                <w:szCs w:val="23"/>
                <w:lang w:val="ms-MY"/>
              </w:rPr>
              <m:t>t</m:t>
            </m:r>
          </m:sub>
        </m:sSub>
      </m:oMath>
      <w:r>
        <w:rPr>
          <w:rFonts w:ascii="Bembo" w:eastAsiaTheme="minorHAnsi" w:hAnsi="Bembo" w:cs="Bembo"/>
          <w:color w:val="231F20"/>
          <w:sz w:val="23"/>
          <w:szCs w:val="23"/>
          <w:lang w:val="ms-MY"/>
        </w:rPr>
        <w:t>.</w:t>
      </w:r>
      <w:r w:rsidR="00C81366" w:rsidRPr="009F592A">
        <w:rPr>
          <w:rFonts w:ascii="Bembo" w:eastAsiaTheme="minorHAnsi" w:hAnsi="Bembo" w:cs="Bembo"/>
          <w:color w:val="231F20"/>
          <w:sz w:val="23"/>
          <w:szCs w:val="23"/>
          <w:lang w:val="ms-MY"/>
        </w:rPr>
        <w:t xml:space="preserve"> </w:t>
      </w:r>
    </w:p>
    <w:p w14:paraId="71684D4A" w14:textId="77777777" w:rsidR="00D10DAA" w:rsidRDefault="00D10DAA" w:rsidP="00A55A34">
      <w:pPr>
        <w:pStyle w:val="HTMLPreformatted"/>
        <w:shd w:val="clear" w:color="auto" w:fill="FFFFFF"/>
        <w:wordWrap w:val="0"/>
        <w:spacing w:line="225" w:lineRule="atLeast"/>
        <w:ind w:left="720"/>
        <w:jc w:val="both"/>
        <w:rPr>
          <w:rFonts w:ascii="Bembo" w:eastAsiaTheme="minorHAnsi" w:hAnsi="Bembo" w:cs="Bembo"/>
          <w:color w:val="231F20"/>
          <w:sz w:val="23"/>
          <w:szCs w:val="23"/>
          <w:lang w:val="ms-MY"/>
        </w:rPr>
      </w:pPr>
    </w:p>
    <w:p w14:paraId="496A13AE" w14:textId="77777777" w:rsidR="00127557" w:rsidRPr="00127557" w:rsidRDefault="006911A9" w:rsidP="00A55A34">
      <w:pPr>
        <w:pStyle w:val="HTMLPreformatted"/>
        <w:shd w:val="clear" w:color="auto" w:fill="FFFFFF"/>
        <w:wordWrap w:val="0"/>
        <w:spacing w:line="225" w:lineRule="atLeast"/>
        <w:ind w:left="720"/>
        <w:jc w:val="both"/>
        <w:rPr>
          <w:rFonts w:ascii="Bembo" w:eastAsiaTheme="minorEastAsia" w:hAnsi="Bembo" w:cs="Bembo"/>
          <w:color w:val="231F20"/>
          <w:sz w:val="23"/>
          <w:szCs w:val="23"/>
          <w:lang w:val="ms-MY"/>
        </w:rPr>
      </w:pP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m:rPr>
                <m:sty m:val="p"/>
              </m:rPr>
              <w:rPr>
                <w:rFonts w:ascii="Cambria Math" w:hAnsi="Cambria Math" w:cs="Bembo"/>
                <w:color w:val="0000CC"/>
                <w:sz w:val="23"/>
                <w:szCs w:val="23"/>
                <w:lang w:val="ms-MY"/>
              </w:rPr>
              <m:t>1,</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w:rPr>
            <w:rFonts w:ascii="Cambria Math" w:eastAsiaTheme="minorEastAsia" w:hAnsi="Cambria Math" w:cs="Bembo"/>
            <w:color w:val="0000CC"/>
            <w:sz w:val="23"/>
            <w:szCs w:val="23"/>
            <w:lang w:val="ms-MY"/>
          </w:rPr>
          <m:t>=0.17456</m:t>
        </m:r>
      </m:oMath>
      <w:r w:rsidR="004206A0">
        <w:rPr>
          <w:rFonts w:ascii="Bembo" w:eastAsiaTheme="minorEastAsia" w:hAnsi="Bembo" w:cs="Bembo"/>
          <w:color w:val="0000CC"/>
          <w:sz w:val="23"/>
          <w:szCs w:val="23"/>
          <w:lang w:val="ms-MY"/>
        </w:rPr>
        <w:t>,</w:t>
      </w:r>
      <w:r w:rsidR="00127557">
        <w:rPr>
          <w:rFonts w:ascii="Bembo" w:eastAsiaTheme="minorEastAsia" w:hAnsi="Bembo" w:cs="Bembo"/>
          <w:color w:val="0000CC"/>
          <w:sz w:val="23"/>
          <w:szCs w:val="23"/>
          <w:lang w:val="ms-MY"/>
        </w:rPr>
        <w:t xml:space="preserve">   </w:t>
      </w:r>
      <w:r w:rsidR="004206A0">
        <w:rPr>
          <w:rFonts w:ascii="Bembo" w:eastAsiaTheme="minorEastAsia"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w:rPr>
                <w:rFonts w:ascii="Cambria Math" w:hAnsi="Cambria Math" w:cs="Bembo"/>
                <w:color w:val="0000CC"/>
                <w:sz w:val="23"/>
                <w:szCs w:val="23"/>
                <w:lang w:val="ms-MY"/>
              </w:rPr>
              <m:t>2</m:t>
            </m:r>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w:rPr>
            <w:rFonts w:ascii="Cambria Math" w:eastAsiaTheme="minorEastAsia" w:hAnsi="Cambria Math" w:cs="Bembo"/>
            <w:color w:val="0000CC"/>
            <w:sz w:val="23"/>
            <w:szCs w:val="23"/>
            <w:lang w:val="ms-MY"/>
          </w:rPr>
          <m:t>=0.18319</m:t>
        </m:r>
      </m:oMath>
      <w:r w:rsidR="004206A0">
        <w:rPr>
          <w:rFonts w:ascii="Bembo" w:eastAsiaTheme="minorEastAsia" w:hAnsi="Bembo" w:cs="Bembo"/>
          <w:color w:val="0000CC"/>
          <w:sz w:val="23"/>
          <w:szCs w:val="23"/>
          <w:lang w:val="ms-MY"/>
        </w:rPr>
        <w:t xml:space="preserve">, </w:t>
      </w:r>
      <w:r w:rsidR="00127557">
        <w:rPr>
          <w:rFonts w:ascii="Bembo" w:eastAsiaTheme="minorEastAsia" w:hAnsi="Bembo" w:cs="Bembo"/>
          <w:color w:val="0000CC"/>
          <w:sz w:val="23"/>
          <w:szCs w:val="23"/>
          <w:lang w:val="ms-MY"/>
        </w:rPr>
        <w:t xml:space="preserve">  </w:t>
      </w:r>
      <w:r w:rsidR="004206A0">
        <w:rPr>
          <w:rFonts w:ascii="Bembo" w:eastAsiaTheme="minorEastAsia"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h</m:t>
            </m:r>
          </m:e>
          <m:sub>
            <m:r>
              <w:rPr>
                <w:rFonts w:ascii="Cambria Math" w:hAnsi="Cambria Math" w:cs="Bembo"/>
                <w:color w:val="0000CC"/>
                <w:sz w:val="23"/>
                <w:szCs w:val="23"/>
                <w:lang w:val="ms-MY"/>
              </w:rPr>
              <m:t>3</m:t>
            </m:r>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T</m:t>
            </m:r>
          </m:sub>
          <m:sup>
            <m:r>
              <w:rPr>
                <w:rFonts w:ascii="Cambria Math" w:hAnsi="Cambria Math" w:cs="Bembo"/>
                <w:color w:val="0000CC"/>
                <w:sz w:val="23"/>
                <w:szCs w:val="23"/>
                <w:lang w:val="ms-MY"/>
              </w:rPr>
              <m:t>f</m:t>
            </m:r>
          </m:sup>
        </m:sSubSup>
        <m:r>
          <w:rPr>
            <w:rFonts w:ascii="Cambria Math" w:eastAsiaTheme="minorEastAsia" w:hAnsi="Cambria Math" w:cs="Bembo"/>
            <w:color w:val="0000CC"/>
            <w:sz w:val="23"/>
            <w:szCs w:val="23"/>
            <w:lang w:val="ms-MY"/>
          </w:rPr>
          <m:t>=0.19091</m:t>
        </m:r>
      </m:oMath>
    </w:p>
    <w:p w14:paraId="0581E789" w14:textId="77777777" w:rsidR="004206A0" w:rsidRDefault="004206A0" w:rsidP="00A55A34">
      <w:pPr>
        <w:pStyle w:val="HTMLPreformatted"/>
        <w:shd w:val="clear" w:color="auto" w:fill="FFFFFF"/>
        <w:wordWrap w:val="0"/>
        <w:spacing w:line="225" w:lineRule="atLeast"/>
        <w:ind w:left="720"/>
        <w:jc w:val="both"/>
        <w:rPr>
          <w:rFonts w:ascii="Bembo" w:eastAsiaTheme="minorHAnsi" w:hAnsi="Bembo" w:cs="Bembo"/>
          <w:color w:val="231F20"/>
          <w:sz w:val="23"/>
          <w:szCs w:val="23"/>
          <w:lang w:val="ms-MY"/>
        </w:rPr>
      </w:pPr>
    </w:p>
    <w:p w14:paraId="639C26C5" w14:textId="77777777" w:rsidR="00832B67" w:rsidRPr="009F592A" w:rsidRDefault="00893BCB" w:rsidP="00A55A34">
      <w:pPr>
        <w:autoSpaceDE w:val="0"/>
        <w:autoSpaceDN w:val="0"/>
        <w:adjustRightInd w:val="0"/>
        <w:spacing w:after="0" w:line="240" w:lineRule="auto"/>
        <w:ind w:left="720"/>
        <w:jc w:val="both"/>
        <w:rPr>
          <w:rFonts w:ascii="Bembo" w:hAnsi="Bembo" w:cs="Bembo"/>
          <w:color w:val="231F20"/>
          <w:sz w:val="23"/>
          <w:szCs w:val="23"/>
          <w:lang w:val="ms-MY"/>
        </w:rPr>
      </w:pPr>
      <w:r w:rsidRPr="008376B4">
        <w:rPr>
          <w:rFonts w:ascii="Bembo" w:hAnsi="Bembo" w:cs="Bembo"/>
          <w:b/>
          <w:color w:val="231F20"/>
          <w:sz w:val="23"/>
          <w:szCs w:val="23"/>
          <w:lang w:val="ms-MY"/>
        </w:rPr>
        <w:t>Note</w:t>
      </w:r>
      <w:r w:rsidR="00D4578F">
        <w:rPr>
          <w:rFonts w:ascii="Bembo" w:hAnsi="Bembo" w:cs="Bembo"/>
          <w:b/>
          <w:color w:val="231F20"/>
          <w:sz w:val="23"/>
          <w:szCs w:val="23"/>
          <w:lang w:val="ms-MY"/>
        </w:rPr>
        <w:t>:</w:t>
      </w:r>
      <w:r>
        <w:rPr>
          <w:rFonts w:ascii="Bembo" w:hAnsi="Bembo" w:cs="Bembo"/>
          <w:color w:val="231F20"/>
          <w:sz w:val="23"/>
          <w:szCs w:val="23"/>
          <w:lang w:val="ms-MY"/>
        </w:rPr>
        <w:t xml:space="preserve"> </w:t>
      </w:r>
      <w:r w:rsidR="00D4578F">
        <w:rPr>
          <w:rFonts w:ascii="Bembo" w:hAnsi="Bembo" w:cs="Bembo"/>
          <w:color w:val="231F20"/>
          <w:sz w:val="23"/>
          <w:szCs w:val="23"/>
          <w:lang w:val="ms-MY"/>
        </w:rPr>
        <w:t>the</w:t>
      </w:r>
      <w:r>
        <w:rPr>
          <w:rFonts w:ascii="Bembo" w:hAnsi="Bembo" w:cs="Bembo"/>
          <w:color w:val="231F20"/>
          <w:sz w:val="23"/>
          <w:szCs w:val="23"/>
          <w:lang w:val="ms-MY"/>
        </w:rPr>
        <w:t xml:space="preserve"> last five observations are omitted</w:t>
      </w:r>
      <w:r w:rsidR="008376B4">
        <w:rPr>
          <w:rFonts w:ascii="Bembo" w:hAnsi="Bembo" w:cs="Bembo"/>
          <w:color w:val="231F20"/>
          <w:sz w:val="23"/>
          <w:szCs w:val="23"/>
          <w:lang w:val="ms-MY"/>
        </w:rPr>
        <w:t xml:space="preserve"> in the estimations for forecasting excersise. </w:t>
      </w:r>
      <w:r w:rsidR="0009448A">
        <w:rPr>
          <w:rFonts w:ascii="Bembo" w:hAnsi="Bembo" w:cs="Bembo"/>
          <w:color w:val="231F20"/>
          <w:sz w:val="23"/>
          <w:szCs w:val="23"/>
          <w:lang w:val="ms-MY"/>
        </w:rPr>
        <w:t xml:space="preserve">Total number of available observations is </w:t>
      </w:r>
      <w:r w:rsidR="004206A0">
        <w:rPr>
          <w:rFonts w:ascii="Bembo" w:hAnsi="Bembo" w:cs="Bembo"/>
          <w:color w:val="231F20"/>
          <w:sz w:val="23"/>
          <w:szCs w:val="23"/>
          <w:lang w:val="ms-MY"/>
        </w:rPr>
        <w:t>7</w:t>
      </w:r>
      <w:r w:rsidR="0009448A">
        <w:rPr>
          <w:rFonts w:ascii="Bembo" w:hAnsi="Bembo" w:cs="Bembo"/>
          <w:color w:val="231F20"/>
          <w:sz w:val="23"/>
          <w:szCs w:val="23"/>
          <w:lang w:val="ms-MY"/>
        </w:rPr>
        <w:t>63.  Only 758 observations are used out of availabl</w:t>
      </w:r>
      <w:r w:rsidR="009C3279">
        <w:rPr>
          <w:rFonts w:ascii="Bembo" w:hAnsi="Bembo" w:cs="Bembo"/>
          <w:color w:val="231F20"/>
          <w:sz w:val="23"/>
          <w:szCs w:val="23"/>
          <w:lang w:val="ms-MY"/>
        </w:rPr>
        <w:t xml:space="preserve">e </w:t>
      </w:r>
      <w:r w:rsidR="0009448A">
        <w:rPr>
          <w:rFonts w:ascii="Bembo" w:hAnsi="Bembo" w:cs="Bembo"/>
          <w:color w:val="231F20"/>
          <w:sz w:val="23"/>
          <w:szCs w:val="23"/>
          <w:lang w:val="ms-MY"/>
        </w:rPr>
        <w:t xml:space="preserve">763 observations in the GARCH estimation. </w:t>
      </w:r>
    </w:p>
    <w:p w14:paraId="78882FA6" w14:textId="77777777" w:rsidR="00C81366" w:rsidRDefault="00C81366" w:rsidP="00F257BB">
      <w:pPr>
        <w:autoSpaceDE w:val="0"/>
        <w:autoSpaceDN w:val="0"/>
        <w:adjustRightInd w:val="0"/>
        <w:spacing w:after="0" w:line="240" w:lineRule="auto"/>
        <w:ind w:left="810"/>
        <w:jc w:val="both"/>
        <w:rPr>
          <w:rFonts w:ascii="Bembo" w:hAnsi="Bembo" w:cs="Bembo"/>
          <w:color w:val="231F20"/>
          <w:sz w:val="23"/>
          <w:szCs w:val="23"/>
          <w:lang w:val="ms-MY"/>
        </w:rPr>
      </w:pPr>
    </w:p>
    <w:p w14:paraId="1B98FC93" w14:textId="77777777" w:rsidR="0009448A" w:rsidRPr="0009448A" w:rsidRDefault="0009448A" w:rsidP="00A55A34">
      <w:pPr>
        <w:autoSpaceDE w:val="0"/>
        <w:autoSpaceDN w:val="0"/>
        <w:adjustRightInd w:val="0"/>
        <w:spacing w:after="0" w:line="240" w:lineRule="auto"/>
        <w:ind w:left="810"/>
        <w:jc w:val="both"/>
        <w:rPr>
          <w:rFonts w:ascii="Bembo" w:hAnsi="Bembo" w:cs="Bembo"/>
          <w:color w:val="231F20"/>
          <w:sz w:val="23"/>
          <w:szCs w:val="23"/>
          <w:lang w:val="ms-MY"/>
        </w:rPr>
      </w:pPr>
      <w:r w:rsidRPr="0009448A">
        <w:rPr>
          <w:rFonts w:ascii="Bembo" w:hAnsi="Bembo" w:cs="Bembo"/>
          <w:b/>
          <w:color w:val="231F20"/>
          <w:sz w:val="23"/>
          <w:szCs w:val="23"/>
          <w:lang w:val="ms-MY"/>
        </w:rPr>
        <w:t xml:space="preserve">Table 1: </w:t>
      </w:r>
      <w:r w:rsidR="00D4578F">
        <w:rPr>
          <w:rFonts w:ascii="Bembo" w:hAnsi="Bembo" w:cs="Bembo"/>
          <w:color w:val="231F20"/>
          <w:sz w:val="23"/>
          <w:szCs w:val="23"/>
          <w:lang w:val="ms-MY"/>
        </w:rPr>
        <w:t>Last 3</w:t>
      </w:r>
      <w:r>
        <w:rPr>
          <w:rFonts w:ascii="Bembo" w:hAnsi="Bembo" w:cs="Bembo"/>
          <w:color w:val="231F20"/>
          <w:sz w:val="23"/>
          <w:szCs w:val="23"/>
          <w:lang w:val="ms-MY"/>
        </w:rPr>
        <w:t xml:space="preserve"> values</w:t>
      </w:r>
      <w:r w:rsidRPr="0009448A">
        <w:rPr>
          <w:rFonts w:ascii="Bembo" w:hAnsi="Bembo" w:cs="Bembo"/>
          <w:color w:val="231F20"/>
          <w:sz w:val="23"/>
          <w:szCs w:val="23"/>
          <w:lang w:val="ms-MY"/>
        </w:rPr>
        <w:t xml:space="preserve"> </w:t>
      </w:r>
      <w:r>
        <w:rPr>
          <w:rFonts w:ascii="Bembo" w:hAnsi="Bembo" w:cs="Bembo"/>
          <w:color w:val="231F20"/>
          <w:sz w:val="23"/>
          <w:szCs w:val="23"/>
          <w:lang w:val="ms-MY"/>
        </w:rPr>
        <w:t>of log returns, residuals, and conditional standard deviation series</w:t>
      </w:r>
      <w:r w:rsidR="00D4578F">
        <w:rPr>
          <w:rFonts w:ascii="Bembo" w:hAnsi="Bembo" w:cs="Bembo"/>
          <w:color w:val="231F20"/>
          <w:sz w:val="23"/>
          <w:szCs w:val="23"/>
          <w:lang w:val="ms-MY"/>
        </w:rPr>
        <w:t xml:space="preserve"> after the estimation using 758 observations</w:t>
      </w:r>
      <w:r>
        <w:rPr>
          <w:rFonts w:ascii="Bembo" w:hAnsi="Bembo" w:cs="Bembo"/>
          <w:color w:val="231F20"/>
          <w:sz w:val="23"/>
          <w:szCs w:val="23"/>
          <w:lang w:val="ms-MY"/>
        </w:rPr>
        <w:t>.</w:t>
      </w:r>
      <w:r w:rsidR="00D10DAA">
        <w:rPr>
          <w:rFonts w:ascii="Bembo" w:hAnsi="Bembo" w:cs="Bembo"/>
          <w:color w:val="231F20"/>
          <w:sz w:val="23"/>
          <w:szCs w:val="23"/>
          <w:lang w:val="ms-MY"/>
        </w:rPr>
        <w:t xml:space="preserve"> </w:t>
      </w:r>
    </w:p>
    <w:p w14:paraId="571E6440" w14:textId="77777777" w:rsidR="0009448A" w:rsidRDefault="0009448A" w:rsidP="00F257BB">
      <w:pPr>
        <w:autoSpaceDE w:val="0"/>
        <w:autoSpaceDN w:val="0"/>
        <w:adjustRightInd w:val="0"/>
        <w:spacing w:after="0" w:line="240" w:lineRule="auto"/>
        <w:ind w:left="810"/>
        <w:jc w:val="both"/>
        <w:rPr>
          <w:rFonts w:ascii="Bembo" w:hAnsi="Bembo" w:cs="Bembo"/>
          <w:color w:val="231F20"/>
          <w:sz w:val="23"/>
          <w:szCs w:val="23"/>
          <w:lang w:val="ms-MY"/>
        </w:rPr>
      </w:pPr>
    </w:p>
    <w:tbl>
      <w:tblPr>
        <w:tblStyle w:val="TableGrid"/>
        <w:tblW w:w="0" w:type="auto"/>
        <w:tblInd w:w="805" w:type="dxa"/>
        <w:tblLook w:val="04A0" w:firstRow="1" w:lastRow="0" w:firstColumn="1" w:lastColumn="0" w:noHBand="0" w:noVBand="1"/>
      </w:tblPr>
      <w:tblGrid>
        <w:gridCol w:w="1974"/>
        <w:gridCol w:w="1968"/>
        <w:gridCol w:w="1907"/>
        <w:gridCol w:w="2409"/>
      </w:tblGrid>
      <w:tr w:rsidR="0063632C" w14:paraId="6AF542A1" w14:textId="77777777" w:rsidTr="00A55A34">
        <w:tc>
          <w:tcPr>
            <w:tcW w:w="1980" w:type="dxa"/>
          </w:tcPr>
          <w:p w14:paraId="43F8C4B7" w14:textId="77777777" w:rsidR="0063632C" w:rsidRPr="0009448A" w:rsidRDefault="0063632C" w:rsidP="0009448A">
            <w:pPr>
              <w:autoSpaceDE w:val="0"/>
              <w:autoSpaceDN w:val="0"/>
              <w:adjustRightInd w:val="0"/>
              <w:jc w:val="center"/>
              <w:rPr>
                <w:rFonts w:ascii="Bembo" w:hAnsi="Bembo" w:cs="Bembo"/>
                <w:b/>
                <w:color w:val="231F20"/>
                <w:sz w:val="23"/>
                <w:szCs w:val="23"/>
                <w:lang w:val="ms-MY"/>
              </w:rPr>
            </w:pPr>
            <w:r w:rsidRPr="0009448A">
              <w:rPr>
                <w:rFonts w:ascii="Bembo" w:hAnsi="Bembo" w:cs="Bembo"/>
                <w:b/>
                <w:color w:val="231F20"/>
                <w:sz w:val="23"/>
                <w:szCs w:val="23"/>
                <w:lang w:val="ms-MY"/>
              </w:rPr>
              <w:t>Observations</w:t>
            </w:r>
          </w:p>
        </w:tc>
        <w:tc>
          <w:tcPr>
            <w:tcW w:w="1980" w:type="dxa"/>
          </w:tcPr>
          <w:p w14:paraId="399F75AD" w14:textId="77777777" w:rsidR="0063632C" w:rsidRPr="0009448A" w:rsidRDefault="0063632C" w:rsidP="0009448A">
            <w:pPr>
              <w:autoSpaceDE w:val="0"/>
              <w:autoSpaceDN w:val="0"/>
              <w:adjustRightInd w:val="0"/>
              <w:jc w:val="center"/>
              <w:rPr>
                <w:rFonts w:ascii="Bembo" w:hAnsi="Bembo" w:cs="Bembo"/>
                <w:b/>
                <w:color w:val="231F20"/>
                <w:sz w:val="23"/>
                <w:szCs w:val="23"/>
                <w:lang w:val="ms-MY"/>
              </w:rPr>
            </w:pPr>
            <w:r w:rsidRPr="0009448A">
              <w:rPr>
                <w:rFonts w:ascii="Bembo" w:hAnsi="Bembo" w:cs="Bembo"/>
                <w:b/>
                <w:color w:val="231F20"/>
                <w:sz w:val="23"/>
                <w:szCs w:val="23"/>
                <w:lang w:val="ms-MY"/>
              </w:rPr>
              <w:t>Returns</w:t>
            </w:r>
          </w:p>
        </w:tc>
        <w:tc>
          <w:tcPr>
            <w:tcW w:w="1916" w:type="dxa"/>
          </w:tcPr>
          <w:p w14:paraId="3572357B" w14:textId="77777777" w:rsidR="0063632C" w:rsidRPr="0009448A" w:rsidRDefault="0063632C" w:rsidP="0009448A">
            <w:pPr>
              <w:autoSpaceDE w:val="0"/>
              <w:autoSpaceDN w:val="0"/>
              <w:adjustRightInd w:val="0"/>
              <w:jc w:val="center"/>
              <w:rPr>
                <w:rFonts w:ascii="Bembo" w:hAnsi="Bembo" w:cs="Bembo"/>
                <w:b/>
                <w:color w:val="231F20"/>
                <w:sz w:val="23"/>
                <w:szCs w:val="23"/>
                <w:lang w:val="ms-MY"/>
              </w:rPr>
            </w:pPr>
            <w:r w:rsidRPr="0009448A">
              <w:rPr>
                <w:rFonts w:ascii="Bembo" w:hAnsi="Bembo" w:cs="Bembo"/>
                <w:b/>
                <w:color w:val="231F20"/>
                <w:sz w:val="23"/>
                <w:szCs w:val="23"/>
                <w:lang w:val="ms-MY"/>
              </w:rPr>
              <w:t>Residuals</w:t>
            </w:r>
          </w:p>
        </w:tc>
        <w:tc>
          <w:tcPr>
            <w:tcW w:w="2422" w:type="dxa"/>
          </w:tcPr>
          <w:p w14:paraId="797A7C08" w14:textId="77777777" w:rsidR="0063632C" w:rsidRPr="0009448A" w:rsidRDefault="0063632C" w:rsidP="0009448A">
            <w:pPr>
              <w:autoSpaceDE w:val="0"/>
              <w:autoSpaceDN w:val="0"/>
              <w:adjustRightInd w:val="0"/>
              <w:jc w:val="center"/>
              <w:rPr>
                <w:rFonts w:ascii="Bembo" w:hAnsi="Bembo" w:cs="Bembo"/>
                <w:b/>
                <w:color w:val="231F20"/>
                <w:sz w:val="23"/>
                <w:szCs w:val="23"/>
                <w:lang w:val="ms-MY"/>
              </w:rPr>
            </w:pPr>
            <w:r w:rsidRPr="0009448A">
              <w:rPr>
                <w:rFonts w:ascii="Bembo" w:hAnsi="Bembo" w:cs="Bembo"/>
                <w:b/>
                <w:color w:val="231F20"/>
                <w:sz w:val="23"/>
                <w:szCs w:val="23"/>
                <w:lang w:val="ms-MY"/>
              </w:rPr>
              <w:t>Conditional standard deviation</w:t>
            </w:r>
          </w:p>
        </w:tc>
      </w:tr>
      <w:tr w:rsidR="0063632C" w14:paraId="591C3978" w14:textId="77777777" w:rsidTr="00A55A34">
        <w:tc>
          <w:tcPr>
            <w:tcW w:w="1980" w:type="dxa"/>
          </w:tcPr>
          <w:p w14:paraId="5E0A00EA"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Pr>
                <w:rFonts w:ascii="Bembo" w:hAnsi="Bembo" w:cs="Bembo"/>
                <w:color w:val="231F20"/>
                <w:sz w:val="23"/>
                <w:szCs w:val="23"/>
                <w:lang w:val="ms-MY"/>
              </w:rPr>
              <w:t>756</w:t>
            </w:r>
          </w:p>
        </w:tc>
        <w:tc>
          <w:tcPr>
            <w:tcW w:w="1980" w:type="dxa"/>
          </w:tcPr>
          <w:p w14:paraId="40D1F689" w14:textId="77777777" w:rsidR="0063632C" w:rsidRP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-0.175419872</w:t>
            </w:r>
          </w:p>
        </w:tc>
        <w:tc>
          <w:tcPr>
            <w:tcW w:w="1916" w:type="dxa"/>
          </w:tcPr>
          <w:p w14:paraId="51EBC454"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-0.1907061830</w:t>
            </w:r>
          </w:p>
        </w:tc>
        <w:tc>
          <w:tcPr>
            <w:tcW w:w="2422" w:type="dxa"/>
          </w:tcPr>
          <w:p w14:paraId="5CD7AD32"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0.4430412</w:t>
            </w:r>
          </w:p>
        </w:tc>
      </w:tr>
      <w:tr w:rsidR="0063632C" w14:paraId="1543975C" w14:textId="77777777" w:rsidTr="00A55A34">
        <w:tc>
          <w:tcPr>
            <w:tcW w:w="1980" w:type="dxa"/>
          </w:tcPr>
          <w:p w14:paraId="2AD5966C"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Pr>
                <w:rFonts w:ascii="Bembo" w:hAnsi="Bembo" w:cs="Bembo"/>
                <w:color w:val="231F20"/>
                <w:sz w:val="23"/>
                <w:szCs w:val="23"/>
                <w:lang w:val="ms-MY"/>
              </w:rPr>
              <w:t>757</w:t>
            </w:r>
          </w:p>
        </w:tc>
        <w:tc>
          <w:tcPr>
            <w:tcW w:w="1980" w:type="dxa"/>
          </w:tcPr>
          <w:p w14:paraId="5EF8814D" w14:textId="77777777" w:rsidR="0063632C" w:rsidRP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-0.418491763</w:t>
            </w:r>
          </w:p>
        </w:tc>
        <w:tc>
          <w:tcPr>
            <w:tcW w:w="1916" w:type="dxa"/>
          </w:tcPr>
          <w:p w14:paraId="7E855F87"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-0.4359749185</w:t>
            </w:r>
          </w:p>
        </w:tc>
        <w:tc>
          <w:tcPr>
            <w:tcW w:w="2422" w:type="dxa"/>
          </w:tcPr>
          <w:p w14:paraId="5DAEC836"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0.4248941</w:t>
            </w:r>
          </w:p>
        </w:tc>
      </w:tr>
      <w:tr w:rsidR="0063632C" w14:paraId="48F9A0F1" w14:textId="77777777" w:rsidTr="00A55A34">
        <w:tc>
          <w:tcPr>
            <w:tcW w:w="1980" w:type="dxa"/>
          </w:tcPr>
          <w:p w14:paraId="5D1272CC"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Pr>
                <w:rFonts w:ascii="Bembo" w:hAnsi="Bembo" w:cs="Bembo"/>
                <w:color w:val="231F20"/>
                <w:sz w:val="23"/>
                <w:szCs w:val="23"/>
                <w:lang w:val="ms-MY"/>
              </w:rPr>
              <w:lastRenderedPageBreak/>
              <w:t>758</w:t>
            </w:r>
          </w:p>
        </w:tc>
        <w:tc>
          <w:tcPr>
            <w:tcW w:w="1980" w:type="dxa"/>
          </w:tcPr>
          <w:p w14:paraId="27CAD5CD" w14:textId="77777777" w:rsidR="0063632C" w:rsidRP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0.180957995</w:t>
            </w:r>
          </w:p>
        </w:tc>
        <w:tc>
          <w:tcPr>
            <w:tcW w:w="1916" w:type="dxa"/>
          </w:tcPr>
          <w:p w14:paraId="2B78DD36"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bookmarkStart w:id="1" w:name="OLE_LINK2"/>
            <w:bookmarkStart w:id="2" w:name="_GoBack"/>
            <w:r w:rsidRPr="0063632C">
              <w:rPr>
                <w:rFonts w:ascii="Bembo" w:hAnsi="Bembo" w:cs="Bembo"/>
                <w:color w:val="231F20"/>
                <w:sz w:val="23"/>
                <w:szCs w:val="23"/>
                <w:lang w:val="ms-MY"/>
              </w:rPr>
              <w:t>0.1682462666</w:t>
            </w:r>
            <w:r>
              <w:rPr>
                <w:rFonts w:ascii="Bembo" w:hAnsi="Bembo" w:cs="Bembo"/>
                <w:color w:val="231F20"/>
                <w:sz w:val="23"/>
                <w:szCs w:val="23"/>
                <w:lang w:val="ms-MY"/>
              </w:rPr>
              <w:t>0</w:t>
            </w:r>
            <w:bookmarkEnd w:id="1"/>
            <w:bookmarkEnd w:id="2"/>
          </w:p>
        </w:tc>
        <w:tc>
          <w:tcPr>
            <w:tcW w:w="2422" w:type="dxa"/>
          </w:tcPr>
          <w:p w14:paraId="56CB1BE2" w14:textId="77777777" w:rsidR="0063632C" w:rsidRDefault="0063632C" w:rsidP="000944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Bembo" w:hAnsi="Bembo" w:cs="Bembo"/>
                <w:color w:val="231F20"/>
                <w:sz w:val="23"/>
                <w:szCs w:val="23"/>
                <w:lang w:val="ms-MY"/>
              </w:rPr>
            </w:pPr>
            <w:r w:rsidRPr="0063632C">
              <w:rPr>
                <w:rFonts w:ascii="Bembo" w:hAnsi="Bembo" w:cs="Bembo"/>
                <w:color w:val="231F20"/>
                <w:sz w:val="23"/>
                <w:szCs w:val="23"/>
                <w:lang w:val="ms-MY"/>
              </w:rPr>
              <w:t>0.4357224</w:t>
            </w:r>
          </w:p>
        </w:tc>
      </w:tr>
    </w:tbl>
    <w:p w14:paraId="2BA01059" w14:textId="77777777" w:rsidR="0063632C" w:rsidRDefault="0063632C" w:rsidP="00F257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810"/>
        <w:rPr>
          <w:rFonts w:ascii="Bembo" w:hAnsi="Bembo" w:cs="Bembo"/>
          <w:color w:val="231F20"/>
          <w:sz w:val="23"/>
          <w:szCs w:val="23"/>
          <w:lang w:val="ms-MY"/>
        </w:rPr>
      </w:pPr>
    </w:p>
    <w:p w14:paraId="369FF528" w14:textId="77777777" w:rsidR="00C81366" w:rsidRDefault="00C81366" w:rsidP="00A55A34">
      <w:pPr>
        <w:pStyle w:val="ListParagraph"/>
        <w:numPr>
          <w:ilvl w:val="0"/>
          <w:numId w:val="4"/>
        </w:numPr>
        <w:autoSpaceDE w:val="0"/>
        <w:autoSpaceDN w:val="0"/>
        <w:adjustRightInd w:val="0"/>
        <w:spacing w:after="0" w:line="240" w:lineRule="auto"/>
        <w:ind w:left="1440"/>
        <w:jc w:val="both"/>
        <w:rPr>
          <w:rFonts w:ascii="Bembo" w:hAnsi="Bembo" w:cs="Bembo"/>
          <w:color w:val="231F20"/>
          <w:sz w:val="23"/>
          <w:szCs w:val="23"/>
          <w:lang w:val="ms-MY"/>
        </w:rPr>
      </w:pPr>
      <w:r w:rsidRPr="00A55A34">
        <w:rPr>
          <w:rFonts w:ascii="Bembo" w:hAnsi="Bembo" w:cs="Bembo"/>
          <w:color w:val="231F20"/>
          <w:sz w:val="23"/>
          <w:szCs w:val="23"/>
          <w:lang w:val="ms-MY"/>
        </w:rPr>
        <w:t xml:space="preserve">Suppose now that the coefficient estimate of </w:t>
      </w:r>
      <m:oMath>
        <m:acc>
          <m:accPr>
            <m:ctrlPr>
              <w:rPr>
                <w:rFonts w:ascii="Cambria Math" w:hAnsi="Cambria Math" w:cs="Bembo"/>
                <w:color w:val="231F20"/>
                <w:sz w:val="23"/>
                <w:szCs w:val="23"/>
                <w:lang w:val="ms-MY"/>
              </w:rPr>
            </m:ctrlPr>
          </m:accPr>
          <m:e>
            <m:r>
              <w:rPr>
                <w:rFonts w:ascii="Cambria Math" w:hAnsi="Cambria Math" w:cs="Bembo"/>
                <w:color w:val="231F20"/>
                <w:sz w:val="23"/>
                <w:szCs w:val="23"/>
                <w:lang w:val="ms-MY"/>
              </w:rPr>
              <m:t>β</m:t>
            </m:r>
          </m:e>
        </m:acc>
      </m:oMath>
      <w:r w:rsidRPr="00A55A34">
        <w:rPr>
          <w:rFonts w:ascii="RMTMI" w:eastAsia="RMTMI" w:hAnsi="Bembo" w:cs="RMTMI"/>
          <w:i/>
          <w:iCs/>
          <w:color w:val="231F20"/>
          <w:sz w:val="23"/>
          <w:szCs w:val="23"/>
          <w:lang w:val="ms-MY"/>
        </w:rPr>
        <w:t xml:space="preserve"> </w:t>
      </w:r>
      <w:r w:rsidR="003D3B9F" w:rsidRPr="00A55A34">
        <w:rPr>
          <w:rFonts w:ascii="Bembo" w:hAnsi="Bembo" w:cs="Bembo"/>
          <w:color w:val="231F20"/>
          <w:sz w:val="23"/>
          <w:szCs w:val="23"/>
          <w:lang w:val="ms-MY"/>
        </w:rPr>
        <w:t>for this model is 0.9</w:t>
      </w:r>
      <w:r w:rsidR="00147D55">
        <w:rPr>
          <w:rFonts w:ascii="Bembo" w:hAnsi="Bembo" w:cs="Bembo"/>
          <w:color w:val="231F20"/>
          <w:sz w:val="23"/>
          <w:szCs w:val="23"/>
          <w:lang w:val="ms-MY"/>
        </w:rPr>
        <w:t>5</w:t>
      </w:r>
      <w:r w:rsidRPr="00A55A34">
        <w:rPr>
          <w:rFonts w:ascii="Bembo" w:hAnsi="Bembo" w:cs="Bembo"/>
          <w:color w:val="231F20"/>
          <w:sz w:val="23"/>
          <w:szCs w:val="23"/>
          <w:lang w:val="ms-MY"/>
        </w:rPr>
        <w:t xml:space="preserve"> instead. By reconsidering the forecast ex</w:t>
      </w:r>
      <w:r w:rsidR="00016399" w:rsidRPr="00A55A34">
        <w:rPr>
          <w:rFonts w:ascii="Bembo" w:hAnsi="Bembo" w:cs="Bembo"/>
          <w:color w:val="231F20"/>
          <w:sz w:val="23"/>
          <w:szCs w:val="23"/>
          <w:lang w:val="ms-MY"/>
        </w:rPr>
        <w:t xml:space="preserve">pressions you derived in </w:t>
      </w:r>
      <w:r w:rsidR="00016399" w:rsidRPr="00A55A34">
        <w:rPr>
          <w:rFonts w:ascii="Bembo" w:hAnsi="Bembo" w:cs="Bembo"/>
          <w:b/>
          <w:color w:val="231F20"/>
          <w:sz w:val="23"/>
          <w:szCs w:val="23"/>
          <w:lang w:val="ms-MY"/>
        </w:rPr>
        <w:t>part (a</w:t>
      </w:r>
      <w:r w:rsidRPr="00A55A34">
        <w:rPr>
          <w:rFonts w:ascii="Bembo" w:hAnsi="Bembo" w:cs="Bembo"/>
          <w:b/>
          <w:color w:val="231F20"/>
          <w:sz w:val="23"/>
          <w:szCs w:val="23"/>
          <w:lang w:val="ms-MY"/>
        </w:rPr>
        <w:t>)</w:t>
      </w:r>
      <w:r w:rsidRPr="00A55A34">
        <w:rPr>
          <w:rFonts w:ascii="Bembo" w:hAnsi="Bembo" w:cs="Bembo"/>
          <w:color w:val="231F20"/>
          <w:sz w:val="23"/>
          <w:szCs w:val="23"/>
          <w:lang w:val="ms-MY"/>
        </w:rPr>
        <w:t>, explain what would happen to the forecasts in this case.</w:t>
      </w:r>
    </w:p>
    <w:p w14:paraId="318CDCAB" w14:textId="77777777" w:rsidR="00F257BB" w:rsidRDefault="00F257BB" w:rsidP="00F257BB">
      <w:pPr>
        <w:pStyle w:val="ListParagraph"/>
        <w:autoSpaceDE w:val="0"/>
        <w:autoSpaceDN w:val="0"/>
        <w:adjustRightInd w:val="0"/>
        <w:spacing w:after="0" w:line="240" w:lineRule="auto"/>
        <w:ind w:left="1440"/>
        <w:jc w:val="both"/>
        <w:rPr>
          <w:rFonts w:ascii="Bembo" w:hAnsi="Bembo" w:cs="Bembo"/>
          <w:color w:val="231F20"/>
          <w:sz w:val="23"/>
          <w:szCs w:val="23"/>
          <w:lang w:val="ms-MY"/>
        </w:rPr>
      </w:pPr>
    </w:p>
    <w:p w14:paraId="03FA5D7F" w14:textId="77777777" w:rsidR="00AC6D08" w:rsidRPr="00CA582D" w:rsidRDefault="00AC6D08" w:rsidP="00AC6D08">
      <w:pPr>
        <w:pStyle w:val="ListParagraph"/>
        <w:autoSpaceDE w:val="0"/>
        <w:autoSpaceDN w:val="0"/>
        <w:adjustRightInd w:val="0"/>
        <w:spacing w:after="0" w:line="240" w:lineRule="auto"/>
        <w:jc w:val="both"/>
        <w:rPr>
          <w:rFonts w:ascii="Bembo" w:hAnsi="Bembo" w:cs="Bembo"/>
          <w:color w:val="0000CC"/>
          <w:sz w:val="23"/>
          <w:szCs w:val="23"/>
          <w:lang w:val="ms-MY"/>
        </w:rPr>
      </w:pPr>
      <w:r w:rsidRPr="00CA582D">
        <w:rPr>
          <w:rFonts w:ascii="Bembo" w:hAnsi="Bembo" w:cs="Bembo"/>
          <w:color w:val="0000CC"/>
          <w:sz w:val="23"/>
          <w:szCs w:val="23"/>
          <w:lang w:val="ms-MY"/>
        </w:rPr>
        <w:t xml:space="preserve">An </w:t>
      </w:r>
      <w:r w:rsidRPr="00CA582D">
        <w:rPr>
          <w:rFonts w:ascii="Bembo" w:hAnsi="Bembo" w:cs="Bembo"/>
          <w:i/>
          <w:color w:val="0000CC"/>
          <w:sz w:val="23"/>
          <w:szCs w:val="23"/>
          <w:lang w:val="ms-MY"/>
        </w:rPr>
        <w:t>s</w:t>
      </w:r>
      <w:r w:rsidRPr="00CA582D">
        <w:rPr>
          <w:rFonts w:ascii="Bembo" w:hAnsi="Bembo" w:cs="Bembo"/>
          <w:color w:val="0000CC"/>
          <w:sz w:val="23"/>
          <w:szCs w:val="23"/>
          <w:lang w:val="ms-MY"/>
        </w:rPr>
        <w:t xml:space="preserve">-step ahead forecast for the conditional variance could be written </w:t>
      </w:r>
    </w:p>
    <w:p w14:paraId="36E18EA7" w14:textId="77777777" w:rsidR="00CB5255" w:rsidRPr="00CA582D" w:rsidRDefault="00CB5255" w:rsidP="00AC6D08">
      <w:pPr>
        <w:pStyle w:val="ListParagraph"/>
        <w:autoSpaceDE w:val="0"/>
        <w:autoSpaceDN w:val="0"/>
        <w:adjustRightInd w:val="0"/>
        <w:spacing w:after="0" w:line="240" w:lineRule="auto"/>
        <w:jc w:val="both"/>
        <w:rPr>
          <w:rFonts w:ascii="Bembo" w:hAnsi="Bembo" w:cs="Bembo"/>
          <w:color w:val="0000CC"/>
          <w:sz w:val="23"/>
          <w:szCs w:val="23"/>
          <w:lang w:val="ms-MY"/>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42"/>
        <w:gridCol w:w="2611"/>
      </w:tblGrid>
      <w:tr w:rsidR="00CA582D" w:rsidRPr="00CA582D" w14:paraId="7B8875D5" w14:textId="77777777" w:rsidTr="00CB5255">
        <w:tc>
          <w:tcPr>
            <w:tcW w:w="5755" w:type="dxa"/>
            <w:vAlign w:val="center"/>
          </w:tcPr>
          <w:p w14:paraId="062A7B62" w14:textId="77777777" w:rsidR="00CB5255" w:rsidRPr="00CA582D" w:rsidRDefault="00CB5255" w:rsidP="00CB5255">
            <w:pPr>
              <w:pStyle w:val="ListParagraph"/>
              <w:autoSpaceDE w:val="0"/>
              <w:autoSpaceDN w:val="0"/>
              <w:adjustRightInd w:val="0"/>
              <w:ind w:left="0"/>
              <w:jc w:val="center"/>
              <w:rPr>
                <w:rFonts w:ascii="Bembo" w:hAnsi="Bembo" w:cs="Bembo"/>
                <w:color w:val="0000CC"/>
                <w:sz w:val="23"/>
                <w:szCs w:val="23"/>
                <w:lang w:val="ms-MY"/>
              </w:rPr>
            </w:pPr>
            <w:r w:rsidRPr="00CA582D">
              <w:rPr>
                <w:rFonts w:ascii="Bembo" w:hAnsi="Bembo" w:cs="Bembo"/>
                <w:color w:val="0000CC"/>
                <w:sz w:val="23"/>
                <w:szCs w:val="23"/>
                <w:lang w:val="ms-MY"/>
              </w:rPr>
              <w:object w:dxaOrig="3820" w:dyaOrig="680" w14:anchorId="74B144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34.5pt" o:ole="" fillcolor="window">
                  <v:imagedata r:id="rId5" o:title=""/>
                </v:shape>
                <o:OLEObject Type="Embed" ProgID="Equation.3" ShapeID="_x0000_i1025" DrawAspect="Content" ObjectID="_1603322734" r:id="rId6"/>
              </w:object>
            </w:r>
          </w:p>
        </w:tc>
        <w:tc>
          <w:tcPr>
            <w:tcW w:w="2628" w:type="dxa"/>
            <w:vAlign w:val="center"/>
          </w:tcPr>
          <w:p w14:paraId="26CC027E" w14:textId="77777777" w:rsidR="00CB5255" w:rsidRPr="00CA582D" w:rsidRDefault="00CB5255" w:rsidP="00CB5255">
            <w:pPr>
              <w:pStyle w:val="ListParagraph"/>
              <w:autoSpaceDE w:val="0"/>
              <w:autoSpaceDN w:val="0"/>
              <w:adjustRightInd w:val="0"/>
              <w:ind w:left="0"/>
              <w:jc w:val="right"/>
              <w:rPr>
                <w:rFonts w:ascii="Bembo" w:hAnsi="Bembo" w:cs="Bembo"/>
                <w:color w:val="0000CC"/>
                <w:sz w:val="23"/>
                <w:szCs w:val="23"/>
                <w:lang w:val="ms-MY"/>
              </w:rPr>
            </w:pPr>
            <w:r w:rsidRPr="00CA582D">
              <w:rPr>
                <w:rFonts w:ascii="Bembo" w:hAnsi="Bembo" w:cs="Bembo"/>
                <w:color w:val="0000CC"/>
                <w:sz w:val="23"/>
                <w:szCs w:val="23"/>
                <w:lang w:val="ms-MY"/>
              </w:rPr>
              <w:t>(5)</w:t>
            </w:r>
          </w:p>
        </w:tc>
      </w:tr>
    </w:tbl>
    <w:p w14:paraId="3D1D7952" w14:textId="77777777" w:rsidR="00CB5255" w:rsidRPr="00CA582D" w:rsidRDefault="00CB5255" w:rsidP="00AC6D08">
      <w:pPr>
        <w:pStyle w:val="ListParagraph"/>
        <w:autoSpaceDE w:val="0"/>
        <w:autoSpaceDN w:val="0"/>
        <w:adjustRightInd w:val="0"/>
        <w:spacing w:after="0" w:line="240" w:lineRule="auto"/>
        <w:jc w:val="both"/>
        <w:rPr>
          <w:rFonts w:ascii="Bembo" w:hAnsi="Bembo" w:cs="Bembo"/>
          <w:color w:val="0000CC"/>
          <w:sz w:val="23"/>
          <w:szCs w:val="23"/>
          <w:lang w:val="ms-MY"/>
        </w:rPr>
      </w:pPr>
    </w:p>
    <w:p w14:paraId="2EC40BE4" w14:textId="77777777" w:rsidR="00AC6D08" w:rsidRPr="00CA582D" w:rsidRDefault="00AC6D08" w:rsidP="00AC6D08">
      <w:pPr>
        <w:pStyle w:val="ListParagraph"/>
        <w:autoSpaceDE w:val="0"/>
        <w:autoSpaceDN w:val="0"/>
        <w:adjustRightInd w:val="0"/>
        <w:spacing w:after="0" w:line="240" w:lineRule="auto"/>
        <w:jc w:val="both"/>
        <w:rPr>
          <w:rFonts w:ascii="Bembo" w:hAnsi="Bembo" w:cs="Bembo"/>
          <w:color w:val="0000CC"/>
          <w:sz w:val="23"/>
          <w:szCs w:val="23"/>
          <w:lang w:val="ms-MY"/>
        </w:rPr>
      </w:pPr>
      <w:r w:rsidRPr="00CA582D">
        <w:rPr>
          <w:rFonts w:ascii="Bembo" w:hAnsi="Bembo" w:cs="Bembo"/>
          <w:color w:val="0000CC"/>
          <w:sz w:val="23"/>
          <w:szCs w:val="23"/>
          <w:lang w:val="ms-MY"/>
        </w:rPr>
        <w:t xml:space="preserve">For the new value of </w:t>
      </w:r>
      <w:r w:rsidRPr="00CA582D">
        <w:rPr>
          <w:rFonts w:ascii="Bembo" w:hAnsi="Bembo" w:cs="Bembo"/>
          <w:color w:val="0000CC"/>
          <w:sz w:val="23"/>
          <w:szCs w:val="23"/>
          <w:lang w:val="ms-MY"/>
        </w:rPr>
        <w:sym w:font="Symbol" w:char="F062"/>
      </w:r>
      <w:r w:rsidRPr="00CA582D">
        <w:rPr>
          <w:rFonts w:ascii="Bembo" w:hAnsi="Bembo" w:cs="Bembo"/>
          <w:color w:val="0000CC"/>
          <w:sz w:val="23"/>
          <w:szCs w:val="23"/>
          <w:lang w:val="ms-MY"/>
        </w:rPr>
        <w:t>, the persistence of shocks to the conditional variance, given by (</w:t>
      </w:r>
      <w:r w:rsidRPr="00CA582D">
        <w:rPr>
          <w:rFonts w:ascii="Bembo" w:hAnsi="Bembo" w:cs="Bembo"/>
          <w:i/>
          <w:color w:val="0000CC"/>
          <w:sz w:val="23"/>
          <w:szCs w:val="23"/>
          <w:lang w:val="ms-MY"/>
        </w:rPr>
        <w:sym w:font="Symbol" w:char="F061"/>
      </w:r>
      <w:r w:rsidRPr="00CA582D">
        <w:rPr>
          <w:rFonts w:ascii="Bembo" w:hAnsi="Bembo" w:cs="Bembo"/>
          <w:color w:val="0000CC"/>
          <w:sz w:val="23"/>
          <w:szCs w:val="23"/>
          <w:vertAlign w:val="subscript"/>
          <w:lang w:val="ms-MY"/>
        </w:rPr>
        <w:t>1</w:t>
      </w:r>
      <w:r w:rsidRPr="00CA582D">
        <w:rPr>
          <w:rFonts w:ascii="Bembo" w:hAnsi="Bembo" w:cs="Bembo"/>
          <w:color w:val="0000CC"/>
          <w:sz w:val="23"/>
          <w:szCs w:val="23"/>
          <w:lang w:val="ms-MY"/>
        </w:rPr>
        <w:t>+</w:t>
      </w:r>
      <w:r w:rsidRPr="00CA582D">
        <w:rPr>
          <w:rFonts w:ascii="Bembo" w:hAnsi="Bembo" w:cs="Bembo"/>
          <w:i/>
          <w:color w:val="0000CC"/>
          <w:sz w:val="23"/>
          <w:szCs w:val="23"/>
          <w:lang w:val="ms-MY"/>
        </w:rPr>
        <w:sym w:font="Symbol" w:char="F062"/>
      </w:r>
      <w:r w:rsidRPr="00CA582D">
        <w:rPr>
          <w:rFonts w:ascii="Bembo" w:hAnsi="Bembo" w:cs="Bembo"/>
          <w:color w:val="0000CC"/>
          <w:sz w:val="23"/>
          <w:szCs w:val="23"/>
          <w:vertAlign w:val="subscript"/>
          <w:lang w:val="ms-MY"/>
        </w:rPr>
        <w:t>1</w:t>
      </w:r>
      <w:r w:rsidRPr="00CA582D">
        <w:rPr>
          <w:rFonts w:ascii="Bembo" w:hAnsi="Bembo" w:cs="Bembo"/>
          <w:color w:val="0000CC"/>
          <w:sz w:val="23"/>
          <w:szCs w:val="23"/>
          <w:lang w:val="ms-MY"/>
        </w:rPr>
        <w:t xml:space="preserve">) is 0.1381+ 0.95 </w:t>
      </w:r>
      <w:r w:rsidRPr="000531DB">
        <w:rPr>
          <w:rFonts w:ascii="Bembo" w:hAnsi="Bembo" w:cs="Bembo"/>
          <w:color w:val="ED7D31" w:themeColor="accent2"/>
          <w:sz w:val="23"/>
          <w:szCs w:val="23"/>
          <w:lang w:val="ms-MY"/>
        </w:rPr>
        <w:t>= 1.0881, which is bigger than 1</w:t>
      </w:r>
      <w:r w:rsidR="00CB5255" w:rsidRPr="00CA582D">
        <w:rPr>
          <w:rFonts w:ascii="Bembo" w:hAnsi="Bembo" w:cs="Bembo"/>
          <w:color w:val="0000CC"/>
          <w:sz w:val="23"/>
          <w:szCs w:val="23"/>
          <w:lang w:val="ms-MY"/>
        </w:rPr>
        <w:t>. It is obvious from equation (5</w:t>
      </w:r>
      <w:r w:rsidRPr="00CA582D">
        <w:rPr>
          <w:rFonts w:ascii="Bembo" w:hAnsi="Bembo" w:cs="Bembo"/>
          <w:color w:val="0000CC"/>
          <w:sz w:val="23"/>
          <w:szCs w:val="23"/>
          <w:lang w:val="ms-MY"/>
        </w:rPr>
        <w:t>), that any value for (</w:t>
      </w:r>
      <w:r w:rsidRPr="00CA582D">
        <w:rPr>
          <w:rFonts w:ascii="Bembo" w:hAnsi="Bembo" w:cs="Bembo"/>
          <w:i/>
          <w:color w:val="0000CC"/>
          <w:sz w:val="23"/>
          <w:szCs w:val="23"/>
          <w:lang w:val="ms-MY"/>
        </w:rPr>
        <w:sym w:font="Symbol" w:char="F061"/>
      </w:r>
      <w:r w:rsidRPr="00CA582D">
        <w:rPr>
          <w:rFonts w:ascii="Bembo" w:hAnsi="Bembo" w:cs="Bembo"/>
          <w:color w:val="0000CC"/>
          <w:sz w:val="23"/>
          <w:szCs w:val="23"/>
          <w:vertAlign w:val="subscript"/>
          <w:lang w:val="ms-MY"/>
        </w:rPr>
        <w:t>1</w:t>
      </w:r>
      <w:r w:rsidRPr="00CA582D">
        <w:rPr>
          <w:rFonts w:ascii="Bembo" w:hAnsi="Bembo" w:cs="Bembo"/>
          <w:color w:val="0000CC"/>
          <w:sz w:val="23"/>
          <w:szCs w:val="23"/>
          <w:lang w:val="ms-MY"/>
        </w:rPr>
        <w:t>+</w:t>
      </w:r>
      <w:r w:rsidRPr="00CA582D">
        <w:rPr>
          <w:rFonts w:ascii="Bembo" w:hAnsi="Bembo" w:cs="Bembo"/>
          <w:i/>
          <w:color w:val="0000CC"/>
          <w:sz w:val="23"/>
          <w:szCs w:val="23"/>
          <w:lang w:val="ms-MY"/>
        </w:rPr>
        <w:sym w:font="Symbol" w:char="F062"/>
      </w:r>
      <w:r w:rsidRPr="00CA582D">
        <w:rPr>
          <w:rFonts w:ascii="Bembo" w:hAnsi="Bembo" w:cs="Bembo"/>
          <w:color w:val="0000CC"/>
          <w:sz w:val="23"/>
          <w:szCs w:val="23"/>
          <w:vertAlign w:val="subscript"/>
          <w:lang w:val="ms-MY"/>
        </w:rPr>
        <w:t>1</w:t>
      </w:r>
      <w:r w:rsidRPr="00CA582D">
        <w:rPr>
          <w:rFonts w:ascii="Bembo" w:hAnsi="Bembo" w:cs="Bembo"/>
          <w:color w:val="0000CC"/>
          <w:sz w:val="23"/>
          <w:szCs w:val="23"/>
          <w:lang w:val="ms-MY"/>
        </w:rPr>
        <w:t xml:space="preserve">)  bigger than one will lead the forecasts </w:t>
      </w:r>
      <w:r w:rsidRPr="006C6F04">
        <w:rPr>
          <w:rFonts w:ascii="Bembo" w:hAnsi="Bembo" w:cs="Bembo"/>
          <w:color w:val="ED7D31" w:themeColor="accent2"/>
          <w:sz w:val="23"/>
          <w:szCs w:val="23"/>
          <w:lang w:val="ms-MY"/>
        </w:rPr>
        <w:t>to explode</w:t>
      </w:r>
      <w:r w:rsidRPr="00CA582D">
        <w:rPr>
          <w:rFonts w:ascii="Bembo" w:hAnsi="Bembo" w:cs="Bembo"/>
          <w:color w:val="0000CC"/>
          <w:sz w:val="23"/>
          <w:szCs w:val="23"/>
          <w:lang w:val="ms-MY"/>
        </w:rPr>
        <w:t xml:space="preserve">. The forecasts will keep on increasing and will tend to infinity as the forecast horizon increases (i.e. as </w:t>
      </w:r>
      <w:r w:rsidRPr="00CA582D">
        <w:rPr>
          <w:rFonts w:ascii="Bembo" w:hAnsi="Bembo" w:cs="Bembo"/>
          <w:i/>
          <w:color w:val="0000CC"/>
          <w:sz w:val="23"/>
          <w:szCs w:val="23"/>
          <w:lang w:val="ms-MY"/>
        </w:rPr>
        <w:t>s</w:t>
      </w:r>
      <w:r w:rsidRPr="00CA582D">
        <w:rPr>
          <w:rFonts w:ascii="Bembo" w:hAnsi="Bembo" w:cs="Bembo"/>
          <w:color w:val="0000CC"/>
          <w:sz w:val="23"/>
          <w:szCs w:val="23"/>
          <w:lang w:val="ms-MY"/>
        </w:rPr>
        <w:t xml:space="preserve"> increases). This is obviously an undesirable property of a forecasting model! This is called “</w:t>
      </w:r>
      <w:r w:rsidRPr="006C6F04">
        <w:rPr>
          <w:rFonts w:ascii="Bembo" w:hAnsi="Bembo" w:cs="Bembo"/>
          <w:color w:val="ED7D31" w:themeColor="accent2"/>
          <w:sz w:val="23"/>
          <w:szCs w:val="23"/>
          <w:lang w:val="ms-MY"/>
        </w:rPr>
        <w:t>non-stationarity in variance</w:t>
      </w:r>
      <w:r w:rsidRPr="00CA582D">
        <w:rPr>
          <w:rFonts w:ascii="Bembo" w:hAnsi="Bembo" w:cs="Bembo"/>
          <w:color w:val="0000CC"/>
          <w:sz w:val="23"/>
          <w:szCs w:val="23"/>
          <w:lang w:val="ms-MY"/>
        </w:rPr>
        <w:t>”.</w:t>
      </w:r>
    </w:p>
    <w:p w14:paraId="32090026" w14:textId="77777777" w:rsidR="00AC6D08" w:rsidRPr="00CA582D" w:rsidRDefault="00AC6D08" w:rsidP="00AC6D08">
      <w:pPr>
        <w:autoSpaceDE w:val="0"/>
        <w:autoSpaceDN w:val="0"/>
        <w:adjustRightInd w:val="0"/>
        <w:spacing w:after="0" w:line="240" w:lineRule="auto"/>
        <w:ind w:left="851" w:hanging="284"/>
        <w:jc w:val="both"/>
        <w:rPr>
          <w:rFonts w:ascii="Bembo" w:hAnsi="Bembo" w:cs="Bembo"/>
          <w:color w:val="0000CC"/>
          <w:sz w:val="23"/>
          <w:szCs w:val="23"/>
          <w:lang w:val="ms-MY"/>
        </w:rPr>
      </w:pPr>
    </w:p>
    <w:p w14:paraId="1E576EE0" w14:textId="77777777" w:rsidR="00AC6D08" w:rsidRPr="00CA582D" w:rsidRDefault="00AC6D08" w:rsidP="00CB5255">
      <w:pPr>
        <w:pStyle w:val="ListParagraph"/>
        <w:autoSpaceDE w:val="0"/>
        <w:autoSpaceDN w:val="0"/>
        <w:adjustRightInd w:val="0"/>
        <w:spacing w:after="0" w:line="240" w:lineRule="auto"/>
        <w:jc w:val="both"/>
        <w:rPr>
          <w:rFonts w:ascii="Bembo" w:hAnsi="Bembo" w:cs="Bembo"/>
          <w:color w:val="0000CC"/>
          <w:sz w:val="23"/>
          <w:szCs w:val="23"/>
          <w:lang w:val="ms-MY"/>
        </w:rPr>
      </w:pPr>
      <w:r w:rsidRPr="00CA582D">
        <w:rPr>
          <w:rFonts w:ascii="Bembo" w:hAnsi="Bembo" w:cs="Bembo"/>
          <w:color w:val="0000CC"/>
          <w:sz w:val="23"/>
          <w:szCs w:val="23"/>
          <w:lang w:val="ms-MY"/>
        </w:rPr>
        <w:t>For</w:t>
      </w:r>
      <w:r w:rsidR="00CB5255" w:rsidRPr="00CA582D">
        <w:rPr>
          <w:rFonts w:ascii="Bembo" w:hAnsi="Bembo" w:cs="Bembo"/>
          <w:color w:val="0000CC"/>
          <w:sz w:val="23"/>
          <w:szCs w:val="23"/>
          <w:lang w:val="ms-MY"/>
        </w:rPr>
        <w:t xml:space="preserve"> (</w:t>
      </w:r>
      <w:r w:rsidR="00CB5255" w:rsidRPr="00CA582D">
        <w:rPr>
          <w:rFonts w:ascii="Bembo" w:hAnsi="Bembo" w:cs="Bembo"/>
          <w:i/>
          <w:color w:val="0000CC"/>
          <w:sz w:val="23"/>
          <w:szCs w:val="23"/>
          <w:lang w:val="ms-MY"/>
        </w:rPr>
        <w:sym w:font="Symbol" w:char="F061"/>
      </w:r>
      <w:r w:rsidR="00CB5255" w:rsidRPr="00CA582D">
        <w:rPr>
          <w:rFonts w:ascii="Bembo" w:hAnsi="Bembo" w:cs="Bembo"/>
          <w:color w:val="0000CC"/>
          <w:sz w:val="23"/>
          <w:szCs w:val="23"/>
          <w:vertAlign w:val="subscript"/>
          <w:lang w:val="ms-MY"/>
        </w:rPr>
        <w:t>1</w:t>
      </w:r>
      <w:r w:rsidR="00CB5255" w:rsidRPr="00CA582D">
        <w:rPr>
          <w:rFonts w:ascii="Bembo" w:hAnsi="Bembo" w:cs="Bembo"/>
          <w:color w:val="0000CC"/>
          <w:sz w:val="23"/>
          <w:szCs w:val="23"/>
          <w:lang w:val="ms-MY"/>
        </w:rPr>
        <w:t>+</w:t>
      </w:r>
      <w:r w:rsidR="00CB5255" w:rsidRPr="00CA582D">
        <w:rPr>
          <w:rFonts w:ascii="Bembo" w:hAnsi="Bembo" w:cs="Bembo"/>
          <w:i/>
          <w:color w:val="0000CC"/>
          <w:sz w:val="23"/>
          <w:szCs w:val="23"/>
          <w:lang w:val="ms-MY"/>
        </w:rPr>
        <w:sym w:font="Symbol" w:char="F062"/>
      </w:r>
      <w:r w:rsidR="00CB5255" w:rsidRPr="00CA582D">
        <w:rPr>
          <w:rFonts w:ascii="Bembo" w:hAnsi="Bembo" w:cs="Bembo"/>
          <w:color w:val="0000CC"/>
          <w:sz w:val="23"/>
          <w:szCs w:val="23"/>
          <w:vertAlign w:val="subscript"/>
          <w:lang w:val="ms-MY"/>
        </w:rPr>
        <w:t>1</w:t>
      </w:r>
      <w:r w:rsidR="00CB5255" w:rsidRPr="00CA582D">
        <w:rPr>
          <w:rFonts w:ascii="Bembo" w:hAnsi="Bembo" w:cs="Bembo"/>
          <w:color w:val="0000CC"/>
          <w:sz w:val="23"/>
          <w:szCs w:val="23"/>
          <w:lang w:val="ms-MY"/>
        </w:rPr>
        <w:t xml:space="preserve">)  </w:t>
      </w:r>
      <w:r w:rsidRPr="00CA582D">
        <w:rPr>
          <w:rFonts w:ascii="Bembo" w:hAnsi="Bembo" w:cs="Bembo"/>
          <w:color w:val="0000CC"/>
          <w:sz w:val="23"/>
          <w:szCs w:val="23"/>
          <w:lang w:val="ms-MY"/>
        </w:rPr>
        <w:t xml:space="preserve">&lt;1, the forecasts will converge on the unconditional variance as the forecast horizon increases. For </w:t>
      </w:r>
      <w:r w:rsidR="00CB5255" w:rsidRPr="006C6F04">
        <w:rPr>
          <w:rFonts w:ascii="Bembo" w:hAnsi="Bembo" w:cs="Bembo"/>
          <w:color w:val="ED7D31" w:themeColor="accent2"/>
          <w:sz w:val="23"/>
          <w:szCs w:val="23"/>
          <w:lang w:val="ms-MY"/>
        </w:rPr>
        <w:t>(</w:t>
      </w:r>
      <w:r w:rsidR="00CB5255" w:rsidRPr="006C6F04">
        <w:rPr>
          <w:rFonts w:ascii="Bembo" w:hAnsi="Bembo" w:cs="Bembo"/>
          <w:i/>
          <w:color w:val="ED7D31" w:themeColor="accent2"/>
          <w:sz w:val="23"/>
          <w:szCs w:val="23"/>
          <w:lang w:val="ms-MY"/>
        </w:rPr>
        <w:sym w:font="Symbol" w:char="F061"/>
      </w:r>
      <w:r w:rsidR="00CB5255" w:rsidRPr="006C6F04">
        <w:rPr>
          <w:rFonts w:ascii="Bembo" w:hAnsi="Bembo" w:cs="Bembo"/>
          <w:color w:val="ED7D31" w:themeColor="accent2"/>
          <w:sz w:val="23"/>
          <w:szCs w:val="23"/>
          <w:vertAlign w:val="subscript"/>
          <w:lang w:val="ms-MY"/>
        </w:rPr>
        <w:t>1</w:t>
      </w:r>
      <w:r w:rsidR="00CB5255" w:rsidRPr="006C6F04">
        <w:rPr>
          <w:rFonts w:ascii="Bembo" w:hAnsi="Bembo" w:cs="Bembo"/>
          <w:color w:val="ED7D31" w:themeColor="accent2"/>
          <w:sz w:val="23"/>
          <w:szCs w:val="23"/>
          <w:lang w:val="ms-MY"/>
        </w:rPr>
        <w:t>+</w:t>
      </w:r>
      <w:r w:rsidR="00CB5255" w:rsidRPr="006C6F04">
        <w:rPr>
          <w:rFonts w:ascii="Bembo" w:hAnsi="Bembo" w:cs="Bembo"/>
          <w:i/>
          <w:color w:val="ED7D31" w:themeColor="accent2"/>
          <w:sz w:val="23"/>
          <w:szCs w:val="23"/>
          <w:lang w:val="ms-MY"/>
        </w:rPr>
        <w:sym w:font="Symbol" w:char="F062"/>
      </w:r>
      <w:r w:rsidR="00CB5255" w:rsidRPr="006C6F04">
        <w:rPr>
          <w:rFonts w:ascii="Bembo" w:hAnsi="Bembo" w:cs="Bembo"/>
          <w:color w:val="ED7D31" w:themeColor="accent2"/>
          <w:sz w:val="23"/>
          <w:szCs w:val="23"/>
          <w:vertAlign w:val="subscript"/>
          <w:lang w:val="ms-MY"/>
        </w:rPr>
        <w:t>1</w:t>
      </w:r>
      <w:r w:rsidR="00CB5255" w:rsidRPr="006C6F04">
        <w:rPr>
          <w:rFonts w:ascii="Bembo" w:hAnsi="Bembo" w:cs="Bembo"/>
          <w:color w:val="ED7D31" w:themeColor="accent2"/>
          <w:sz w:val="23"/>
          <w:szCs w:val="23"/>
          <w:lang w:val="ms-MY"/>
        </w:rPr>
        <w:t xml:space="preserve">)  </w:t>
      </w:r>
      <w:r w:rsidRPr="006C6F04">
        <w:rPr>
          <w:rFonts w:ascii="Bembo" w:hAnsi="Bembo" w:cs="Bembo"/>
          <w:color w:val="ED7D31" w:themeColor="accent2"/>
          <w:sz w:val="23"/>
          <w:szCs w:val="23"/>
          <w:lang w:val="ms-MY"/>
        </w:rPr>
        <w:t>= 1</w:t>
      </w:r>
      <w:r w:rsidRPr="00CA582D">
        <w:rPr>
          <w:rFonts w:ascii="Bembo" w:hAnsi="Bembo" w:cs="Bembo"/>
          <w:color w:val="0000CC"/>
          <w:sz w:val="23"/>
          <w:szCs w:val="23"/>
          <w:lang w:val="ms-MY"/>
        </w:rPr>
        <w:t xml:space="preserve">, known as “integrated GARCH” or IGARCH, there is a </w:t>
      </w:r>
      <w:r w:rsidRPr="006C6F04">
        <w:rPr>
          <w:rFonts w:ascii="Bembo" w:hAnsi="Bembo" w:cs="Bembo"/>
          <w:color w:val="ED7D31" w:themeColor="accent2"/>
          <w:sz w:val="23"/>
          <w:szCs w:val="23"/>
          <w:lang w:val="ms-MY"/>
        </w:rPr>
        <w:t>unit root in the conditional variance</w:t>
      </w:r>
      <w:r w:rsidRPr="00CA582D">
        <w:rPr>
          <w:rFonts w:ascii="Bembo" w:hAnsi="Bembo" w:cs="Bembo"/>
          <w:color w:val="0000CC"/>
          <w:sz w:val="23"/>
          <w:szCs w:val="23"/>
          <w:lang w:val="ms-MY"/>
        </w:rPr>
        <w:t xml:space="preserve">, and the forecasts will stay constant as the forecast horizon increases. </w:t>
      </w:r>
    </w:p>
    <w:p w14:paraId="1B453C47" w14:textId="77777777" w:rsidR="00147D55" w:rsidRDefault="00147D55" w:rsidP="00F257BB">
      <w:pPr>
        <w:pStyle w:val="ListParagraph"/>
        <w:autoSpaceDE w:val="0"/>
        <w:autoSpaceDN w:val="0"/>
        <w:adjustRightInd w:val="0"/>
        <w:spacing w:after="0" w:line="240" w:lineRule="auto"/>
        <w:ind w:left="1440"/>
        <w:jc w:val="both"/>
        <w:rPr>
          <w:rFonts w:ascii="Bembo" w:hAnsi="Bembo" w:cs="Bembo"/>
          <w:color w:val="231F20"/>
          <w:sz w:val="23"/>
          <w:szCs w:val="23"/>
          <w:lang w:val="ms-MY"/>
        </w:rPr>
      </w:pPr>
    </w:p>
    <w:p w14:paraId="4A262C69" w14:textId="77777777" w:rsidR="00F257BB" w:rsidRPr="00A55A34" w:rsidRDefault="00F257BB" w:rsidP="00A55A34">
      <w:pPr>
        <w:pStyle w:val="ListParagraph"/>
        <w:numPr>
          <w:ilvl w:val="0"/>
          <w:numId w:val="4"/>
        </w:numPr>
        <w:autoSpaceDE w:val="0"/>
        <w:autoSpaceDN w:val="0"/>
        <w:adjustRightInd w:val="0"/>
        <w:spacing w:after="0" w:line="240" w:lineRule="auto"/>
        <w:ind w:left="1440"/>
        <w:jc w:val="both"/>
        <w:rPr>
          <w:rFonts w:ascii="Bembo" w:hAnsi="Bembo" w:cs="Bembo"/>
          <w:color w:val="231F20"/>
          <w:sz w:val="23"/>
          <w:szCs w:val="23"/>
          <w:lang w:val="ms-MY"/>
        </w:rPr>
      </w:pPr>
      <w:r>
        <w:rPr>
          <w:rFonts w:ascii="Bembo" w:hAnsi="Bembo" w:cs="Bembo"/>
          <w:color w:val="231F20"/>
          <w:sz w:val="23"/>
          <w:szCs w:val="23"/>
          <w:lang w:val="ms-MY"/>
        </w:rPr>
        <w:t>Demonstrat</w:t>
      </w:r>
      <w:r w:rsidR="00CB5255">
        <w:rPr>
          <w:rFonts w:ascii="Bembo" w:hAnsi="Bembo" w:cs="Bembo"/>
          <w:color w:val="231F20"/>
          <w:sz w:val="23"/>
          <w:szCs w:val="23"/>
          <w:lang w:val="ms-MY"/>
        </w:rPr>
        <w:t xml:space="preserve">e </w:t>
      </w:r>
      <w:r>
        <w:rPr>
          <w:rFonts w:ascii="Bembo" w:hAnsi="Bembo" w:cs="Bembo"/>
          <w:color w:val="231F20"/>
          <w:sz w:val="23"/>
          <w:szCs w:val="23"/>
          <w:lang w:val="ms-MY"/>
        </w:rPr>
        <w:t xml:space="preserve">volatility forecasting in R. </w:t>
      </w:r>
    </w:p>
    <w:p w14:paraId="35828FF6" w14:textId="77777777" w:rsidR="00C81366" w:rsidRDefault="00C81366" w:rsidP="00F257BB">
      <w:pPr>
        <w:autoSpaceDE w:val="0"/>
        <w:autoSpaceDN w:val="0"/>
        <w:adjustRightInd w:val="0"/>
        <w:spacing w:after="0" w:line="240" w:lineRule="auto"/>
        <w:ind w:left="810"/>
        <w:jc w:val="both"/>
        <w:rPr>
          <w:rFonts w:ascii="Bembo" w:hAnsi="Bembo" w:cs="Bembo"/>
          <w:color w:val="231F20"/>
          <w:sz w:val="23"/>
          <w:szCs w:val="23"/>
          <w:lang w:val="ms-MY"/>
        </w:rPr>
      </w:pPr>
    </w:p>
    <w:p w14:paraId="6CD9A5B5" w14:textId="77777777" w:rsidR="00C81366" w:rsidRPr="00A55A34" w:rsidRDefault="00C81366" w:rsidP="00A55A34">
      <w:pPr>
        <w:pStyle w:val="ListParagraph"/>
        <w:numPr>
          <w:ilvl w:val="0"/>
          <w:numId w:val="5"/>
        </w:numPr>
        <w:autoSpaceDE w:val="0"/>
        <w:autoSpaceDN w:val="0"/>
        <w:adjustRightInd w:val="0"/>
        <w:spacing w:after="0" w:line="240" w:lineRule="auto"/>
        <w:ind w:hanging="720"/>
        <w:rPr>
          <w:rFonts w:ascii="Bembo" w:hAnsi="Bembo" w:cs="Bembo"/>
          <w:color w:val="231F20"/>
          <w:sz w:val="23"/>
          <w:szCs w:val="23"/>
          <w:lang w:val="ms-MY"/>
        </w:rPr>
      </w:pPr>
      <w:r w:rsidRPr="00A55A34">
        <w:rPr>
          <w:rFonts w:ascii="Bembo" w:hAnsi="Bembo" w:cs="Bembo"/>
          <w:color w:val="231F20"/>
          <w:sz w:val="23"/>
          <w:szCs w:val="23"/>
          <w:lang w:val="ms-MY"/>
        </w:rPr>
        <w:t xml:space="preserve">Distinguish between the terms </w:t>
      </w:r>
      <w:r w:rsidR="00934447" w:rsidRPr="00A55A34">
        <w:rPr>
          <w:rFonts w:ascii="Bembo" w:hAnsi="Bembo" w:cs="Bembo"/>
          <w:color w:val="231F20"/>
          <w:sz w:val="23"/>
          <w:szCs w:val="23"/>
          <w:lang w:val="ms-MY"/>
        </w:rPr>
        <w:t>‘</w:t>
      </w:r>
      <w:r w:rsidRPr="00A55A34">
        <w:rPr>
          <w:rFonts w:ascii="Bembo" w:hAnsi="Bembo" w:cs="Bembo"/>
          <w:color w:val="231F20"/>
          <w:sz w:val="23"/>
          <w:szCs w:val="23"/>
          <w:lang w:val="ms-MY"/>
        </w:rPr>
        <w:t>conditional variance’ and ‘unconditional</w:t>
      </w:r>
      <w:r w:rsidR="00933C58" w:rsidRPr="00A55A34">
        <w:rPr>
          <w:rFonts w:ascii="Bembo" w:hAnsi="Bembo" w:cs="Bembo"/>
          <w:color w:val="231F20"/>
          <w:sz w:val="23"/>
          <w:szCs w:val="23"/>
          <w:lang w:val="ms-MY"/>
        </w:rPr>
        <w:t xml:space="preserve"> </w:t>
      </w:r>
      <w:r w:rsidR="003D3B9F" w:rsidRPr="00A55A34">
        <w:rPr>
          <w:rFonts w:ascii="Bembo" w:hAnsi="Bembo" w:cs="Bembo"/>
          <w:color w:val="231F20"/>
          <w:sz w:val="23"/>
          <w:szCs w:val="23"/>
          <w:lang w:val="ms-MY"/>
        </w:rPr>
        <w:t xml:space="preserve">variance’. Which of the </w:t>
      </w:r>
      <w:r w:rsidRPr="00A55A34">
        <w:rPr>
          <w:rFonts w:ascii="Bembo" w:hAnsi="Bembo" w:cs="Bembo"/>
          <w:color w:val="231F20"/>
          <w:sz w:val="23"/>
          <w:szCs w:val="23"/>
          <w:lang w:val="ms-MY"/>
        </w:rPr>
        <w:t>two is more likely to be relevant for producing:</w:t>
      </w:r>
    </w:p>
    <w:p w14:paraId="74B70CAF" w14:textId="77777777" w:rsidR="00933C58" w:rsidRDefault="00933C58" w:rsidP="00A55A34">
      <w:pPr>
        <w:autoSpaceDE w:val="0"/>
        <w:autoSpaceDN w:val="0"/>
        <w:adjustRightInd w:val="0"/>
        <w:spacing w:after="0" w:line="240" w:lineRule="auto"/>
        <w:ind w:left="1440" w:hanging="630"/>
        <w:rPr>
          <w:rFonts w:ascii="Bembo" w:hAnsi="Bembo" w:cs="Bembo"/>
          <w:color w:val="231F20"/>
          <w:sz w:val="23"/>
          <w:szCs w:val="23"/>
          <w:lang w:val="ms-MY"/>
        </w:rPr>
      </w:pPr>
    </w:p>
    <w:p w14:paraId="2D6E8033" w14:textId="77777777" w:rsidR="00C81366" w:rsidRPr="00A55A34" w:rsidRDefault="00C81366" w:rsidP="00A55A34">
      <w:pPr>
        <w:pStyle w:val="ListParagraph"/>
        <w:numPr>
          <w:ilvl w:val="0"/>
          <w:numId w:val="6"/>
        </w:numPr>
        <w:autoSpaceDE w:val="0"/>
        <w:autoSpaceDN w:val="0"/>
        <w:adjustRightInd w:val="0"/>
        <w:spacing w:after="0" w:line="240" w:lineRule="auto"/>
        <w:rPr>
          <w:rFonts w:ascii="Bembo" w:hAnsi="Bembo" w:cs="Bembo"/>
          <w:color w:val="231F20"/>
          <w:sz w:val="23"/>
          <w:szCs w:val="23"/>
          <w:lang w:val="ms-MY"/>
        </w:rPr>
      </w:pPr>
      <w:r w:rsidRPr="00A55A34">
        <w:rPr>
          <w:rFonts w:ascii="Bembo" w:hAnsi="Bembo" w:cs="Bembo"/>
          <w:color w:val="231F20"/>
          <w:sz w:val="23"/>
          <w:szCs w:val="23"/>
          <w:lang w:val="ms-MY"/>
        </w:rPr>
        <w:t>one-step-ahead volatility forecasts</w:t>
      </w:r>
      <w:r w:rsidR="00A55A34">
        <w:rPr>
          <w:rFonts w:ascii="Bembo" w:hAnsi="Bembo" w:cs="Bembo"/>
          <w:color w:val="231F20"/>
          <w:sz w:val="23"/>
          <w:szCs w:val="23"/>
          <w:lang w:val="ms-MY"/>
        </w:rPr>
        <w:t>.</w:t>
      </w:r>
    </w:p>
    <w:p w14:paraId="0338EA4A" w14:textId="77777777" w:rsidR="00C81366" w:rsidRPr="00A55A34" w:rsidRDefault="00C81366" w:rsidP="00A55A34">
      <w:pPr>
        <w:pStyle w:val="ListParagraph"/>
        <w:numPr>
          <w:ilvl w:val="0"/>
          <w:numId w:val="6"/>
        </w:numPr>
        <w:autoSpaceDE w:val="0"/>
        <w:autoSpaceDN w:val="0"/>
        <w:adjustRightInd w:val="0"/>
        <w:spacing w:after="0" w:line="240" w:lineRule="auto"/>
        <w:rPr>
          <w:rFonts w:ascii="Bembo" w:hAnsi="Bembo" w:cs="Bembo"/>
          <w:color w:val="231F20"/>
          <w:sz w:val="23"/>
          <w:szCs w:val="23"/>
          <w:lang w:val="ms-MY"/>
        </w:rPr>
      </w:pPr>
      <w:r w:rsidRPr="00A55A34">
        <w:rPr>
          <w:rFonts w:ascii="Bembo" w:hAnsi="Bembo" w:cs="Bembo"/>
          <w:color w:val="231F20"/>
          <w:sz w:val="23"/>
          <w:szCs w:val="23"/>
          <w:lang w:val="ms-MY"/>
        </w:rPr>
        <w:t>twenty-step-ahead volatility forecasts.</w:t>
      </w:r>
    </w:p>
    <w:p w14:paraId="3980D07B" w14:textId="77777777" w:rsidR="00933C58" w:rsidRDefault="00933C58" w:rsidP="00E07CCD">
      <w:pPr>
        <w:autoSpaceDE w:val="0"/>
        <w:autoSpaceDN w:val="0"/>
        <w:adjustRightInd w:val="0"/>
        <w:spacing w:after="0" w:line="240" w:lineRule="auto"/>
        <w:ind w:left="567"/>
        <w:rPr>
          <w:rFonts w:ascii="Bembo" w:hAnsi="Bembo" w:cs="Bembo"/>
          <w:color w:val="231F20"/>
          <w:sz w:val="23"/>
          <w:szCs w:val="23"/>
          <w:lang w:val="ms-MY"/>
        </w:rPr>
      </w:pPr>
    </w:p>
    <w:p w14:paraId="1DCACFFC" w14:textId="77777777" w:rsidR="008C62ED" w:rsidRDefault="008C62ED" w:rsidP="00E07CCD">
      <w:pPr>
        <w:autoSpaceDE w:val="0"/>
        <w:autoSpaceDN w:val="0"/>
        <w:adjustRightInd w:val="0"/>
        <w:spacing w:after="0" w:line="240" w:lineRule="auto"/>
        <w:ind w:left="567"/>
        <w:rPr>
          <w:rFonts w:ascii="Bembo" w:hAnsi="Bembo" w:cs="Bembo"/>
          <w:color w:val="231F20"/>
          <w:sz w:val="23"/>
          <w:szCs w:val="23"/>
          <w:lang w:val="ms-MY"/>
        </w:rPr>
      </w:pPr>
    </w:p>
    <w:p w14:paraId="0899C41A" w14:textId="77777777" w:rsidR="008C62ED" w:rsidRPr="00CA582D" w:rsidRDefault="008C62ED" w:rsidP="00CA582D">
      <w:pPr>
        <w:pStyle w:val="ListParagraph"/>
        <w:autoSpaceDE w:val="0"/>
        <w:autoSpaceDN w:val="0"/>
        <w:adjustRightInd w:val="0"/>
        <w:spacing w:after="0" w:line="240" w:lineRule="auto"/>
        <w:jc w:val="both"/>
        <w:rPr>
          <w:rFonts w:ascii="Bembo" w:hAnsi="Bembo" w:cs="Bembo"/>
          <w:color w:val="0000CC"/>
          <w:sz w:val="23"/>
          <w:szCs w:val="23"/>
          <w:lang w:val="ms-MY"/>
        </w:rPr>
      </w:pPr>
      <w:r w:rsidRPr="00CA582D">
        <w:rPr>
          <w:rFonts w:ascii="Bembo" w:hAnsi="Bembo" w:cs="Bembo"/>
          <w:color w:val="0000CC"/>
          <w:sz w:val="23"/>
          <w:szCs w:val="23"/>
          <w:lang w:val="ms-MY"/>
        </w:rPr>
        <w:t xml:space="preserve">The unconditional variance of a random variable could be thought of, abusing the terminology somewhat, as the variance without reference to a time index, or rather the variance of the data taken as a whole, without conditioning on a particular information set. The conditional variance, on the other hand, is the variance of a random variable at a particular point in time, conditional upon a particular information set. The variance of </w:t>
      </w:r>
      <m:oMath>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oMath>
      <w:r w:rsidRPr="00CA582D">
        <w:rPr>
          <w:rFonts w:ascii="Bembo" w:hAnsi="Bembo" w:cs="Bembo"/>
          <w:color w:val="0000CC"/>
          <w:sz w:val="23"/>
          <w:szCs w:val="23"/>
          <w:lang w:val="ms-MY"/>
        </w:rPr>
        <w:t xml:space="preserve">,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σ</m:t>
            </m:r>
          </m:e>
          <m:sub>
            <m:r>
              <w:rPr>
                <w:rFonts w:ascii="Cambria Math" w:hAnsi="Cambria Math" w:cs="Bembo"/>
                <w:color w:val="0000CC"/>
                <w:sz w:val="23"/>
                <w:szCs w:val="23"/>
                <w:lang w:val="ms-MY"/>
              </w:rPr>
              <m:t>t</m:t>
            </m:r>
          </m:sub>
          <m:sup>
            <m:r>
              <m:rPr>
                <m:sty m:val="p"/>
              </m:rPr>
              <w:rPr>
                <w:rFonts w:ascii="Cambria Math" w:hAnsi="Cambria Math" w:cs="Bembo"/>
                <w:color w:val="0000CC"/>
                <w:sz w:val="23"/>
                <w:szCs w:val="23"/>
                <w:lang w:val="ms-MY"/>
              </w:rPr>
              <m:t>2</m:t>
            </m:r>
          </m:sup>
        </m:sSubSup>
        <m:r>
          <m:rPr>
            <m:sty m:val="p"/>
          </m:rPr>
          <w:rPr>
            <w:rFonts w:ascii="Cambria Math" w:hAnsi="Cambria Math" w:cs="Bembo"/>
            <w:color w:val="0000CC"/>
            <w:sz w:val="23"/>
            <w:szCs w:val="23"/>
            <w:lang w:val="ms-MY"/>
          </w:rPr>
          <m:t xml:space="preserve"> </m:t>
        </m:r>
      </m:oMath>
      <w:r w:rsidRPr="00CA582D">
        <w:rPr>
          <w:rFonts w:ascii="Bembo" w:hAnsi="Bembo" w:cs="Bembo"/>
          <w:color w:val="0000CC"/>
          <w:sz w:val="23"/>
          <w:szCs w:val="23"/>
          <w:lang w:val="ms-MY"/>
        </w:rPr>
        <w:t xml:space="preserve">, conditional upon its previous values, may be written </w:t>
      </w:r>
      <m:oMath>
        <m:sSubSup>
          <m:sSubSupPr>
            <m:ctrlPr>
              <w:rPr>
                <w:rFonts w:ascii="Cambria Math" w:hAnsi="Cambria Math" w:cs="Bembo"/>
                <w:color w:val="0000CC"/>
                <w:sz w:val="23"/>
                <w:szCs w:val="23"/>
                <w:lang w:val="ms-MY"/>
              </w:rPr>
            </m:ctrlPr>
          </m:sSubSupPr>
          <m:e>
            <m:r>
              <w:rPr>
                <w:rFonts w:ascii="Cambria Math" w:hAnsi="Cambria Math" w:cs="Bembo"/>
                <w:color w:val="0000CC"/>
                <w:sz w:val="23"/>
                <w:szCs w:val="23"/>
                <w:lang w:val="ms-MY"/>
              </w:rPr>
              <m:t>σ</m:t>
            </m:r>
          </m:e>
          <m:sub>
            <m:r>
              <w:rPr>
                <w:rFonts w:ascii="Cambria Math" w:hAnsi="Cambria Math" w:cs="Bembo"/>
                <w:color w:val="0000CC"/>
                <w:sz w:val="23"/>
                <w:szCs w:val="23"/>
                <w:lang w:val="ms-MY"/>
              </w:rPr>
              <m:t>t</m:t>
            </m:r>
          </m:sub>
          <m:sup>
            <m:r>
              <m:rPr>
                <m:sty m:val="p"/>
              </m:rPr>
              <w:rPr>
                <w:rFonts w:ascii="Cambria Math" w:hAnsi="Cambria Math" w:cs="Bembo"/>
                <w:color w:val="0000CC"/>
                <w:sz w:val="23"/>
                <w:szCs w:val="23"/>
                <w:lang w:val="ms-MY"/>
              </w:rPr>
              <m:t>2</m:t>
            </m:r>
          </m:sup>
        </m:sSubSup>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Var</m:t>
        </m:r>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-2</m:t>
                </m:r>
              </m:sub>
            </m:sSub>
            <m:r>
              <m:rPr>
                <m:sty m:val="p"/>
              </m:rPr>
              <w:rPr>
                <w:rFonts w:ascii="Cambria Math" w:hAnsi="Cambria Math" w:cs="Bembo"/>
                <w:color w:val="0000CC"/>
                <w:sz w:val="23"/>
                <w:szCs w:val="23"/>
                <w:lang w:val="ms-MY"/>
              </w:rPr>
              <m:t>,…</m:t>
            </m:r>
          </m:e>
        </m:d>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E</m:t>
        </m:r>
        <m:d>
          <m:dPr>
            <m:begChr m:val="["/>
            <m:endChr m:val="]"/>
            <m:ctrlPr>
              <w:rPr>
                <w:rFonts w:ascii="Cambria Math" w:hAnsi="Cambria Math" w:cs="Bembo"/>
                <w:color w:val="0000CC"/>
                <w:sz w:val="23"/>
                <w:szCs w:val="23"/>
                <w:lang w:val="ms-MY"/>
              </w:rPr>
            </m:ctrlPr>
          </m:dPr>
          <m:e>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r>
                  <m:rPr>
                    <m:sty m:val="p"/>
                  </m:rPr>
                  <w:rPr>
                    <w:rFonts w:ascii="Cambria Math" w:hAnsi="Cambria Math" w:cs="Bembo"/>
                    <w:color w:val="0000CC"/>
                    <w:sz w:val="23"/>
                    <w:szCs w:val="23"/>
                    <w:lang w:val="ms-MY"/>
                  </w:rPr>
                  <m:t>-</m:t>
                </m:r>
                <m:r>
                  <w:rPr>
                    <w:rFonts w:ascii="Cambria Math" w:hAnsi="Cambria Math" w:cs="Bembo"/>
                    <w:color w:val="0000CC"/>
                    <w:sz w:val="23"/>
                    <w:szCs w:val="23"/>
                    <w:lang w:val="ms-MY"/>
                  </w:rPr>
                  <m:t>E</m:t>
                </m:r>
                <m:sSup>
                  <m:sSupPr>
                    <m:ctrlPr>
                      <w:rPr>
                        <w:rFonts w:ascii="Cambria Math" w:hAnsi="Cambria Math" w:cs="Bembo"/>
                        <w:color w:val="0000CC"/>
                        <w:sz w:val="23"/>
                        <w:szCs w:val="23"/>
                        <w:lang w:val="ms-MY"/>
                      </w:rPr>
                    </m:ctrlPr>
                  </m:sSupPr>
                  <m:e>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e>
                    </m:d>
                  </m:e>
                  <m:sup>
                    <m:r>
                      <m:rPr>
                        <m:sty m:val="p"/>
                      </m:rPr>
                      <w:rPr>
                        <w:rFonts w:ascii="Cambria Math" w:hAnsi="Cambria Math" w:cs="Bembo"/>
                        <w:color w:val="0000CC"/>
                        <w:sz w:val="23"/>
                        <w:szCs w:val="23"/>
                        <w:lang w:val="ms-MY"/>
                      </w:rPr>
                      <m:t>2</m:t>
                    </m:r>
                  </m:sup>
                </m:sSup>
              </m:e>
            </m:d>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-1</m:t>
                </m:r>
              </m:sub>
            </m:sSub>
            <m:r>
              <m:rPr>
                <m:sty m:val="p"/>
              </m:rPr>
              <w:rPr>
                <w:rFonts w:ascii="Cambria Math" w:hAnsi="Cambria Math" w:cs="Bembo"/>
                <w:color w:val="0000CC"/>
                <w:sz w:val="23"/>
                <w:szCs w:val="23"/>
                <w:lang w:val="ms-MY"/>
              </w:rPr>
              <m:t>,</m:t>
            </m:r>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r>
                  <m:rPr>
                    <m:sty m:val="p"/>
                  </m:rPr>
                  <w:rPr>
                    <w:rFonts w:ascii="Cambria Math" w:hAnsi="Cambria Math" w:cs="Bembo"/>
                    <w:color w:val="0000CC"/>
                    <w:sz w:val="23"/>
                    <w:szCs w:val="23"/>
                    <w:lang w:val="ms-MY"/>
                  </w:rPr>
                  <m:t>-2</m:t>
                </m:r>
              </m:sub>
            </m:sSub>
            <m:r>
              <m:rPr>
                <m:sty m:val="p"/>
              </m:rPr>
              <w:rPr>
                <w:rFonts w:ascii="Cambria Math" w:hAnsi="Cambria Math" w:cs="Bembo"/>
                <w:color w:val="0000CC"/>
                <w:sz w:val="23"/>
                <w:szCs w:val="23"/>
                <w:lang w:val="ms-MY"/>
              </w:rPr>
              <m:t>,…</m:t>
            </m:r>
          </m:e>
        </m:d>
      </m:oMath>
      <w:r w:rsidRPr="00CA582D">
        <w:rPr>
          <w:rFonts w:ascii="Bembo" w:hAnsi="Bembo" w:cs="Bembo"/>
          <w:color w:val="0000CC"/>
          <w:sz w:val="23"/>
          <w:szCs w:val="23"/>
          <w:lang w:val="ms-MY"/>
        </w:rPr>
        <w:t>, while the unconditional variance would simply be</w:t>
      </w:r>
      <w:r w:rsidR="00CA582D" w:rsidRPr="00CA582D">
        <w:rPr>
          <w:rFonts w:ascii="Bembo" w:hAnsi="Bembo" w:cs="Bembo"/>
          <w:color w:val="0000CC"/>
          <w:sz w:val="23"/>
          <w:szCs w:val="23"/>
          <w:lang w:val="ms-MY"/>
        </w:rPr>
        <w:t xml:space="preserve"> </w:t>
      </w:r>
      <m:oMath>
        <m:r>
          <w:rPr>
            <w:rFonts w:ascii="Cambria Math" w:hAnsi="Cambria Math" w:cs="Bembo"/>
            <w:color w:val="0000CC"/>
            <w:sz w:val="23"/>
            <w:szCs w:val="23"/>
            <w:lang w:val="ms-MY"/>
          </w:rPr>
          <m:t>Var</m:t>
        </m:r>
        <m:d>
          <m:dPr>
            <m:ctrlPr>
              <w:rPr>
                <w:rFonts w:ascii="Cambria Math" w:hAnsi="Cambria Math" w:cs="Bembo"/>
                <w:color w:val="0000CC"/>
                <w:sz w:val="23"/>
                <w:szCs w:val="23"/>
                <w:lang w:val="ms-MY"/>
              </w:rPr>
            </m:ctrlPr>
          </m:dPr>
          <m:e>
            <m:sSub>
              <m:sSubPr>
                <m:ctrlPr>
                  <w:rPr>
                    <w:rFonts w:ascii="Cambria Math" w:hAnsi="Cambria Math" w:cs="Bembo"/>
                    <w:color w:val="0000CC"/>
                    <w:sz w:val="23"/>
                    <w:szCs w:val="23"/>
                    <w:lang w:val="ms-MY"/>
                  </w:rPr>
                </m:ctrlPr>
              </m:sSubPr>
              <m:e>
                <m:r>
                  <w:rPr>
                    <w:rFonts w:ascii="Cambria Math" w:hAnsi="Cambria Math" w:cs="Bembo"/>
                    <w:color w:val="0000CC"/>
                    <w:sz w:val="23"/>
                    <w:szCs w:val="23"/>
                    <w:lang w:val="ms-MY"/>
                  </w:rPr>
                  <m:t>u</m:t>
                </m:r>
              </m:e>
              <m:sub>
                <m:r>
                  <w:rPr>
                    <w:rFonts w:ascii="Cambria Math" w:hAnsi="Cambria Math" w:cs="Bembo"/>
                    <w:color w:val="0000CC"/>
                    <w:sz w:val="23"/>
                    <w:szCs w:val="23"/>
                    <w:lang w:val="ms-MY"/>
                  </w:rPr>
                  <m:t>t</m:t>
                </m:r>
              </m:sub>
            </m:sSub>
          </m:e>
        </m:d>
        <m:r>
          <m:rPr>
            <m:sty m:val="p"/>
          </m:rPr>
          <w:rPr>
            <w:rFonts w:ascii="Cambria Math" w:hAnsi="Cambria Math" w:cs="Bembo"/>
            <w:color w:val="0000CC"/>
            <w:sz w:val="23"/>
            <w:szCs w:val="23"/>
            <w:lang w:val="ms-MY"/>
          </w:rPr>
          <m:t>=</m:t>
        </m:r>
        <m:sSup>
          <m:sSupPr>
            <m:ctrlPr>
              <w:rPr>
                <w:rFonts w:ascii="Cambria Math" w:hAnsi="Cambria Math" w:cs="Bembo"/>
                <w:color w:val="0000CC"/>
                <w:sz w:val="23"/>
                <w:szCs w:val="23"/>
                <w:lang w:val="ms-MY"/>
              </w:rPr>
            </m:ctrlPr>
          </m:sSupPr>
          <m:e>
            <m:r>
              <w:rPr>
                <w:rFonts w:ascii="Cambria Math" w:hAnsi="Cambria Math" w:cs="Bembo"/>
                <w:color w:val="0000CC"/>
                <w:sz w:val="23"/>
                <w:szCs w:val="23"/>
                <w:lang w:val="ms-MY"/>
              </w:rPr>
              <m:t>σ</m:t>
            </m:r>
          </m:e>
          <m:sup>
            <m:r>
              <m:rPr>
                <m:sty m:val="p"/>
              </m:rPr>
              <w:rPr>
                <w:rFonts w:ascii="Cambria Math" w:hAnsi="Cambria Math" w:cs="Bembo"/>
                <w:color w:val="0000CC"/>
                <w:sz w:val="23"/>
                <w:szCs w:val="23"/>
                <w:lang w:val="ms-MY"/>
              </w:rPr>
              <m:t>2</m:t>
            </m:r>
          </m:sup>
        </m:sSup>
      </m:oMath>
      <w:r w:rsidR="00CA582D" w:rsidRPr="00CA582D">
        <w:rPr>
          <w:rFonts w:ascii="Bembo" w:hAnsi="Bembo" w:cs="Bembo"/>
          <w:color w:val="0000CC"/>
          <w:sz w:val="23"/>
          <w:szCs w:val="23"/>
          <w:lang w:val="ms-MY"/>
        </w:rPr>
        <w:t xml:space="preserve">. </w:t>
      </w:r>
    </w:p>
    <w:p w14:paraId="0E04CCD9" w14:textId="77777777" w:rsidR="008C62ED" w:rsidRPr="00CA582D" w:rsidRDefault="008C62ED" w:rsidP="00CA582D">
      <w:pPr>
        <w:pStyle w:val="ListParagraph"/>
        <w:autoSpaceDE w:val="0"/>
        <w:autoSpaceDN w:val="0"/>
        <w:adjustRightInd w:val="0"/>
        <w:spacing w:after="0" w:line="240" w:lineRule="auto"/>
        <w:jc w:val="both"/>
        <w:rPr>
          <w:rFonts w:ascii="Bembo" w:hAnsi="Bembo" w:cs="Bembo"/>
          <w:color w:val="0000CC"/>
          <w:sz w:val="23"/>
          <w:szCs w:val="23"/>
          <w:lang w:val="ms-MY"/>
        </w:rPr>
      </w:pPr>
    </w:p>
    <w:p w14:paraId="69336B89" w14:textId="77777777" w:rsidR="008C62ED" w:rsidRDefault="008C62ED" w:rsidP="00D667EF">
      <w:pPr>
        <w:pStyle w:val="ListParagraph"/>
        <w:autoSpaceDE w:val="0"/>
        <w:autoSpaceDN w:val="0"/>
        <w:adjustRightInd w:val="0"/>
        <w:spacing w:after="0" w:line="240" w:lineRule="auto"/>
        <w:jc w:val="both"/>
        <w:rPr>
          <w:rFonts w:ascii="Bembo" w:hAnsi="Bembo" w:cs="Bembo"/>
          <w:color w:val="231F20"/>
          <w:sz w:val="23"/>
          <w:szCs w:val="23"/>
          <w:lang w:val="ms-MY"/>
        </w:rPr>
      </w:pPr>
      <w:r w:rsidRPr="00CA582D">
        <w:rPr>
          <w:rFonts w:ascii="Bembo" w:hAnsi="Bembo" w:cs="Bembo"/>
          <w:color w:val="0000CC"/>
          <w:sz w:val="23"/>
          <w:szCs w:val="23"/>
          <w:lang w:val="ms-MY"/>
        </w:rPr>
        <w:t>Forecasts from models such as GARCH would be conditional forecasts, produced for a particular point in time, while historical volatility is an unconditional measure that would generate unconditional forecasts. For producing 1-step ahead forecasts, it is likely that a conditional model making use of recent relevant information will provide more accurate forecasts (although whether it would in any particular application is an empirical question). As the forecast horizon increases, however, a GARCH model that is “stationary in variance” will yield forecasts that converge upon the long-term average (historical) volatility. By the time we reach 20-steps ahead, the GARCH forecast is likely to be very close to the unconditional variance so that there is little gain likely from using GARCH models for forecasts with very long horizons.</w:t>
      </w:r>
    </w:p>
    <w:sectPr w:rsidR="008C62ED" w:rsidSect="004206A0">
      <w:pgSz w:w="11906" w:h="16838"/>
      <w:pgMar w:top="1417" w:right="1416"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embo">
    <w:charset w:val="00"/>
    <w:family w:val="roman"/>
    <w:pitch w:val="variable"/>
    <w:sig w:usb0="8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RMTMI">
    <w:altName w:val="MS Gothic"/>
    <w:panose1 w:val="00000000000000000000"/>
    <w:charset w:val="80"/>
    <w:family w:val="auto"/>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5005D"/>
    <w:multiLevelType w:val="hybridMultilevel"/>
    <w:tmpl w:val="0186E9F2"/>
    <w:lvl w:ilvl="0" w:tplc="6ED430D6">
      <w:start w:val="1"/>
      <w:numFmt w:val="lowerLetter"/>
      <w:lvlText w:val="%1)"/>
      <w:lvlJc w:val="left"/>
      <w:pPr>
        <w:ind w:left="720" w:hanging="360"/>
      </w:pPr>
      <w:rPr>
        <w:rFonts w:ascii="Bembo" w:hAnsi="Bembo" w:cs="Bembo" w:hint="default"/>
        <w:color w:val="231F2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421CC"/>
    <w:multiLevelType w:val="hybridMultilevel"/>
    <w:tmpl w:val="72FCC484"/>
    <w:lvl w:ilvl="0" w:tplc="65A4CFF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9742E2"/>
    <w:multiLevelType w:val="hybridMultilevel"/>
    <w:tmpl w:val="0A221716"/>
    <w:lvl w:ilvl="0" w:tplc="DC7CFEB4">
      <w:start w:val="1"/>
      <w:numFmt w:val="lowerLetter"/>
      <w:lvlText w:val="(%1)"/>
      <w:lvlJc w:val="left"/>
      <w:pPr>
        <w:ind w:left="720" w:hanging="360"/>
      </w:pPr>
      <w:rPr>
        <w:rFonts w:hint="default"/>
      </w:rPr>
    </w:lvl>
    <w:lvl w:ilvl="1" w:tplc="043E0019" w:tentative="1">
      <w:start w:val="1"/>
      <w:numFmt w:val="lowerLetter"/>
      <w:lvlText w:val="%2."/>
      <w:lvlJc w:val="left"/>
      <w:pPr>
        <w:ind w:left="1440" w:hanging="360"/>
      </w:pPr>
    </w:lvl>
    <w:lvl w:ilvl="2" w:tplc="043E001B" w:tentative="1">
      <w:start w:val="1"/>
      <w:numFmt w:val="lowerRoman"/>
      <w:lvlText w:val="%3."/>
      <w:lvlJc w:val="right"/>
      <w:pPr>
        <w:ind w:left="2160" w:hanging="180"/>
      </w:pPr>
    </w:lvl>
    <w:lvl w:ilvl="3" w:tplc="043E000F" w:tentative="1">
      <w:start w:val="1"/>
      <w:numFmt w:val="decimal"/>
      <w:lvlText w:val="%4."/>
      <w:lvlJc w:val="left"/>
      <w:pPr>
        <w:ind w:left="2880" w:hanging="360"/>
      </w:pPr>
    </w:lvl>
    <w:lvl w:ilvl="4" w:tplc="043E0019" w:tentative="1">
      <w:start w:val="1"/>
      <w:numFmt w:val="lowerLetter"/>
      <w:lvlText w:val="%5."/>
      <w:lvlJc w:val="left"/>
      <w:pPr>
        <w:ind w:left="3600" w:hanging="360"/>
      </w:pPr>
    </w:lvl>
    <w:lvl w:ilvl="5" w:tplc="043E001B" w:tentative="1">
      <w:start w:val="1"/>
      <w:numFmt w:val="lowerRoman"/>
      <w:lvlText w:val="%6."/>
      <w:lvlJc w:val="right"/>
      <w:pPr>
        <w:ind w:left="4320" w:hanging="180"/>
      </w:pPr>
    </w:lvl>
    <w:lvl w:ilvl="6" w:tplc="043E000F" w:tentative="1">
      <w:start w:val="1"/>
      <w:numFmt w:val="decimal"/>
      <w:lvlText w:val="%7."/>
      <w:lvlJc w:val="left"/>
      <w:pPr>
        <w:ind w:left="5040" w:hanging="360"/>
      </w:pPr>
    </w:lvl>
    <w:lvl w:ilvl="7" w:tplc="043E0019" w:tentative="1">
      <w:start w:val="1"/>
      <w:numFmt w:val="lowerLetter"/>
      <w:lvlText w:val="%8."/>
      <w:lvlJc w:val="left"/>
      <w:pPr>
        <w:ind w:left="5760" w:hanging="360"/>
      </w:pPr>
    </w:lvl>
    <w:lvl w:ilvl="8" w:tplc="043E001B" w:tentative="1">
      <w:start w:val="1"/>
      <w:numFmt w:val="lowerRoman"/>
      <w:lvlText w:val="%9."/>
      <w:lvlJc w:val="right"/>
      <w:pPr>
        <w:ind w:left="6480" w:hanging="180"/>
      </w:pPr>
    </w:lvl>
  </w:abstractNum>
  <w:abstractNum w:abstractNumId="3" w15:restartNumberingAfterBreak="0">
    <w:nsid w:val="55206347"/>
    <w:multiLevelType w:val="hybridMultilevel"/>
    <w:tmpl w:val="A022B390"/>
    <w:lvl w:ilvl="0" w:tplc="86BA22E8">
      <w:start w:val="1"/>
      <w:numFmt w:val="lowerLetter"/>
      <w:lvlText w:val="(%1)"/>
      <w:lvlJc w:val="left"/>
      <w:pPr>
        <w:ind w:left="720" w:hanging="360"/>
      </w:pPr>
      <w:rPr>
        <w:rFonts w:ascii="Bembo" w:hAnsi="Bembo" w:cs="Bembo" w:hint="default"/>
        <w:color w:val="231F20"/>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F031FA"/>
    <w:multiLevelType w:val="hybridMultilevel"/>
    <w:tmpl w:val="4016F8A0"/>
    <w:lvl w:ilvl="0" w:tplc="5B320138">
      <w:start w:val="1"/>
      <w:numFmt w:val="lowerRoman"/>
      <w:lvlText w:val="(%1)"/>
      <w:lvlJc w:val="left"/>
      <w:pPr>
        <w:ind w:left="1530" w:hanging="72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5F701284"/>
    <w:multiLevelType w:val="hybridMultilevel"/>
    <w:tmpl w:val="743EED9E"/>
    <w:lvl w:ilvl="0" w:tplc="4CC46CFC">
      <w:start w:val="4"/>
      <w:numFmt w:val="bullet"/>
      <w:lvlText w:val="-"/>
      <w:lvlJc w:val="left"/>
      <w:pPr>
        <w:ind w:left="720" w:hanging="360"/>
      </w:pPr>
      <w:rPr>
        <w:rFonts w:ascii="Times New Roman" w:eastAsiaTheme="minorHAnsi" w:hAnsi="Times New Roman" w:cs="Times New Roman"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72D060AA"/>
    <w:multiLevelType w:val="hybridMultilevel"/>
    <w:tmpl w:val="096CED58"/>
    <w:lvl w:ilvl="0" w:tplc="E9866B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136"/>
    <w:rsid w:val="00016399"/>
    <w:rsid w:val="000531DB"/>
    <w:rsid w:val="0009448A"/>
    <w:rsid w:val="000E6918"/>
    <w:rsid w:val="00127557"/>
    <w:rsid w:val="00147D55"/>
    <w:rsid w:val="001E204B"/>
    <w:rsid w:val="002A7B37"/>
    <w:rsid w:val="003D3B9F"/>
    <w:rsid w:val="004206A0"/>
    <w:rsid w:val="00490E02"/>
    <w:rsid w:val="00554F23"/>
    <w:rsid w:val="005567F3"/>
    <w:rsid w:val="005B3BD6"/>
    <w:rsid w:val="0063632C"/>
    <w:rsid w:val="006911A9"/>
    <w:rsid w:val="006C6F04"/>
    <w:rsid w:val="006E40C4"/>
    <w:rsid w:val="007967DD"/>
    <w:rsid w:val="00832B67"/>
    <w:rsid w:val="008376B4"/>
    <w:rsid w:val="00893BCB"/>
    <w:rsid w:val="008C62ED"/>
    <w:rsid w:val="00933C58"/>
    <w:rsid w:val="00934447"/>
    <w:rsid w:val="009C3279"/>
    <w:rsid w:val="009F592A"/>
    <w:rsid w:val="00A55A34"/>
    <w:rsid w:val="00AC6D08"/>
    <w:rsid w:val="00BC6751"/>
    <w:rsid w:val="00BD6395"/>
    <w:rsid w:val="00C66B04"/>
    <w:rsid w:val="00C77637"/>
    <w:rsid w:val="00C81366"/>
    <w:rsid w:val="00CA582D"/>
    <w:rsid w:val="00CB5255"/>
    <w:rsid w:val="00D10DAA"/>
    <w:rsid w:val="00D21CAA"/>
    <w:rsid w:val="00D4578F"/>
    <w:rsid w:val="00D667EF"/>
    <w:rsid w:val="00DF21E3"/>
    <w:rsid w:val="00DF6D1C"/>
    <w:rsid w:val="00E07CCD"/>
    <w:rsid w:val="00EC7357"/>
    <w:rsid w:val="00F257BB"/>
    <w:rsid w:val="00FE2136"/>
  </w:rsids>
  <m:mathPr>
    <m:mathFont m:val="Cambria Math"/>
    <m:brkBin m:val="before"/>
    <m:brkBinSub m:val="--"/>
    <m:smallFrac m:val="0"/>
    <m:dispDef/>
    <m:lMargin m:val="0"/>
    <m:rMargin m:val="0"/>
    <m:defJc m:val="centerGroup"/>
    <m:wrapIndent m:val="1440"/>
    <m:intLim m:val="subSup"/>
    <m:naryLim m:val="undOvr"/>
  </m:mathPr>
  <w:themeFontLang w:val="ms-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1B814"/>
  <w15:docId w15:val="{42DC9E70-68F1-4257-A5B7-D2EB055D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ms-MY"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0C4"/>
    <w:rPr>
      <w:color w:val="808080"/>
    </w:rPr>
  </w:style>
  <w:style w:type="paragraph" w:styleId="ListParagraph">
    <w:name w:val="List Paragraph"/>
    <w:basedOn w:val="Normal"/>
    <w:uiPriority w:val="34"/>
    <w:qFormat/>
    <w:rsid w:val="00933C58"/>
    <w:pPr>
      <w:ind w:left="720"/>
      <w:contextualSpacing/>
    </w:pPr>
  </w:style>
  <w:style w:type="table" w:styleId="TableGrid">
    <w:name w:val="Table Grid"/>
    <w:basedOn w:val="TableNormal"/>
    <w:uiPriority w:val="39"/>
    <w:rsid w:val="000E6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1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CAA"/>
    <w:rPr>
      <w:rFonts w:ascii="Tahoma" w:hAnsi="Tahoma" w:cs="Tahoma"/>
      <w:sz w:val="16"/>
      <w:szCs w:val="16"/>
      <w:lang w:val="en-AU"/>
    </w:rPr>
  </w:style>
  <w:style w:type="paragraph" w:styleId="HTMLPreformatted">
    <w:name w:val="HTML Preformatted"/>
    <w:basedOn w:val="Normal"/>
    <w:link w:val="HTMLPreformattedChar"/>
    <w:uiPriority w:val="99"/>
    <w:unhideWhenUsed/>
    <w:rsid w:val="009F59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F592A"/>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540360">
      <w:bodyDiv w:val="1"/>
      <w:marLeft w:val="0"/>
      <w:marRight w:val="0"/>
      <w:marTop w:val="0"/>
      <w:marBottom w:val="0"/>
      <w:divBdr>
        <w:top w:val="none" w:sz="0" w:space="0" w:color="auto"/>
        <w:left w:val="none" w:sz="0" w:space="0" w:color="auto"/>
        <w:bottom w:val="none" w:sz="0" w:space="0" w:color="auto"/>
        <w:right w:val="none" w:sz="0" w:space="0" w:color="auto"/>
      </w:divBdr>
    </w:div>
    <w:div w:id="922689334">
      <w:bodyDiv w:val="1"/>
      <w:marLeft w:val="0"/>
      <w:marRight w:val="0"/>
      <w:marTop w:val="0"/>
      <w:marBottom w:val="0"/>
      <w:divBdr>
        <w:top w:val="none" w:sz="0" w:space="0" w:color="auto"/>
        <w:left w:val="none" w:sz="0" w:space="0" w:color="auto"/>
        <w:bottom w:val="none" w:sz="0" w:space="0" w:color="auto"/>
        <w:right w:val="none" w:sz="0" w:space="0" w:color="auto"/>
      </w:divBdr>
    </w:div>
    <w:div w:id="961498973">
      <w:bodyDiv w:val="1"/>
      <w:marLeft w:val="0"/>
      <w:marRight w:val="0"/>
      <w:marTop w:val="0"/>
      <w:marBottom w:val="0"/>
      <w:divBdr>
        <w:top w:val="none" w:sz="0" w:space="0" w:color="auto"/>
        <w:left w:val="none" w:sz="0" w:space="0" w:color="auto"/>
        <w:bottom w:val="none" w:sz="0" w:space="0" w:color="auto"/>
        <w:right w:val="none" w:sz="0" w:space="0" w:color="auto"/>
      </w:divBdr>
    </w:div>
    <w:div w:id="1131752993">
      <w:bodyDiv w:val="1"/>
      <w:marLeft w:val="0"/>
      <w:marRight w:val="0"/>
      <w:marTop w:val="0"/>
      <w:marBottom w:val="0"/>
      <w:divBdr>
        <w:top w:val="none" w:sz="0" w:space="0" w:color="auto"/>
        <w:left w:val="none" w:sz="0" w:space="0" w:color="auto"/>
        <w:bottom w:val="none" w:sz="0" w:space="0" w:color="auto"/>
        <w:right w:val="none" w:sz="0" w:space="0" w:color="auto"/>
      </w:divBdr>
    </w:div>
    <w:div w:id="1140147070">
      <w:bodyDiv w:val="1"/>
      <w:marLeft w:val="0"/>
      <w:marRight w:val="0"/>
      <w:marTop w:val="0"/>
      <w:marBottom w:val="0"/>
      <w:divBdr>
        <w:top w:val="none" w:sz="0" w:space="0" w:color="auto"/>
        <w:left w:val="none" w:sz="0" w:space="0" w:color="auto"/>
        <w:bottom w:val="none" w:sz="0" w:space="0" w:color="auto"/>
        <w:right w:val="none" w:sz="0" w:space="0" w:color="auto"/>
      </w:divBdr>
    </w:div>
    <w:div w:id="1662007663">
      <w:bodyDiv w:val="1"/>
      <w:marLeft w:val="0"/>
      <w:marRight w:val="0"/>
      <w:marTop w:val="0"/>
      <w:marBottom w:val="0"/>
      <w:divBdr>
        <w:top w:val="none" w:sz="0" w:space="0" w:color="auto"/>
        <w:left w:val="none" w:sz="0" w:space="0" w:color="auto"/>
        <w:bottom w:val="none" w:sz="0" w:space="0" w:color="auto"/>
        <w:right w:val="none" w:sz="0" w:space="0" w:color="auto"/>
      </w:divBdr>
    </w:div>
    <w:div w:id="1799108773">
      <w:bodyDiv w:val="1"/>
      <w:marLeft w:val="0"/>
      <w:marRight w:val="0"/>
      <w:marTop w:val="0"/>
      <w:marBottom w:val="0"/>
      <w:divBdr>
        <w:top w:val="none" w:sz="0" w:space="0" w:color="auto"/>
        <w:left w:val="none" w:sz="0" w:space="0" w:color="auto"/>
        <w:bottom w:val="none" w:sz="0" w:space="0" w:color="auto"/>
        <w:right w:val="none" w:sz="0" w:space="0" w:color="auto"/>
      </w:divBdr>
    </w:div>
    <w:div w:id="1804884227">
      <w:bodyDiv w:val="1"/>
      <w:marLeft w:val="0"/>
      <w:marRight w:val="0"/>
      <w:marTop w:val="0"/>
      <w:marBottom w:val="0"/>
      <w:divBdr>
        <w:top w:val="none" w:sz="0" w:space="0" w:color="auto"/>
        <w:left w:val="none" w:sz="0" w:space="0" w:color="auto"/>
        <w:bottom w:val="none" w:sz="0" w:space="0" w:color="auto"/>
        <w:right w:val="none" w:sz="0" w:space="0" w:color="auto"/>
      </w:divBdr>
    </w:div>
    <w:div w:id="210780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dc:creator>
  <cp:keywords/>
  <dc:description/>
  <cp:lastModifiedBy>Ryu Uezato</cp:lastModifiedBy>
  <cp:revision>16</cp:revision>
  <cp:lastPrinted>2016-09-19T03:41:00Z</cp:lastPrinted>
  <dcterms:created xsi:type="dcterms:W3CDTF">2016-09-18T01:04:00Z</dcterms:created>
  <dcterms:modified xsi:type="dcterms:W3CDTF">2018-11-09T18:39:00Z</dcterms:modified>
</cp:coreProperties>
</file>