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sz w:val="34"/>
          <w:szCs w:val="34"/>
          <w:rtl w:val="0"/>
        </w:rPr>
        <w:t xml:space="preserve">Ao Rei - Vineyard </w:t>
      </w:r>
      <w:r w:rsidDel="00000000" w:rsidR="00000000" w:rsidRPr="00000000">
        <w:rPr>
          <w:rFonts w:ascii="Arial" w:cs="Arial" w:eastAsia="Arial" w:hAnsi="Arial"/>
          <w:b w:val="1"/>
          <w:sz w:val="34"/>
          <w:szCs w:val="34"/>
          <w:rtl w:val="0"/>
        </w:rPr>
        <w:t xml:space="preserve">(Tom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color w:val="212121"/>
        </w:rPr>
        <w:sectPr>
          <w:pgSz w:h="15840" w:w="12240" w:orient="portrait"/>
          <w:pgMar w:bottom="567" w:top="567" w:left="567" w:right="567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D2 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D5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Aqui está o cordeiro que se deu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Por seu poder a morte ele venceu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Que tem nas mãos o mundo a quem amou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Nos deu a vida e nos santificou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D2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D5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O rei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Aqui está o povo que escolheu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Andar, seguir a luz que ele nos deu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E o seu louvor viemos declarar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Pois nos chamou de volta ao nosso lar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D2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D5 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O rei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E      nós  viemos celebrar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Ao    rei    que hoje vivo está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Cantemos, pois ele está aqui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E o louvor vai transbordar 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                     D2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D5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do nosso amor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D2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D5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D4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)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Então veremos todas as nações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Um dia rendendo os seus corações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Cantando bem alto que só ele é senhor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D2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D5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O rei eterno, o nosso redentor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E      nós  viemos celebrar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Ao    rei    que hoje vivo está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b w:val="1"/>
          <w:color w:val="ff77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Cantemos, pois ele está aqui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E o louvor vai transbordar do nosso amor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Viemos celebrar</w:t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Ao    rei    que hoje vivo está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Cantemos, pois ele está aqui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</w:t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E o louvor vai transbordar 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                     D2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D5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b w:val="1"/>
          <w:color w:val="ff77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do nosso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D2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D5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D4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)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[Ponte]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Louvor ao rei que nos criou</w:t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Viveu, morreu, ressuscitou</w:t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E      nós  viemos celebrar</w:t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Ao    rei    que hoje vivo está</w:t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b w:val="1"/>
          <w:color w:val="ff77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Cantemos, pois ele está aqui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  <w:b w:val="1"/>
          <w:color w:val="ff77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E o louvor vai transbordar do nosso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Ao rei que nos criou</w:t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Viveu, morreu, ressuscitou</w:t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  <w:b w:val="1"/>
          <w:color w:val="ff77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Louvor ao rei que nos criou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D2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D5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84.00000000000006" w:lineRule="auto"/>
        <w:rPr>
          <w:rFonts w:ascii="Arial" w:cs="Arial" w:eastAsia="Arial" w:hAnsi="Arial"/>
          <w:b w:val="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Viveu, morreu, ressuscitou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567" w:top="567" w:left="567" w:right="567" w:header="708" w:footer="708"/>
      <w:cols w:equalWidth="0" w:num="2" w:sep="1">
        <w:col w:space="720.0000000000001" w:w="5192.98"/>
        <w:col w:space="0" w:w="5192.9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6660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666076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pn0wjQ7bW1YTKUbCEAdcNb6sPQ==">CgMxLjA4AHIhMUxubmJrbkhKV1BmaV9GNVpUYU84eUl4b1FlWThELXJq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2021-06-03T16:45:00Z</dcterms:created>
  <dc:creator>Ana Luiza Borges</dc:creator>
</cp:coreProperties>
</file>