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526" w:rsidRDefault="008A0526" w:rsidP="00F13D30">
      <w:pPr>
        <w:rPr>
          <w:sz w:val="26"/>
          <w:szCs w:val="26"/>
        </w:rPr>
      </w:pPr>
      <w:r>
        <w:rPr>
          <w:sz w:val="26"/>
          <w:szCs w:val="26"/>
        </w:rPr>
        <w:t>Otavio Kauan Cunha                                                                                                                        n</w:t>
      </w:r>
      <w:r>
        <w:rPr>
          <w:rFonts w:cstheme="minorHAnsi"/>
          <w:sz w:val="26"/>
          <w:szCs w:val="26"/>
        </w:rPr>
        <w:t>°20</w:t>
      </w:r>
    </w:p>
    <w:p w:rsidR="008A0526" w:rsidRDefault="008A0526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  <w:r w:rsidRPr="008D4107">
        <w:rPr>
          <w:sz w:val="26"/>
          <w:szCs w:val="26"/>
        </w:rPr>
        <w:t>a) Como se relacionam o conceito de trabalho apresentado na aula passada com o tipo de trabalho exemplificado no filme?</w:t>
      </w:r>
    </w:p>
    <w:p w:rsidR="00F13D30" w:rsidRPr="008D4107" w:rsidRDefault="00F13D30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  <w:r w:rsidRPr="008D4107">
        <w:rPr>
          <w:sz w:val="26"/>
          <w:szCs w:val="26"/>
        </w:rPr>
        <w:t>b) Na cena da linha de montagem, de “Tempos Modernos”, Carlitos e seus companheiros de trabalho aparecem como uma espécie de auxiliar da máquina repetindo sem parar o mesmo movimento monótono de aperto dos parafusos. Os operários aparecem como sujeitos livres para desempenhar suas funções ou estão submetidos ao controle do ritmo da máquina? Justifique.</w:t>
      </w:r>
    </w:p>
    <w:p w:rsidR="00F13D30" w:rsidRPr="008D4107" w:rsidRDefault="00F13D30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</w:p>
    <w:p w:rsidR="00F13D30" w:rsidRPr="008D4107" w:rsidRDefault="00F13D30" w:rsidP="00F13D30">
      <w:pPr>
        <w:rPr>
          <w:sz w:val="26"/>
          <w:szCs w:val="26"/>
        </w:rPr>
      </w:pPr>
    </w:p>
    <w:p w:rsidR="00F83AB7" w:rsidRPr="008D4107" w:rsidRDefault="00F13D30" w:rsidP="00F13D30">
      <w:pPr>
        <w:rPr>
          <w:sz w:val="26"/>
          <w:szCs w:val="26"/>
        </w:rPr>
      </w:pPr>
      <w:r w:rsidRPr="008D4107">
        <w:rPr>
          <w:sz w:val="26"/>
          <w:szCs w:val="26"/>
        </w:rPr>
        <w:t>c) A partir do trecho do texto e do filme, e dos conteúdos estudados na aula passada, qual você considera serem as principais diferenças entre o trabalho para as sociedades indígenas e feudal e o trabalho para a sociedade capitalista?</w:t>
      </w:r>
    </w:p>
    <w:sectPr w:rsidR="00F83AB7" w:rsidRPr="008D4107" w:rsidSect="008D410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0"/>
    <w:rsid w:val="00131420"/>
    <w:rsid w:val="002328E5"/>
    <w:rsid w:val="00583955"/>
    <w:rsid w:val="0063461B"/>
    <w:rsid w:val="008A0526"/>
    <w:rsid w:val="008D4107"/>
    <w:rsid w:val="00F13D30"/>
    <w:rsid w:val="00F8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9556"/>
  <w15:chartTrackingRefBased/>
  <w15:docId w15:val="{20D60753-AD12-4CB3-8021-4171C78B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D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D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D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D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726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2025-06-16T17:38:00Z</cp:lastPrinted>
  <dcterms:created xsi:type="dcterms:W3CDTF">2025-06-16T17:17:00Z</dcterms:created>
  <dcterms:modified xsi:type="dcterms:W3CDTF">2025-06-16T17:40:00Z</dcterms:modified>
</cp:coreProperties>
</file>