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81F" w:rsidRDefault="00E23ECA">
      <w:pPr>
        <w:rPr>
          <w:rFonts w:ascii="Arial" w:hAnsi="Arial" w:cs="Arial"/>
          <w:b/>
          <w:i/>
          <w:sz w:val="32"/>
          <w:szCs w:val="32"/>
        </w:rPr>
      </w:pPr>
      <w:r w:rsidRPr="00E23ECA">
        <w:rPr>
          <w:rFonts w:ascii="Arial" w:hAnsi="Arial" w:cs="Arial"/>
          <w:b/>
          <w:sz w:val="32"/>
          <w:szCs w:val="32"/>
        </w:rPr>
        <w:t xml:space="preserve">Sinais de alerta para </w:t>
      </w:r>
      <w:r w:rsidRPr="00E23ECA">
        <w:rPr>
          <w:rFonts w:ascii="Arial" w:hAnsi="Arial" w:cs="Arial"/>
          <w:b/>
          <w:i/>
          <w:sz w:val="32"/>
          <w:szCs w:val="32"/>
        </w:rPr>
        <w:t>deepfakes</w:t>
      </w:r>
    </w:p>
    <w:p w:rsidR="00102B69" w:rsidRPr="00767BF8" w:rsidRDefault="00E23ECA" w:rsidP="00F13FF3">
      <w:pPr>
        <w:spacing w:after="0" w:line="240" w:lineRule="auto"/>
        <w:ind w:firstLine="709"/>
        <w:jc w:val="both"/>
        <w:rPr>
          <w:rFonts w:ascii="Arial" w:hAnsi="Arial" w:cs="Arial"/>
        </w:rPr>
      </w:pPr>
      <w:r w:rsidRPr="00767BF8">
        <w:rPr>
          <w:rFonts w:ascii="Arial" w:hAnsi="Arial" w:cs="Arial"/>
        </w:rPr>
        <w:t>No caso do deepfake, é possível a identificação do conteúdo observando-se os mesmos sinais das</w:t>
      </w:r>
      <w:r w:rsidRPr="00767BF8">
        <w:rPr>
          <w:rFonts w:ascii="Arial" w:hAnsi="Arial" w:cs="Arial"/>
          <w:i/>
        </w:rPr>
        <w:t xml:space="preserve"> fake news</w:t>
      </w:r>
      <w:r w:rsidRPr="00767BF8">
        <w:rPr>
          <w:rFonts w:ascii="Arial" w:hAnsi="Arial" w:cs="Arial"/>
        </w:rPr>
        <w:t>. No entanto, em caso de vídeos, é importante analisar, também, características como:</w:t>
      </w:r>
    </w:p>
    <w:p w:rsidR="00E23ECA" w:rsidRPr="00767BF8" w:rsidRDefault="00E23ECA" w:rsidP="00F13FF3">
      <w:pPr>
        <w:pStyle w:val="PargrafodaLista"/>
        <w:numPr>
          <w:ilvl w:val="0"/>
          <w:numId w:val="1"/>
        </w:numPr>
        <w:spacing w:after="120" w:line="240" w:lineRule="auto"/>
        <w:ind w:hanging="357"/>
        <w:rPr>
          <w:rFonts w:ascii="Arial" w:hAnsi="Arial" w:cs="Arial"/>
        </w:rPr>
      </w:pPr>
      <w:r w:rsidRPr="00767BF8">
        <w:rPr>
          <w:rFonts w:ascii="Arial" w:hAnsi="Arial" w:cs="Arial"/>
          <w:b/>
        </w:rPr>
        <w:t xml:space="preserve">olhar </w:t>
      </w:r>
      <w:r w:rsidRPr="00767BF8">
        <w:rPr>
          <w:rFonts w:ascii="Arial" w:hAnsi="Arial" w:cs="Arial"/>
        </w:rPr>
        <w:t xml:space="preserve">– avaliar se a pessoa pisca naturalmente e se tem o olhar focado em um ponto </w:t>
      </w:r>
      <w:r w:rsidR="00E7131D" w:rsidRPr="00767BF8">
        <w:rPr>
          <w:rFonts w:ascii="Arial" w:hAnsi="Arial" w:cs="Arial"/>
        </w:rPr>
        <w:t>ou na câmera;</w:t>
      </w:r>
    </w:p>
    <w:p w:rsidR="00E7131D" w:rsidRPr="00767BF8" w:rsidRDefault="00E7131D" w:rsidP="00F13FF3">
      <w:pPr>
        <w:pStyle w:val="PargrafodaLista"/>
        <w:numPr>
          <w:ilvl w:val="0"/>
          <w:numId w:val="1"/>
        </w:numPr>
        <w:spacing w:after="120" w:line="240" w:lineRule="auto"/>
        <w:ind w:hanging="357"/>
        <w:rPr>
          <w:rFonts w:ascii="Arial" w:hAnsi="Arial" w:cs="Arial"/>
        </w:rPr>
      </w:pPr>
      <w:r w:rsidRPr="00767BF8">
        <w:rPr>
          <w:rFonts w:ascii="Arial" w:hAnsi="Arial" w:cs="Arial"/>
          <w:b/>
        </w:rPr>
        <w:t xml:space="preserve">boca </w:t>
      </w:r>
      <w:r w:rsidRPr="00767BF8">
        <w:rPr>
          <w:rFonts w:ascii="Arial" w:hAnsi="Arial" w:cs="Arial"/>
        </w:rPr>
        <w:t>– observar se a articulação da boca com o que é falado parece natural, se há sincronia entre som e movimentos;</w:t>
      </w:r>
    </w:p>
    <w:p w:rsidR="00E7131D" w:rsidRPr="00767BF8" w:rsidRDefault="00E7131D" w:rsidP="00F13FF3">
      <w:pPr>
        <w:pStyle w:val="PargrafodaLista"/>
        <w:numPr>
          <w:ilvl w:val="0"/>
          <w:numId w:val="1"/>
        </w:numPr>
        <w:spacing w:after="120" w:line="240" w:lineRule="auto"/>
        <w:ind w:hanging="357"/>
        <w:rPr>
          <w:rFonts w:ascii="Arial" w:hAnsi="Arial" w:cs="Arial"/>
        </w:rPr>
      </w:pPr>
      <w:r w:rsidRPr="00767BF8">
        <w:rPr>
          <w:rFonts w:ascii="Arial" w:hAnsi="Arial" w:cs="Arial"/>
          <w:b/>
        </w:rPr>
        <w:t xml:space="preserve">expressões faciais </w:t>
      </w:r>
      <w:r w:rsidRPr="00767BF8">
        <w:rPr>
          <w:rFonts w:ascii="Arial" w:hAnsi="Arial" w:cs="Arial"/>
        </w:rPr>
        <w:t>– analisar se as expressões faciais parecem naturais;</w:t>
      </w:r>
    </w:p>
    <w:p w:rsidR="00E7131D" w:rsidRPr="00767BF8" w:rsidRDefault="00E7131D" w:rsidP="00F13FF3">
      <w:pPr>
        <w:pStyle w:val="PargrafodaLista"/>
        <w:numPr>
          <w:ilvl w:val="0"/>
          <w:numId w:val="1"/>
        </w:numPr>
        <w:spacing w:after="120" w:line="240" w:lineRule="auto"/>
        <w:ind w:hanging="357"/>
        <w:rPr>
          <w:rFonts w:ascii="Arial" w:hAnsi="Arial" w:cs="Arial"/>
        </w:rPr>
      </w:pPr>
      <w:r w:rsidRPr="00767BF8">
        <w:rPr>
          <w:rFonts w:ascii="Arial" w:hAnsi="Arial" w:cs="Arial"/>
          <w:b/>
        </w:rPr>
        <w:t xml:space="preserve">áudio </w:t>
      </w:r>
      <w:r w:rsidRPr="00767BF8">
        <w:rPr>
          <w:rFonts w:ascii="Arial" w:hAnsi="Arial" w:cs="Arial"/>
        </w:rPr>
        <w:t>– verificar se o áudio parece natural, com entonação e fluência, ou se a voz parece robótica, além de observar se não há ruídos estranhos;</w:t>
      </w:r>
    </w:p>
    <w:p w:rsidR="00E7131D" w:rsidRPr="00767BF8" w:rsidRDefault="00E7131D" w:rsidP="00F13FF3">
      <w:pPr>
        <w:pStyle w:val="PargrafodaLista"/>
        <w:numPr>
          <w:ilvl w:val="0"/>
          <w:numId w:val="1"/>
        </w:numPr>
        <w:spacing w:after="120" w:line="240" w:lineRule="auto"/>
        <w:ind w:hanging="357"/>
        <w:rPr>
          <w:rFonts w:ascii="Arial" w:hAnsi="Arial" w:cs="Arial"/>
        </w:rPr>
      </w:pPr>
      <w:r w:rsidRPr="00767BF8">
        <w:rPr>
          <w:rFonts w:ascii="Arial" w:hAnsi="Arial" w:cs="Arial"/>
          <w:b/>
        </w:rPr>
        <w:t xml:space="preserve">o que está sendo dito </w:t>
      </w:r>
      <w:r w:rsidRPr="00767BF8">
        <w:rPr>
          <w:rFonts w:ascii="Arial" w:hAnsi="Arial" w:cs="Arial"/>
        </w:rPr>
        <w:t>– considerar se o discurso é pertinente à pessoa, ou provoca estranheza.</w:t>
      </w:r>
    </w:p>
    <w:p w:rsidR="00E7131D" w:rsidRDefault="002C0E94" w:rsidP="00E7131D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310CFA" wp14:editId="52CBCC47">
                <wp:simplePos x="0" y="0"/>
                <wp:positionH relativeFrom="column">
                  <wp:posOffset>-489585</wp:posOffset>
                </wp:positionH>
                <wp:positionV relativeFrom="paragraph">
                  <wp:posOffset>346075</wp:posOffset>
                </wp:positionV>
                <wp:extent cx="333375" cy="333375"/>
                <wp:effectExtent l="0" t="0" r="28575" b="28575"/>
                <wp:wrapNone/>
                <wp:docPr id="16" name="Retângulo Arredondad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38DB73" id="Retângulo Arredondado 16" o:spid="_x0000_s1026" style="position:absolute;margin-left:-38.55pt;margin-top:27.25pt;width:26.25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" fillcolor="#cfcdcd [2894]" strokecolor="#cfcdcd [2894]" strokeweight="1pt">
                <v:stroke joinstyle="miter"/>
              </v:round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3EC730" wp14:editId="2F6C37B5">
                <wp:simplePos x="0" y="0"/>
                <wp:positionH relativeFrom="leftMargin">
                  <wp:align>right</wp:align>
                </wp:positionH>
                <wp:positionV relativeFrom="paragraph">
                  <wp:posOffset>336550</wp:posOffset>
                </wp:positionV>
                <wp:extent cx="476250" cy="457200"/>
                <wp:effectExtent l="0" t="0" r="19050" b="19050"/>
                <wp:wrapNone/>
                <wp:docPr id="15" name="Retângulo Arredondad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95B96F" id="Retângulo Arredondado 15" o:spid="_x0000_s1026" style="position:absolute;margin-left:-13.7pt;margin-top:26.5pt;width:37.5pt;height:36pt;z-index:2516684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" fillcolor="#404040 [2429]" strokecolor="#404040 [2429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A1E83A" wp14:editId="0F56F23C">
                <wp:simplePos x="0" y="0"/>
                <wp:positionH relativeFrom="column">
                  <wp:posOffset>-489585</wp:posOffset>
                </wp:positionH>
                <wp:positionV relativeFrom="paragraph">
                  <wp:posOffset>346075</wp:posOffset>
                </wp:positionV>
                <wp:extent cx="2171700" cy="466725"/>
                <wp:effectExtent l="0" t="0" r="19050" b="28575"/>
                <wp:wrapNone/>
                <wp:docPr id="14" name="Retângulo Arredond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4667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946888" id="Retângulo Arredondado 14" o:spid="_x0000_s1026" style="position:absolute;margin-left:-38.55pt;margin-top:27.25pt;width:171pt;height:3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" fillcolor="#747070 [1614]" strokecolor="#747070 [1614]" strokeweight="1pt">
                <v:stroke joinstyle="miter"/>
              </v:roundrect>
            </w:pict>
          </mc:Fallback>
        </mc:AlternateContent>
      </w:r>
      <w:r w:rsidR="00767BF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79043" wp14:editId="7286111C">
                <wp:simplePos x="0" y="0"/>
                <wp:positionH relativeFrom="margin">
                  <wp:align>center</wp:align>
                </wp:positionH>
                <wp:positionV relativeFrom="paragraph">
                  <wp:posOffset>333375</wp:posOffset>
                </wp:positionV>
                <wp:extent cx="6334125" cy="466725"/>
                <wp:effectExtent l="0" t="0" r="28575" b="28575"/>
                <wp:wrapNone/>
                <wp:docPr id="6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4667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61336E" id="Retângulo Arredondado 6" o:spid="_x0000_s1026" style="position:absolute;margin-left:0;margin-top:26.25pt;width:498.75pt;height:36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" fillcolor="#cfcdcd [2894]" strokecolor="#cfcdcd [2894]" strokeweight="1pt">
                <v:stroke joinstyle="miter"/>
                <w10:wrap anchorx="margin"/>
              </v:roundrect>
            </w:pict>
          </mc:Fallback>
        </mc:AlternateContent>
      </w:r>
      <w:r w:rsidR="00767BF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4B56E9" wp14:editId="1151E650">
                <wp:simplePos x="0" y="0"/>
                <wp:positionH relativeFrom="margin">
                  <wp:align>center</wp:align>
                </wp:positionH>
                <wp:positionV relativeFrom="paragraph">
                  <wp:posOffset>381000</wp:posOffset>
                </wp:positionV>
                <wp:extent cx="6353175" cy="6381750"/>
                <wp:effectExtent l="0" t="0" r="28575" b="19050"/>
                <wp:wrapNone/>
                <wp:docPr id="12" name="Retângulo Arredond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175" cy="6381750"/>
                        </a:xfrm>
                        <a:prstGeom prst="roundRect">
                          <a:avLst>
                            <a:gd name="adj" fmla="val 5423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7BF8" w:rsidRDefault="00767BF8" w:rsidP="00767BF8">
                            <w:pPr>
                              <w:jc w:val="both"/>
                            </w:pPr>
                            <w:r w:rsidRPr="00EC5926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IAs </w:t>
                            </w:r>
                          </w:p>
                          <w:p w:rsidR="00767BF8" w:rsidRDefault="00767BF8" w:rsidP="00767B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4B56E9" id="Retângulo Arredondado 12" o:spid="_x0000_s1026" style="position:absolute;margin-left:0;margin-top:30pt;width:500.25pt;height:502.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35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" fillcolor="white [3212]" strokecolor="black [3213]" strokeweight="1pt">
                <v:stroke joinstyle="miter"/>
                <v:textbox>
                  <w:txbxContent>
                    <w:p w:rsidR="00767BF8" w:rsidRDefault="00767BF8" w:rsidP="00767BF8">
                      <w:pPr>
                        <w:jc w:val="both"/>
                      </w:pPr>
                      <w:r w:rsidRPr="00EC5926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IAs </w:t>
                      </w:r>
                    </w:p>
                    <w:p w:rsidR="00767BF8" w:rsidRDefault="00767BF8" w:rsidP="00767BF8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767BF8" w:rsidRDefault="002C0E94" w:rsidP="00E7131D">
      <w:pPr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136525</wp:posOffset>
                </wp:positionV>
                <wp:extent cx="1409700" cy="314325"/>
                <wp:effectExtent l="0" t="0" r="19050" b="28575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3143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:rsidR="002C0E94" w:rsidRPr="002C0E94" w:rsidRDefault="002C0E94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C0E9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Em destaque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" o:spid="_x0000_s1027" type="#_x0000_t202" style="position:absolute;left:0;text-align:left;margin-left:5.7pt;margin-top:10.75pt;width:111pt;height:2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" fillcolor="#747070 [1614]" strokecolor="#747070 [1614]" strokeweight=".5pt">
                <v:textbox>
                  <w:txbxContent>
                    <w:p w:rsidR="002C0E94" w:rsidRPr="002C0E94" w:rsidRDefault="002C0E94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2C0E94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  <w:t>Em destaque</w:t>
                      </w:r>
                    </w:p>
                  </w:txbxContent>
                </v:textbox>
              </v:shape>
            </w:pict>
          </mc:Fallback>
        </mc:AlternateContent>
      </w:r>
    </w:p>
    <w:p w:rsidR="00767BF8" w:rsidRDefault="00767BF8" w:rsidP="00767BF8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314325</wp:posOffset>
                </wp:positionV>
                <wp:extent cx="5953125" cy="5686425"/>
                <wp:effectExtent l="0" t="0" r="28575" b="28575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568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67BF8" w:rsidRPr="00EC5926" w:rsidRDefault="00767BF8" w:rsidP="00767BF8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EC5926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IAs atuam contra e a favor da desinformação</w:t>
                            </w:r>
                          </w:p>
                          <w:p w:rsidR="00767BF8" w:rsidRPr="00767BF8" w:rsidRDefault="00767BF8" w:rsidP="00767BF8">
                            <w:pPr>
                              <w:ind w:firstLine="709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767BF8">
                              <w:rPr>
                                <w:rFonts w:ascii="Arial" w:hAnsi="Arial" w:cs="Arial"/>
                              </w:rPr>
                              <w:t>As IAs vêm sendo usadas para a geração de conteúdos falsos, despejando na internet uma quantidade enorme de textos, áudios, imagens e vídeos</w:t>
                            </w:r>
                            <w:r w:rsidRPr="00767BF8">
                              <w:rPr>
                                <w:rFonts w:ascii="Arial" w:hAnsi="Arial" w:cs="Arial"/>
                                <w:i/>
                              </w:rPr>
                              <w:t xml:space="preserve"> fakes</w:t>
                            </w:r>
                            <w:r w:rsidRPr="00767BF8">
                              <w:rPr>
                                <w:rFonts w:ascii="Arial" w:hAnsi="Arial" w:cs="Arial"/>
                              </w:rPr>
                              <w:t xml:space="preserve">. As IAs também começaram a ser usadas na identificação de </w:t>
                            </w:r>
                            <w:r w:rsidRPr="00767BF8">
                              <w:rPr>
                                <w:rFonts w:ascii="Arial" w:hAnsi="Arial" w:cs="Arial"/>
                                <w:i/>
                              </w:rPr>
                              <w:t>fake news</w:t>
                            </w:r>
                            <w:r w:rsidRPr="00767BF8">
                              <w:rPr>
                                <w:rFonts w:ascii="Arial" w:hAnsi="Arial" w:cs="Arial"/>
                              </w:rPr>
                              <w:t xml:space="preserve"> e </w:t>
                            </w:r>
                            <w:r w:rsidRPr="00767BF8">
                              <w:rPr>
                                <w:rFonts w:ascii="Arial" w:hAnsi="Arial" w:cs="Arial"/>
                                <w:i/>
                              </w:rPr>
                              <w:t>deepfakes</w:t>
                            </w:r>
                            <w:r w:rsidRPr="00767BF8">
                              <w:rPr>
                                <w:rFonts w:ascii="Arial" w:hAnsi="Arial" w:cs="Arial"/>
                              </w:rPr>
                              <w:t>. Acompanhe diferentes perspectivas dessa questão nas notícias a seguir.</w:t>
                            </w:r>
                          </w:p>
                          <w:p w:rsidR="00767BF8" w:rsidRDefault="00767BF8" w:rsidP="00767BF8">
                            <w:pPr>
                              <w:tabs>
                                <w:tab w:val="left" w:pos="381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560B6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Fake news</w:t>
                            </w:r>
                            <w:r w:rsidRPr="005560B6">
                              <w:rPr>
                                <w:rFonts w:ascii="Arial" w:hAnsi="Arial" w:cs="Arial"/>
                                <w:b/>
                              </w:rPr>
                              <w:t xml:space="preserve"> criadas por IA são mais convincentes</w:t>
                            </w:r>
                          </w:p>
                          <w:p w:rsidR="00767BF8" w:rsidRDefault="00767BF8" w:rsidP="00767BF8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5560B6">
                              <w:rPr>
                                <w:rFonts w:ascii="Arial" w:hAnsi="Arial" w:cs="Arial"/>
                              </w:rPr>
                              <w:t>Tradi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cionalmente, a produção de </w:t>
                            </w:r>
                            <w:r w:rsidRPr="00F13FF3">
                              <w:rPr>
                                <w:rFonts w:ascii="Arial" w:hAnsi="Arial" w:cs="Arial"/>
                                <w:i/>
                              </w:rPr>
                              <w:t>fake news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exigia tempo, esforço e colaboração. As máquinas de propagandas estatais russas, chinesas e norte-coreanas empregam milhares de pessoas para criar conteúdos falsos </w:t>
                            </w:r>
                            <w:r w:rsidRPr="00F13FF3">
                              <w:rPr>
                                <w:rFonts w:ascii="Arial" w:hAnsi="Arial" w:cs="Arial"/>
                                <w:i/>
                              </w:rPr>
                              <w:t>on-line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que parecem autênticos. No entanto, novas pesquisas sugerem que essas operações podem ser realizadas por inteligência artificial, obtendo ainda mais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sucesso em enganar o público.</w:t>
                            </w:r>
                          </w:p>
                          <w:p w:rsidR="00767BF8" w:rsidRDefault="00767BF8" w:rsidP="00767BF8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Um novo estudo, publicado </w:t>
                            </w:r>
                            <w:r w:rsidR="00F13FF3">
                              <w:rPr>
                                <w:rFonts w:ascii="Arial" w:hAnsi="Arial" w:cs="Arial"/>
                              </w:rPr>
                              <w:t>na revista “Science” revela que os seres humanos são mais propensos a acreditar em desinformação gerada pela [IA generativa de texto] do que em postagens semelhantes escritas por humanos.</w:t>
                            </w:r>
                          </w:p>
                          <w:p w:rsidR="00F13FF3" w:rsidRPr="00767BF8" w:rsidRDefault="00F13FF3" w:rsidP="00767BF8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Os autores do estudo, Giovanni Spitale e Federico Germani – ambos pesquisadores do Instituto de Ética Biomédica da Universidade de Zurique – analisaram como e se a [IA generativa de texto] poderia ser utilizado para produzir o mesmo tipo de desinformação que vemos on-line, porém de maneira muito mais rápida, com maior volume e a um custo muito menor.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3" o:spid="_x0000_s1028" type="#_x0000_t202" style="position:absolute;margin-left:-21.3pt;margin-top:24.75pt;width:468.75pt;height:44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" fillcolor="white [3201]" strokecolor="white [3212]" strokeweight=".5pt">
                <v:textbox>
                  <w:txbxContent>
                    <w:p w:rsidR="00767BF8" w:rsidRPr="00EC5926" w:rsidRDefault="00767BF8" w:rsidP="00767BF8">
                      <w:pPr>
                        <w:jc w:val="both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EC5926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IAs atuam contra e a favor da desinformação</w:t>
                      </w:r>
                    </w:p>
                    <w:p w:rsidR="00767BF8" w:rsidRPr="00767BF8" w:rsidRDefault="00767BF8" w:rsidP="00767BF8">
                      <w:pPr>
                        <w:ind w:firstLine="709"/>
                        <w:jc w:val="both"/>
                        <w:rPr>
                          <w:rFonts w:ascii="Arial" w:hAnsi="Arial" w:cs="Arial"/>
                        </w:rPr>
                      </w:pPr>
                      <w:r w:rsidRPr="00767BF8">
                        <w:rPr>
                          <w:rFonts w:ascii="Arial" w:hAnsi="Arial" w:cs="Arial"/>
                        </w:rPr>
                        <w:t>As IAs vêm sendo usadas para a geração de conteúdos falsos, despejando na internet uma quantidade enorme de textos, áudios, imagens e vídeos</w:t>
                      </w:r>
                      <w:r w:rsidRPr="00767BF8">
                        <w:rPr>
                          <w:rFonts w:ascii="Arial" w:hAnsi="Arial" w:cs="Arial"/>
                          <w:i/>
                        </w:rPr>
                        <w:t xml:space="preserve"> fakes</w:t>
                      </w:r>
                      <w:r w:rsidRPr="00767BF8">
                        <w:rPr>
                          <w:rFonts w:ascii="Arial" w:hAnsi="Arial" w:cs="Arial"/>
                        </w:rPr>
                        <w:t xml:space="preserve">. As IAs também começaram a ser usadas na identificação de </w:t>
                      </w:r>
                      <w:r w:rsidRPr="00767BF8">
                        <w:rPr>
                          <w:rFonts w:ascii="Arial" w:hAnsi="Arial" w:cs="Arial"/>
                          <w:i/>
                        </w:rPr>
                        <w:t>fake news</w:t>
                      </w:r>
                      <w:r w:rsidRPr="00767BF8">
                        <w:rPr>
                          <w:rFonts w:ascii="Arial" w:hAnsi="Arial" w:cs="Arial"/>
                        </w:rPr>
                        <w:t xml:space="preserve"> e </w:t>
                      </w:r>
                      <w:r w:rsidRPr="00767BF8">
                        <w:rPr>
                          <w:rFonts w:ascii="Arial" w:hAnsi="Arial" w:cs="Arial"/>
                          <w:i/>
                        </w:rPr>
                        <w:t>deepfakes</w:t>
                      </w:r>
                      <w:r w:rsidRPr="00767BF8">
                        <w:rPr>
                          <w:rFonts w:ascii="Arial" w:hAnsi="Arial" w:cs="Arial"/>
                        </w:rPr>
                        <w:t>. Acompanhe diferentes perspectivas dessa questão nas notícias a seguir.</w:t>
                      </w:r>
                    </w:p>
                    <w:p w:rsidR="00767BF8" w:rsidRDefault="00767BF8" w:rsidP="00767BF8">
                      <w:pPr>
                        <w:tabs>
                          <w:tab w:val="left" w:pos="3810"/>
                        </w:tabs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5560B6">
                        <w:rPr>
                          <w:rFonts w:ascii="Arial" w:hAnsi="Arial" w:cs="Arial"/>
                          <w:b/>
                          <w:i/>
                        </w:rPr>
                        <w:t>Fake news</w:t>
                      </w:r>
                      <w:r w:rsidRPr="005560B6">
                        <w:rPr>
                          <w:rFonts w:ascii="Arial" w:hAnsi="Arial" w:cs="Arial"/>
                          <w:b/>
                        </w:rPr>
                        <w:t xml:space="preserve"> criadas por IA são mais convincentes</w:t>
                      </w:r>
                    </w:p>
                    <w:p w:rsidR="00767BF8" w:rsidRDefault="00767BF8" w:rsidP="00767BF8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Arial" w:hAnsi="Arial" w:cs="Arial"/>
                        </w:rPr>
                      </w:pPr>
                      <w:r w:rsidRPr="005560B6">
                        <w:rPr>
                          <w:rFonts w:ascii="Arial" w:hAnsi="Arial" w:cs="Arial"/>
                        </w:rPr>
                        <w:t>Tradi</w:t>
                      </w:r>
                      <w:r>
                        <w:rPr>
                          <w:rFonts w:ascii="Arial" w:hAnsi="Arial" w:cs="Arial"/>
                        </w:rPr>
                        <w:t xml:space="preserve">cionalmente, a produção de </w:t>
                      </w:r>
                      <w:r w:rsidRPr="00F13FF3">
                        <w:rPr>
                          <w:rFonts w:ascii="Arial" w:hAnsi="Arial" w:cs="Arial"/>
                          <w:i/>
                        </w:rPr>
                        <w:t>fake news</w:t>
                      </w:r>
                      <w:r>
                        <w:rPr>
                          <w:rFonts w:ascii="Arial" w:hAnsi="Arial" w:cs="Arial"/>
                        </w:rPr>
                        <w:t xml:space="preserve"> exigia tempo, esforço e colaboração. As máquinas de propagandas estatais russas, chinesas e norte-coreanas empregam milhares de pessoas para criar conteúdos falsos </w:t>
                      </w:r>
                      <w:r w:rsidRPr="00F13FF3">
                        <w:rPr>
                          <w:rFonts w:ascii="Arial" w:hAnsi="Arial" w:cs="Arial"/>
                          <w:i/>
                        </w:rPr>
                        <w:t>on-line</w:t>
                      </w:r>
                      <w:r>
                        <w:rPr>
                          <w:rFonts w:ascii="Arial" w:hAnsi="Arial" w:cs="Arial"/>
                        </w:rPr>
                        <w:t xml:space="preserve"> que parecem autênticos. No entanto, novas pesquisas sugerem que essas operações podem ser realizadas por inteligência artificial, obtendo ainda mais</w:t>
                      </w:r>
                      <w:r>
                        <w:rPr>
                          <w:rFonts w:ascii="Arial" w:hAnsi="Arial" w:cs="Arial"/>
                        </w:rPr>
                        <w:t xml:space="preserve"> sucesso em enganar o público.</w:t>
                      </w:r>
                    </w:p>
                    <w:p w:rsidR="00767BF8" w:rsidRDefault="00767BF8" w:rsidP="00767BF8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Um novo estudo, publicado </w:t>
                      </w:r>
                      <w:r w:rsidR="00F13FF3">
                        <w:rPr>
                          <w:rFonts w:ascii="Arial" w:hAnsi="Arial" w:cs="Arial"/>
                        </w:rPr>
                        <w:t>na revista “Science” revela que os seres humanos são mais propensos a acreditar em desinformação gerada pela [IA generativa de texto] do que em postagens semelhantes escritas por humanos.</w:t>
                      </w:r>
                    </w:p>
                    <w:p w:rsidR="00F13FF3" w:rsidRPr="00767BF8" w:rsidRDefault="00F13FF3" w:rsidP="00767BF8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Os autores do estudo, Giovanni Spitale e Federico Germani – ambos pesquisadores do Instituto de Ética Biomédica da Universidade de Zurique – analisaram como e se a [IA generativa de texto] poderia ser utilizado para produzir o mesmo tipo de desinformação que vemos on-line, porém de maneira muito mais rápida, com maior volume e a um custo muito menor.</w:t>
                      </w:r>
                    </w:p>
                  </w:txbxContent>
                </v:textbox>
              </v:shape>
            </w:pict>
          </mc:Fallback>
        </mc:AlternateContent>
      </w:r>
    </w:p>
    <w:p w:rsidR="00E7131D" w:rsidRPr="00767BF8" w:rsidRDefault="00767BF8" w:rsidP="00767BF8">
      <w:pPr>
        <w:tabs>
          <w:tab w:val="left" w:pos="1875"/>
        </w:tabs>
      </w:pPr>
      <w:bookmarkStart w:id="0" w:name="_GoBack"/>
      <w:r>
        <w:tab/>
      </w:r>
      <w:bookmarkEnd w:id="0"/>
    </w:p>
    <w:sectPr w:rsidR="00E7131D" w:rsidRPr="00767B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E268FF"/>
    <w:multiLevelType w:val="hybridMultilevel"/>
    <w:tmpl w:val="095679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ECA"/>
    <w:rsid w:val="00102B69"/>
    <w:rsid w:val="002C0E94"/>
    <w:rsid w:val="002C281F"/>
    <w:rsid w:val="005560B6"/>
    <w:rsid w:val="00767BF8"/>
    <w:rsid w:val="00785A02"/>
    <w:rsid w:val="00E23ECA"/>
    <w:rsid w:val="00E7131D"/>
    <w:rsid w:val="00EC5926"/>
    <w:rsid w:val="00F1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8EC26"/>
  <w15:chartTrackingRefBased/>
  <w15:docId w15:val="{98233937-A9D6-4EFE-9285-5DF3A4D3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23ECA"/>
    <w:pPr>
      <w:ind w:left="720"/>
      <w:contextualSpacing/>
    </w:pPr>
  </w:style>
  <w:style w:type="table" w:styleId="Tabelacomgrade">
    <w:name w:val="Table Grid"/>
    <w:basedOn w:val="Tabelanormal"/>
    <w:uiPriority w:val="39"/>
    <w:rsid w:val="00E71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2026-05-26T15:22:00Z</dcterms:created>
  <dcterms:modified xsi:type="dcterms:W3CDTF">2026-05-26T16:48:00Z</dcterms:modified>
</cp:coreProperties>
</file>