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E944E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TESTE DE SISTEMA (AMBIENTE DE PRODUÇ</w:t>
            </w:r>
            <w:r w:rsidR="009E3F70">
              <w:rPr>
                <w:rFonts w:ascii="Arial" w:hAnsi="Arial" w:cs="Arial"/>
                <w:b/>
              </w:rPr>
              <w:t xml:space="preserve">ÃO) – A critério do Orientador </w:t>
            </w:r>
            <w:r w:rsidR="006F00B4">
              <w:rPr>
                <w:rFonts w:ascii="Arial" w:hAnsi="Arial" w:cs="Arial"/>
                <w:b/>
              </w:rPr>
              <w:t>(consulte-o)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9E583A" w:rsidRDefault="003E71EA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9E583A">
              <w:rPr>
                <w:rFonts w:ascii="Arial" w:hAnsi="Arial" w:cs="Arial"/>
                <w:bCs/>
                <w:color w:val="000000" w:themeColor="text1"/>
              </w:rPr>
              <w:t>Não se aplica.</w:t>
            </w:r>
            <w:bookmarkStart w:id="0" w:name="_GoBack"/>
            <w:bookmarkEnd w:id="0"/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CONVERSÃO DE ARQUIVOS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 xml:space="preserve">PARA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>POPULAR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NOVAS BASES  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606AB7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606AB7">
              <w:rPr>
                <w:rFonts w:ascii="Arial" w:hAnsi="Arial" w:cs="Arial"/>
                <w:bCs/>
                <w:color w:val="000000" w:themeColor="text1"/>
              </w:rPr>
              <w:t>Não haverá necessidade de conversão de arquivos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 xml:space="preserve"> com o controle antigo realizado por planilhas Excel</w:t>
            </w:r>
            <w:r w:rsidRPr="00606AB7">
              <w:rPr>
                <w:rFonts w:ascii="Arial" w:hAnsi="Arial" w:cs="Arial"/>
                <w:bCs/>
                <w:color w:val="000000" w:themeColor="text1"/>
              </w:rPr>
              <w:t>, pois a carga inicial será realizada através de scripts SQL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86B9E" w:rsidRPr="00886B9E" w:rsidRDefault="00886B9E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420D1B" w:rsidP="009922C3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3 – TREINAMENTO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r w:rsidR="00E944E4">
              <w:rPr>
                <w:rFonts w:ascii="Arial" w:hAnsi="Arial" w:cs="Arial"/>
                <w:b/>
              </w:rPr>
              <w:t xml:space="preserve">BÁSICO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420D1B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420D1B" w:rsidRDefault="00420D1B" w:rsidP="00420D1B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Treinamento de quatro horas 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para o gerente financeiro </w:t>
            </w:r>
            <w:r>
              <w:rPr>
                <w:rFonts w:ascii="Arial" w:hAnsi="Arial" w:cs="Arial"/>
                <w:bCs/>
                <w:color w:val="000000" w:themeColor="text1"/>
              </w:rPr>
              <w:t>sobre 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 funcionalidades do sistema com relação ao painel administrativo. Para utilização do aplicativo, será feita uma explicação inicial na matriz da distribuidora para os operadores das máquinas e após o treinamento, será realizado um acompanhamento de campo, onde um membro da equipe acompanhará o operador pelos clientes, utilizando o aplicativo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 tirando possíveis dúvidas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>.</w:t>
            </w:r>
            <w:r w:rsidR="004D0191">
              <w:rPr>
                <w:rFonts w:ascii="Arial" w:hAnsi="Arial" w:cs="Arial"/>
                <w:bCs/>
                <w:color w:val="000000" w:themeColor="text1"/>
              </w:rPr>
              <w:t xml:space="preserve"> Responsável pelo treinamento: Otávio Prado; acompanhamento em campo: Lucas Eduardo</w:t>
            </w:r>
            <w:r w:rsidR="004A7240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AD0EEA">
      <w: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E742D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742D" w:rsidRPr="00741AF1" w:rsidRDefault="00FE742D" w:rsidP="00F34747">
            <w:pPr>
              <w:pStyle w:val="Cabealh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 xml:space="preserve">- DEFINIÇÃO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PERÍODO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PARA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EXECUÇÃO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EM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PARALELO  </w:t>
            </w:r>
          </w:p>
        </w:tc>
      </w:tr>
      <w:tr w:rsidR="00FE742D" w:rsidTr="009922C3">
        <w:tc>
          <w:tcPr>
            <w:tcW w:w="9283" w:type="dxa"/>
            <w:tcBorders>
              <w:bottom w:val="single" w:sz="4" w:space="0" w:color="auto"/>
            </w:tcBorders>
          </w:tcPr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742D" w:rsidRPr="00F34747" w:rsidRDefault="004A7240" w:rsidP="00F34747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Serão realizadas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comparações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entre os dados calculados 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manualmente </w:t>
            </w:r>
            <w:r>
              <w:rPr>
                <w:rFonts w:ascii="Arial" w:hAnsi="Arial" w:cs="Arial"/>
                <w:bCs/>
                <w:color w:val="000000" w:themeColor="text1"/>
              </w:rPr>
              <w:t>através da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planilha Excel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da distribuidora e os dados fornecidos pelo novo sistema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>.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O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controle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atual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 xml:space="preserve">realizado </w:t>
            </w:r>
            <w:r>
              <w:rPr>
                <w:rFonts w:ascii="Arial" w:hAnsi="Arial" w:cs="Arial"/>
                <w:bCs/>
                <w:color w:val="000000" w:themeColor="text1"/>
              </w:rPr>
              <w:t>pelas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planilhas Excel podem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>ocorrer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em paralelo até que o gerente valide que as informações </w:t>
            </w:r>
            <w:r>
              <w:rPr>
                <w:rFonts w:ascii="Arial" w:hAnsi="Arial" w:cs="Arial"/>
                <w:bCs/>
                <w:color w:val="000000" w:themeColor="text1"/>
              </w:rPr>
              <w:t>gerenciadas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pelo sistema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estão de acordo com o esperado.</w:t>
            </w:r>
          </w:p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8C3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8C3" w:rsidRPr="00741AF1" w:rsidRDefault="006178C3" w:rsidP="006178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OUTRAS ATIVIDADES</w:t>
            </w:r>
          </w:p>
        </w:tc>
      </w:tr>
      <w:tr w:rsidR="006178C3" w:rsidTr="009922C3">
        <w:tc>
          <w:tcPr>
            <w:tcW w:w="9283" w:type="dxa"/>
            <w:tcBorders>
              <w:bottom w:val="single" w:sz="4" w:space="0" w:color="auto"/>
            </w:tcBorders>
          </w:tcPr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8C3" w:rsidRP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Entrega da documentação do sistema.</w:t>
            </w:r>
          </w:p>
          <w:p w:rsid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Configuração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 xml:space="preserve"> do ambiente para </w:t>
            </w:r>
            <w:r w:rsidRPr="00353545">
              <w:rPr>
                <w:rFonts w:ascii="Arial" w:hAnsi="Arial" w:cs="Arial"/>
                <w:bCs/>
                <w:color w:val="000000" w:themeColor="text1"/>
              </w:rPr>
              <w:t>execução do sistema.</w:t>
            </w:r>
          </w:p>
          <w:p w:rsidR="006178C3" w:rsidRDefault="00C269DF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Manutenção do servidor periodicamente p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>or meio de acesso remoto, incluindo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possíveis correções tanto no servidor quanto no aplicativo mobile.</w:t>
            </w:r>
          </w:p>
          <w:p w:rsidR="00C269DF" w:rsidRDefault="00C269DF" w:rsidP="00C269D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8C3" w:rsidRDefault="006178C3"/>
    <w:sectPr w:rsidR="006178C3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F75" w:rsidRDefault="00D86F75" w:rsidP="009E649F">
      <w:pPr>
        <w:spacing w:after="0" w:line="240" w:lineRule="auto"/>
      </w:pPr>
      <w:r>
        <w:separator/>
      </w:r>
    </w:p>
  </w:endnote>
  <w:endnote w:type="continuationSeparator" w:id="0">
    <w:p w:rsidR="00D86F75" w:rsidRDefault="00D86F7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86F7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F75" w:rsidRDefault="00D86F75" w:rsidP="009E649F">
      <w:pPr>
        <w:spacing w:after="0" w:line="240" w:lineRule="auto"/>
      </w:pPr>
      <w:r>
        <w:separator/>
      </w:r>
    </w:p>
  </w:footnote>
  <w:footnote w:type="continuationSeparator" w:id="0">
    <w:p w:rsidR="00D86F75" w:rsidRDefault="00D86F7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2B7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2B7F" w:rsidRPr="00A70CDA" w:rsidRDefault="00D6610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3.1</w:t>
          </w:r>
          <w:r w:rsidR="00F72B7F" w:rsidRPr="00A70CDA">
            <w:rPr>
              <w:b/>
            </w:rPr>
            <w:t xml:space="preserve"> - </w:t>
          </w:r>
          <w:r w:rsidR="00F72B7F">
            <w:rPr>
              <w:b/>
            </w:rPr>
            <w:t>PLANEJAMENTO</w:t>
          </w:r>
          <w:proofErr w:type="gramEnd"/>
          <w:r w:rsidR="00F72B7F">
            <w:rPr>
              <w:b/>
            </w:rPr>
            <w:t xml:space="preserve"> PARA A IMPLANTAÇÃO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2B7F" w:rsidRPr="00A70CDA" w:rsidRDefault="00F72B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2B7F" w:rsidRPr="00A70CDA" w:rsidRDefault="00F72B7F" w:rsidP="00BE083F">
          <w:pPr>
            <w:jc w:val="both"/>
            <w:rPr>
              <w:b/>
            </w:rPr>
          </w:pPr>
        </w:p>
      </w:tc>
    </w:tr>
    <w:tr w:rsidR="00F72B7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2B7F" w:rsidRPr="009E649F" w:rsidRDefault="00F72B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2B7F" w:rsidRDefault="00F72B7F" w:rsidP="00BE083F">
          <w:pPr>
            <w:jc w:val="both"/>
          </w:pPr>
        </w:p>
      </w:tc>
    </w:tr>
  </w:tbl>
  <w:p w:rsidR="00F72B7F" w:rsidRDefault="00F72B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93E2C"/>
    <w:rsid w:val="001B51C7"/>
    <w:rsid w:val="002B7497"/>
    <w:rsid w:val="00304035"/>
    <w:rsid w:val="00353545"/>
    <w:rsid w:val="003E71EA"/>
    <w:rsid w:val="003F1D9C"/>
    <w:rsid w:val="00420D1B"/>
    <w:rsid w:val="004A7240"/>
    <w:rsid w:val="004D0191"/>
    <w:rsid w:val="00573C11"/>
    <w:rsid w:val="0059695B"/>
    <w:rsid w:val="00603760"/>
    <w:rsid w:val="00606AB7"/>
    <w:rsid w:val="006178C3"/>
    <w:rsid w:val="006C1E05"/>
    <w:rsid w:val="006F00B4"/>
    <w:rsid w:val="006F0702"/>
    <w:rsid w:val="007F5A5B"/>
    <w:rsid w:val="00802FA4"/>
    <w:rsid w:val="008076EF"/>
    <w:rsid w:val="00886B9E"/>
    <w:rsid w:val="008950A7"/>
    <w:rsid w:val="00930552"/>
    <w:rsid w:val="00932127"/>
    <w:rsid w:val="00965B7C"/>
    <w:rsid w:val="00985786"/>
    <w:rsid w:val="009D0A6F"/>
    <w:rsid w:val="009E3F70"/>
    <w:rsid w:val="009E583A"/>
    <w:rsid w:val="009E649F"/>
    <w:rsid w:val="00A12EF9"/>
    <w:rsid w:val="00A373B3"/>
    <w:rsid w:val="00A93F34"/>
    <w:rsid w:val="00AD0EEA"/>
    <w:rsid w:val="00B421DD"/>
    <w:rsid w:val="00B64CF0"/>
    <w:rsid w:val="00BD0974"/>
    <w:rsid w:val="00C1340D"/>
    <w:rsid w:val="00C269DF"/>
    <w:rsid w:val="00D66100"/>
    <w:rsid w:val="00D86F75"/>
    <w:rsid w:val="00E87A35"/>
    <w:rsid w:val="00E944E4"/>
    <w:rsid w:val="00ED1DA5"/>
    <w:rsid w:val="00F06F2F"/>
    <w:rsid w:val="00F34747"/>
    <w:rsid w:val="00F72B7F"/>
    <w:rsid w:val="00FE742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37</cp:revision>
  <dcterms:created xsi:type="dcterms:W3CDTF">2012-03-07T16:37:00Z</dcterms:created>
  <dcterms:modified xsi:type="dcterms:W3CDTF">2015-03-23T23:36:00Z</dcterms:modified>
</cp:coreProperties>
</file>