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262A57" w:rsidRPr="00741AF1" w:rsidTr="00262A5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62A57" w:rsidTr="00262A57">
        <w:tc>
          <w:tcPr>
            <w:tcW w:w="851" w:type="dxa"/>
            <w:tcBorders>
              <w:bottom w:val="single" w:sz="4" w:space="0" w:color="auto"/>
            </w:tcBorders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262A57" w:rsidRPr="00262A57" w:rsidRDefault="00262A57" w:rsidP="00262A5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bookmarkStart w:id="0" w:name="_GoBack"/>
            <w:bookmarkEnd w:id="0"/>
            <w:r w:rsidRPr="00262A57">
              <w:rPr>
                <w:rFonts w:ascii="Arial" w:hAnsi="Arial" w:cs="Arial"/>
                <w:b/>
                <w:bCs/>
                <w:color w:val="000000" w:themeColor="text1"/>
              </w:rPr>
              <w:t>UC-28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BLOQUEAR CLIENTE</w:t>
            </w:r>
          </w:p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3C2F" w:rsidRPr="00543C2F" w:rsidRDefault="00543C2F" w:rsidP="00543C2F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 haver registros de clientes previamente cadastrados [Caso de Uso 25]</w:t>
            </w:r>
          </w:p>
          <w:p w:rsidR="00864267" w:rsidRDefault="00E27F5E" w:rsidP="003C36C0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gestor deve ter realizado </w:t>
            </w:r>
            <w:r w:rsidR="008E304E">
              <w:rPr>
                <w:rFonts w:ascii="Tahoma" w:hAnsi="Tahoma" w:cs="Tahoma"/>
                <w:color w:val="000000" w:themeColor="text1"/>
                <w:sz w:val="20"/>
                <w:szCs w:val="20"/>
              </w:rPr>
              <w:t>a cons</w:t>
            </w:r>
            <w:r w:rsidR="00B54F3C">
              <w:rPr>
                <w:rFonts w:ascii="Tahoma" w:hAnsi="Tahoma" w:cs="Tahoma"/>
                <w:color w:val="000000" w:themeColor="text1"/>
                <w:sz w:val="20"/>
                <w:szCs w:val="20"/>
              </w:rPr>
              <w:t>ulta de clientes [Caso de Uso 26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3C36C0" w:rsidRPr="003C36C0" w:rsidRDefault="003C36C0" w:rsidP="003C36C0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1D2E" w:rsidRDefault="00011D2E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de cons</w:t>
            </w:r>
            <w:r w:rsidR="00B54F3C">
              <w:rPr>
                <w:rFonts w:ascii="Tahoma" w:hAnsi="Tahoma" w:cs="Tahoma"/>
                <w:color w:val="000000" w:themeColor="text1"/>
                <w:sz w:val="20"/>
                <w:szCs w:val="20"/>
              </w:rPr>
              <w:t>ulta de clientes [Caso de uso 26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864267" w:rsidRPr="00A75B40" w:rsidRDefault="00CB100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seleciona um cliente </w:t>
            </w:r>
            <w:r w:rsidR="003D583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dentre a listagem geral </w:t>
            </w:r>
            <w:r w:rsidR="00011D2E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 clientes</w:t>
            </w:r>
            <w:r w:rsidR="0093555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busca as informações detalhadas do cliente selecionado</w:t>
            </w:r>
          </w:p>
          <w:p w:rsidR="00864267" w:rsidRPr="00A75B40" w:rsidRDefault="00914F7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os detalhes do cliente</w:t>
            </w:r>
          </w:p>
          <w:p w:rsidR="00F038DA" w:rsidRDefault="00F038D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</w:t>
            </w:r>
            <w:r w:rsidR="00456952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bloquear cliente</w:t>
            </w:r>
          </w:p>
          <w:p w:rsidR="00FD3AEC" w:rsidRDefault="00FD3AEC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 pop-up solicitando o motivo do bloqueio</w:t>
            </w:r>
          </w:p>
          <w:p w:rsidR="00FD3AEC" w:rsidRDefault="00FD3AEC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 informa o motivo do bloqueio</w:t>
            </w:r>
          </w:p>
          <w:p w:rsidR="00FD3AEC" w:rsidRDefault="003207A3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clica no botão </w:t>
            </w:r>
            <w:r w:rsidR="006C16CA">
              <w:rPr>
                <w:rFonts w:ascii="Tahoma" w:hAnsi="Tahoma" w:cs="Tahoma"/>
                <w:color w:val="000000" w:themeColor="text1"/>
                <w:sz w:val="20"/>
                <w:szCs w:val="20"/>
              </w:rPr>
              <w:t>bloquear</w:t>
            </w:r>
          </w:p>
          <w:p w:rsidR="00FD3AEC" w:rsidRDefault="00FD3AEC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o campo motivo</w:t>
            </w:r>
          </w:p>
          <w:p w:rsidR="00456952" w:rsidRDefault="00456952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se o cliente pode ser bloqueado</w:t>
            </w:r>
            <w:r w:rsidR="006C38C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[9.1]</w:t>
            </w:r>
          </w:p>
          <w:p w:rsidR="00A84392" w:rsidRDefault="00A84392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bloqueia o cadastro do cliente, impossibilitando que o mesmo tenha máquinas vinculadas</w:t>
            </w:r>
            <w:r w:rsidR="00F1098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[11.1</w:t>
            </w:r>
            <w:proofErr w:type="gramStart"/>
            <w:r w:rsidR="00F10982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3B9" w:rsidRPr="005F70B5" w:rsidRDefault="000F3248" w:rsidP="00E333B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="00E333B9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93555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Gestor clica no botão bloquear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diretamente na listagem de clientes</w:t>
            </w:r>
          </w:p>
          <w:p w:rsidR="00250936" w:rsidRDefault="00250936" w:rsidP="00E333B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 pop-up solicitando o motivo do bloqueio</w:t>
            </w:r>
          </w:p>
          <w:p w:rsidR="00250936" w:rsidRDefault="00250936" w:rsidP="00E333B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 informa o motivo do bloqueio</w:t>
            </w:r>
          </w:p>
          <w:p w:rsidR="00250936" w:rsidRDefault="00250936" w:rsidP="00E333B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clica no botão </w:t>
            </w:r>
            <w:r w:rsidR="006C16CA">
              <w:rPr>
                <w:rFonts w:ascii="Tahoma" w:hAnsi="Tahoma" w:cs="Tahoma"/>
                <w:color w:val="000000" w:themeColor="text1"/>
                <w:sz w:val="20"/>
                <w:szCs w:val="20"/>
              </w:rPr>
              <w:t>bloquear</w:t>
            </w:r>
          </w:p>
          <w:p w:rsidR="00250936" w:rsidRDefault="00250936" w:rsidP="00E333B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o campo motivo</w:t>
            </w:r>
          </w:p>
          <w:p w:rsidR="00250936" w:rsidRDefault="00250936" w:rsidP="00E333B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se o cliente pode ser bloqueado</w:t>
            </w:r>
          </w:p>
          <w:p w:rsidR="00250936" w:rsidRDefault="00250936" w:rsidP="00FF614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bloqueia o cadastro do cliente</w:t>
            </w:r>
          </w:p>
          <w:p w:rsidR="00E333B9" w:rsidRPr="00FF6149" w:rsidRDefault="00FF6149" w:rsidP="00FF614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sucesso</w:t>
            </w:r>
          </w:p>
          <w:p w:rsidR="00E333B9" w:rsidRDefault="00E333B9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6C38C7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7B5EB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Gestor clica no botão </w:t>
            </w:r>
            <w:r w:rsidR="006C16C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bloquear</w:t>
            </w:r>
            <w:r w:rsidR="007B5EB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sem informar o motivo do bloqueio</w:t>
            </w:r>
          </w:p>
          <w:p w:rsidR="008C31E1" w:rsidRPr="007B5EB9" w:rsidRDefault="007B5EB9" w:rsidP="007B5EB9">
            <w:pPr>
              <w:pStyle w:val="Pargrafoda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7B5EB9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informando que o campo motivo é obrigatório</w:t>
            </w:r>
          </w:p>
          <w:p w:rsidR="008C31E1" w:rsidRDefault="008C31E1" w:rsidP="007B5EB9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7B5EB9">
              <w:rPr>
                <w:rFonts w:ascii="Tahoma" w:hAnsi="Tahoma" w:cs="Tahoma"/>
                <w:color w:val="000000" w:themeColor="text1"/>
                <w:sz w:val="20"/>
                <w:szCs w:val="20"/>
              </w:rPr>
              <w:t>6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1297E" w:rsidRDefault="00F1297E" w:rsidP="00F1297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F1297E" w:rsidRPr="005F70B5" w:rsidRDefault="00F1297E" w:rsidP="00F1297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9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Campo motivo excede o limite de caracteres</w:t>
            </w:r>
          </w:p>
          <w:p w:rsidR="00F1297E" w:rsidRPr="007B5EB9" w:rsidRDefault="00F1297E" w:rsidP="00F1297E">
            <w:pPr>
              <w:pStyle w:val="Pargrafoda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7B5EB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uma mensagem informando que o campo motivo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excedeu o limite 100 de caracteres máximo.</w:t>
            </w:r>
          </w:p>
          <w:p w:rsidR="00F1297E" w:rsidRPr="00F1297E" w:rsidRDefault="00F1297E" w:rsidP="00F1297E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6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B75663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11.1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E3399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Cliente não pode ser bloqueado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314943">
              <w:rPr>
                <w:rFonts w:ascii="Tahoma" w:hAnsi="Tahoma" w:cs="Tahoma"/>
                <w:color w:val="000000" w:themeColor="text1"/>
                <w:sz w:val="20"/>
                <w:szCs w:val="20"/>
              </w:rPr>
              <w:t>ve</w:t>
            </w:r>
            <w:r w:rsidR="00D00F13">
              <w:rPr>
                <w:rFonts w:ascii="Tahoma" w:hAnsi="Tahoma" w:cs="Tahoma"/>
                <w:color w:val="000000" w:themeColor="text1"/>
                <w:sz w:val="20"/>
                <w:szCs w:val="20"/>
              </w:rPr>
              <w:t>rifica que há máquina</w:t>
            </w:r>
            <w:r w:rsidR="00B75663">
              <w:rPr>
                <w:rFonts w:ascii="Tahoma" w:hAnsi="Tahoma" w:cs="Tahoma"/>
                <w:color w:val="000000" w:themeColor="text1"/>
                <w:sz w:val="20"/>
                <w:szCs w:val="20"/>
              </w:rPr>
              <w:t>(s)</w:t>
            </w:r>
            <w:r w:rsidR="00D00F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vinculada</w:t>
            </w:r>
            <w:r w:rsidR="00B75663">
              <w:rPr>
                <w:rFonts w:ascii="Tahoma" w:hAnsi="Tahoma" w:cs="Tahoma"/>
                <w:color w:val="000000" w:themeColor="text1"/>
                <w:sz w:val="20"/>
                <w:szCs w:val="20"/>
              </w:rPr>
              <w:t>(s)</w:t>
            </w:r>
            <w:r w:rsidR="0031494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ao cliente</w:t>
            </w:r>
          </w:p>
          <w:p w:rsidR="00314943" w:rsidRDefault="00314943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alertando que o cliente não pode ser bloqueado até não ter máquinas alocadas ao mesmo</w:t>
            </w:r>
          </w:p>
          <w:p w:rsidR="00AD20BB" w:rsidRPr="00F1297E" w:rsidRDefault="00314943" w:rsidP="00E3399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4</w:t>
            </w:r>
            <w:proofErr w:type="gramEnd"/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FF6149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Cadastro do cliente bloqueado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4690" w:rsidRDefault="00174690" w:rsidP="00184869">
      <w:pPr>
        <w:rPr>
          <w:rFonts w:ascii="Tahoma" w:hAnsi="Tahoma" w:cs="Tahoma"/>
          <w:sz w:val="20"/>
          <w:szCs w:val="20"/>
        </w:rPr>
      </w:pPr>
    </w:p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8"/>
      </w:tblGrid>
      <w:tr w:rsidR="00170C8F" w:rsidRPr="00864267" w:rsidTr="00BE6A40">
        <w:trPr>
          <w:trHeight w:val="26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5E21C0">
        <w:trPr>
          <w:trHeight w:val="2882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0380A" w:rsidRDefault="0020380A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motivo </w:t>
            </w:r>
            <w:r w:rsidR="009A39A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do bloqueio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: </w:t>
            </w:r>
            <w:r w:rsidRPr="0020380A">
              <w:rPr>
                <w:rFonts w:ascii="Tahoma" w:hAnsi="Tahoma" w:cs="Tahoma"/>
                <w:color w:val="000000" w:themeColor="text1"/>
                <w:sz w:val="20"/>
                <w:szCs w:val="20"/>
              </w:rPr>
              <w:t>Antes de realizar o bloqueio de um cliente deve ser informado o motivo, caso contrário o sistema não realizará a operação.</w:t>
            </w:r>
          </w:p>
          <w:p w:rsidR="006B2B75" w:rsidRDefault="006B2B75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B2B75" w:rsidRDefault="006B2B75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7D578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impossibilidade de bloqueio</w:t>
            </w: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Cliente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tenham máquinas vinculadas não podem ser bloqueados, 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pois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é necessário realizar movimentações 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entre 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estado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das máquinas vinculadas </w:t>
            </w:r>
            <w:r w:rsidR="004B301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este cliente antes que o mesmo possa ser bloqueado</w:t>
            </w:r>
            <w:r w:rsidR="004B3015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o que não seria possível caso o mesmo estivesse bloqueado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6595B" w:rsidRDefault="00D6595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844877" w:rsidRPr="00844877" w:rsidRDefault="00F270EE" w:rsidP="0084487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validação do campo motivo</w:t>
            </w:r>
            <w:r w:rsidR="00D6595B"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D6595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C5F04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tamanho do campo motivo não pode exceder 100 caracteres.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7852DA">
        <w:trPr>
          <w:trHeight w:val="12436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21527" w:rsidRDefault="006B09C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4184ED46" wp14:editId="238F5BD1">
                  <wp:extent cx="5762625" cy="6962775"/>
                  <wp:effectExtent l="0" t="0" r="0" b="0"/>
                  <wp:docPr id="2" name="Imagem 2" descr="C:\Users\Otávio\Documents\Documentos extras TCC\Caso de Uso 28\prototipo_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 extras TCC\Caso de Uso 28\prototipo_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696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80E0E" w:rsidRDefault="00E80E0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B363C9" w:rsidRDefault="00A75992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6791325"/>
                  <wp:effectExtent l="0" t="0" r="0" b="0"/>
                  <wp:docPr id="5" name="Imagem 5" descr="C:\Users\Otávio\Documents\Documentos extras TCC\Caso de Uso 28\diagrama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ávio\Documents\Documentos extras TCC\Caso de Uso 28\diagrama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6791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5992" w:rsidRDefault="00A75992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A75992" w:rsidRDefault="00A75992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A75992" w:rsidRDefault="00A75992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A75992" w:rsidRDefault="00A75992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A75992" w:rsidRDefault="00A75992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A75992" w:rsidRDefault="00A75992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A75992" w:rsidRDefault="00A75992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4E3" w:rsidRDefault="009044E3" w:rsidP="009E649F">
      <w:pPr>
        <w:spacing w:after="0" w:line="240" w:lineRule="auto"/>
      </w:pPr>
      <w:r>
        <w:separator/>
      </w:r>
    </w:p>
  </w:endnote>
  <w:endnote w:type="continuationSeparator" w:id="0">
    <w:p w:rsidR="009044E3" w:rsidRDefault="009044E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9044E3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4E3" w:rsidRDefault="009044E3" w:rsidP="009E649F">
      <w:pPr>
        <w:spacing w:after="0" w:line="240" w:lineRule="auto"/>
      </w:pPr>
      <w:r>
        <w:separator/>
      </w:r>
    </w:p>
  </w:footnote>
  <w:footnote w:type="continuationSeparator" w:id="0">
    <w:p w:rsidR="009044E3" w:rsidRDefault="009044E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205CE6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6452B5C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B01154D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6"/>
  </w:num>
  <w:num w:numId="6">
    <w:abstractNumId w:val="11"/>
  </w:num>
  <w:num w:numId="7">
    <w:abstractNumId w:val="18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20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9"/>
  </w:num>
  <w:num w:numId="20">
    <w:abstractNumId w:val="22"/>
  </w:num>
  <w:num w:numId="21">
    <w:abstractNumId w:val="17"/>
  </w:num>
  <w:num w:numId="22">
    <w:abstractNumId w:val="2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67A34"/>
    <w:rsid w:val="000735AE"/>
    <w:rsid w:val="000959D9"/>
    <w:rsid w:val="000C5F04"/>
    <w:rsid w:val="000D0053"/>
    <w:rsid w:val="000D103C"/>
    <w:rsid w:val="000F2875"/>
    <w:rsid w:val="000F3248"/>
    <w:rsid w:val="00121114"/>
    <w:rsid w:val="00124254"/>
    <w:rsid w:val="00125C61"/>
    <w:rsid w:val="001316C3"/>
    <w:rsid w:val="00136769"/>
    <w:rsid w:val="00170C8F"/>
    <w:rsid w:val="00174690"/>
    <w:rsid w:val="00184869"/>
    <w:rsid w:val="001949D8"/>
    <w:rsid w:val="0019769A"/>
    <w:rsid w:val="001B2C08"/>
    <w:rsid w:val="001B5053"/>
    <w:rsid w:val="001C1C6E"/>
    <w:rsid w:val="001D2B54"/>
    <w:rsid w:val="001E4902"/>
    <w:rsid w:val="0020380A"/>
    <w:rsid w:val="00203C15"/>
    <w:rsid w:val="00240FD3"/>
    <w:rsid w:val="002430F1"/>
    <w:rsid w:val="002432DF"/>
    <w:rsid w:val="00250936"/>
    <w:rsid w:val="00260B63"/>
    <w:rsid w:val="00262A57"/>
    <w:rsid w:val="00264BB6"/>
    <w:rsid w:val="00285E72"/>
    <w:rsid w:val="00296F59"/>
    <w:rsid w:val="002D36E2"/>
    <w:rsid w:val="002D3745"/>
    <w:rsid w:val="002D509D"/>
    <w:rsid w:val="002E5B47"/>
    <w:rsid w:val="002F36E0"/>
    <w:rsid w:val="00314943"/>
    <w:rsid w:val="0031601D"/>
    <w:rsid w:val="003207A3"/>
    <w:rsid w:val="0033025B"/>
    <w:rsid w:val="00384C94"/>
    <w:rsid w:val="003C36C0"/>
    <w:rsid w:val="003D168B"/>
    <w:rsid w:val="003D5839"/>
    <w:rsid w:val="00426575"/>
    <w:rsid w:val="004371E6"/>
    <w:rsid w:val="004436F0"/>
    <w:rsid w:val="00454560"/>
    <w:rsid w:val="00456952"/>
    <w:rsid w:val="00461A4F"/>
    <w:rsid w:val="0047785B"/>
    <w:rsid w:val="00494DBF"/>
    <w:rsid w:val="004A3673"/>
    <w:rsid w:val="004B3015"/>
    <w:rsid w:val="004B3EBC"/>
    <w:rsid w:val="004D1067"/>
    <w:rsid w:val="004F1266"/>
    <w:rsid w:val="004F2EC6"/>
    <w:rsid w:val="004F305F"/>
    <w:rsid w:val="00503E66"/>
    <w:rsid w:val="00522EDF"/>
    <w:rsid w:val="00533E3E"/>
    <w:rsid w:val="00534302"/>
    <w:rsid w:val="00534B2B"/>
    <w:rsid w:val="0054355C"/>
    <w:rsid w:val="00543C2F"/>
    <w:rsid w:val="00560A08"/>
    <w:rsid w:val="00580F4F"/>
    <w:rsid w:val="00583922"/>
    <w:rsid w:val="00596AB6"/>
    <w:rsid w:val="005C2DD7"/>
    <w:rsid w:val="005D094D"/>
    <w:rsid w:val="005E10E8"/>
    <w:rsid w:val="005E21C0"/>
    <w:rsid w:val="005F70B5"/>
    <w:rsid w:val="0061130D"/>
    <w:rsid w:val="006226B0"/>
    <w:rsid w:val="00636C51"/>
    <w:rsid w:val="006551AF"/>
    <w:rsid w:val="006613EB"/>
    <w:rsid w:val="00664412"/>
    <w:rsid w:val="00680BC6"/>
    <w:rsid w:val="006842E1"/>
    <w:rsid w:val="006A231F"/>
    <w:rsid w:val="006B09C7"/>
    <w:rsid w:val="006B2B75"/>
    <w:rsid w:val="006C16CA"/>
    <w:rsid w:val="006C38C7"/>
    <w:rsid w:val="006F55EE"/>
    <w:rsid w:val="00701EEC"/>
    <w:rsid w:val="00723AFB"/>
    <w:rsid w:val="007852DA"/>
    <w:rsid w:val="00797C05"/>
    <w:rsid w:val="007B5EB9"/>
    <w:rsid w:val="007C20EC"/>
    <w:rsid w:val="007D578C"/>
    <w:rsid w:val="007D6D19"/>
    <w:rsid w:val="007F2A3F"/>
    <w:rsid w:val="007F5A5B"/>
    <w:rsid w:val="008064FE"/>
    <w:rsid w:val="00810B2E"/>
    <w:rsid w:val="00832416"/>
    <w:rsid w:val="00834440"/>
    <w:rsid w:val="00844877"/>
    <w:rsid w:val="008448FB"/>
    <w:rsid w:val="008627AE"/>
    <w:rsid w:val="00864267"/>
    <w:rsid w:val="00874195"/>
    <w:rsid w:val="00876DAB"/>
    <w:rsid w:val="008B2E60"/>
    <w:rsid w:val="008C31E1"/>
    <w:rsid w:val="008C5E3E"/>
    <w:rsid w:val="008E0173"/>
    <w:rsid w:val="008E304E"/>
    <w:rsid w:val="008E6F40"/>
    <w:rsid w:val="008F00FE"/>
    <w:rsid w:val="009044E3"/>
    <w:rsid w:val="00911D89"/>
    <w:rsid w:val="00914F75"/>
    <w:rsid w:val="00932127"/>
    <w:rsid w:val="00935559"/>
    <w:rsid w:val="00974158"/>
    <w:rsid w:val="00985786"/>
    <w:rsid w:val="00997FA7"/>
    <w:rsid w:val="009A39AC"/>
    <w:rsid w:val="009B0619"/>
    <w:rsid w:val="009E649F"/>
    <w:rsid w:val="00A75992"/>
    <w:rsid w:val="00A75B40"/>
    <w:rsid w:val="00A81549"/>
    <w:rsid w:val="00A84392"/>
    <w:rsid w:val="00A97844"/>
    <w:rsid w:val="00AC762F"/>
    <w:rsid w:val="00AD20BB"/>
    <w:rsid w:val="00B363C9"/>
    <w:rsid w:val="00B54F3C"/>
    <w:rsid w:val="00B637D5"/>
    <w:rsid w:val="00B75663"/>
    <w:rsid w:val="00BA3563"/>
    <w:rsid w:val="00BB219A"/>
    <w:rsid w:val="00BD08C9"/>
    <w:rsid w:val="00BD0974"/>
    <w:rsid w:val="00BD6013"/>
    <w:rsid w:val="00BE6A40"/>
    <w:rsid w:val="00BF4503"/>
    <w:rsid w:val="00C1739C"/>
    <w:rsid w:val="00C20262"/>
    <w:rsid w:val="00C21527"/>
    <w:rsid w:val="00C23AC0"/>
    <w:rsid w:val="00C65726"/>
    <w:rsid w:val="00CB1002"/>
    <w:rsid w:val="00CE72DC"/>
    <w:rsid w:val="00CF4ACA"/>
    <w:rsid w:val="00D00F13"/>
    <w:rsid w:val="00D1488E"/>
    <w:rsid w:val="00D34185"/>
    <w:rsid w:val="00D3462B"/>
    <w:rsid w:val="00D43087"/>
    <w:rsid w:val="00D6595B"/>
    <w:rsid w:val="00D75A01"/>
    <w:rsid w:val="00D85AEC"/>
    <w:rsid w:val="00D962C8"/>
    <w:rsid w:val="00DB3EC8"/>
    <w:rsid w:val="00DB62ED"/>
    <w:rsid w:val="00DB6685"/>
    <w:rsid w:val="00DD5DC9"/>
    <w:rsid w:val="00E27F5E"/>
    <w:rsid w:val="00E333B9"/>
    <w:rsid w:val="00E33993"/>
    <w:rsid w:val="00E37B34"/>
    <w:rsid w:val="00E427A0"/>
    <w:rsid w:val="00E50DE2"/>
    <w:rsid w:val="00E80E0E"/>
    <w:rsid w:val="00E81B72"/>
    <w:rsid w:val="00E9084D"/>
    <w:rsid w:val="00EB1030"/>
    <w:rsid w:val="00ED417D"/>
    <w:rsid w:val="00EE30E1"/>
    <w:rsid w:val="00EE3521"/>
    <w:rsid w:val="00F038DA"/>
    <w:rsid w:val="00F10982"/>
    <w:rsid w:val="00F1297E"/>
    <w:rsid w:val="00F15149"/>
    <w:rsid w:val="00F15226"/>
    <w:rsid w:val="00F2442B"/>
    <w:rsid w:val="00F270EE"/>
    <w:rsid w:val="00F5515C"/>
    <w:rsid w:val="00F67B22"/>
    <w:rsid w:val="00F74920"/>
    <w:rsid w:val="00F93BA5"/>
    <w:rsid w:val="00FC57FE"/>
    <w:rsid w:val="00FD3AEC"/>
    <w:rsid w:val="00FF37D7"/>
    <w:rsid w:val="00FF61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07CEAF-FEE6-4266-9913-D1B79E9A6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4</Pages>
  <Words>401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418</cp:revision>
  <dcterms:created xsi:type="dcterms:W3CDTF">2012-03-07T16:46:00Z</dcterms:created>
  <dcterms:modified xsi:type="dcterms:W3CDTF">2015-03-31T02:01:00Z</dcterms:modified>
</cp:coreProperties>
</file>