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95787" w:rsidRPr="00741AF1" w:rsidTr="000B4644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95787" w:rsidRDefault="00B95787" w:rsidP="000B4644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95787" w:rsidTr="000B4644">
        <w:tc>
          <w:tcPr>
            <w:tcW w:w="851" w:type="dxa"/>
            <w:tcBorders>
              <w:bottom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D36C55" w:rsidRDefault="00B95787" w:rsidP="000B4644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95787" w:rsidRPr="006A7F34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ABRIR MÁQUINA</w:t>
            </w:r>
          </w:p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2 </w:t>
            </w:r>
            <w:proofErr w:type="gramStart"/>
            <w:r>
              <w:rPr>
                <w:rFonts w:ascii="Arial" w:hAnsi="Arial" w:cs="Arial"/>
                <w:b/>
                <w:bCs/>
                <w:color w:val="000000" w:themeColor="text1"/>
              </w:rPr>
              <w:t>–ATOR</w:t>
            </w:r>
            <w:proofErr w:type="gramEnd"/>
            <w:r>
              <w:rPr>
                <w:rFonts w:ascii="Arial" w:hAnsi="Arial" w:cs="Arial"/>
                <w:b/>
                <w:bCs/>
                <w:color w:val="000000" w:themeColor="text1"/>
              </w:rPr>
              <w:t>(ES)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DB3EC8" w:rsidRDefault="00B95787" w:rsidP="000B4644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>CONDIÇÃO(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>OES)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Pr="00392FF4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95787" w:rsidRDefault="00B95787" w:rsidP="000B4644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95787" w:rsidRPr="00864267" w:rsidRDefault="00B95787" w:rsidP="000B4644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864267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gerenciar máquinas.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cliente desejado.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 [4.1]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seleciona a máquina desejada.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menu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operações referentes a máquina.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“Abrir máquina”.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ícone com o sinal de adição para adicionar novo produto.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preenche as informações necessárias e clica no botão adicionar produto. [11.1] e [11.2]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Ator clica no botão “Abrir máquina”. [13.1]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cadastra uma nova despesa para a máquina referente aos produtos adicionados na mesma.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B95787" w:rsidRDefault="00B95787" w:rsidP="000B4644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Pr="00F15670" w:rsidRDefault="00B95787" w:rsidP="000B4644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260B63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B95787" w:rsidRDefault="00B95787" w:rsidP="000B4644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B95787" w:rsidRDefault="00B95787" w:rsidP="000B4644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Default="00B95787" w:rsidP="000B4644">
            <w:pPr>
              <w:spacing w:after="0" w:line="240" w:lineRule="auto"/>
              <w:ind w:left="70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4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B95787" w:rsidRDefault="00B95787" w:rsidP="000B4644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servidor.</w:t>
            </w:r>
          </w:p>
          <w:p w:rsidR="00B95787" w:rsidRPr="00E7121C" w:rsidRDefault="00B95787" w:rsidP="000B4644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B95787" w:rsidRPr="005F70B5" w:rsidRDefault="00B95787" w:rsidP="000B4644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B95787" w:rsidRDefault="00B95787" w:rsidP="000B4644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B95787" w:rsidRPr="007D6D19" w:rsidRDefault="00B95787" w:rsidP="000B4644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11.2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. Dados informados são inválidos</w:t>
            </w:r>
          </w:p>
          <w:p w:rsidR="00B95787" w:rsidRDefault="00B95787" w:rsidP="000B4644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 campos que são inválidos</w:t>
            </w:r>
          </w:p>
          <w:p w:rsidR="00B95787" w:rsidRDefault="00B95787" w:rsidP="000B4644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B95787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B95787" w:rsidRPr="005F70B5" w:rsidRDefault="00B95787" w:rsidP="000B4644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B95787" w:rsidRDefault="00B95787" w:rsidP="000B4644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lastRenderedPageBreak/>
              <w:t>Sistema exibe mensagem de erro com detalhes do erro.</w:t>
            </w:r>
          </w:p>
          <w:p w:rsidR="00B95787" w:rsidRPr="00FD4F4B" w:rsidRDefault="00B95787" w:rsidP="000B4644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B95787" w:rsidRPr="00864267" w:rsidRDefault="00B95787" w:rsidP="000B4644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B95787" w:rsidRPr="00741AF1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6 – PÓS-</w:t>
            </w:r>
            <w:proofErr w:type="gramStart"/>
            <w:r>
              <w:rPr>
                <w:rFonts w:ascii="Arial" w:hAnsi="Arial" w:cs="Arial"/>
                <w:b/>
                <w:bCs/>
              </w:rPr>
              <w:t>CONDIÇÃ</w:t>
            </w:r>
            <w:r w:rsidRPr="00170C8F">
              <w:rPr>
                <w:rFonts w:ascii="Arial" w:hAnsi="Arial" w:cs="Arial"/>
                <w:b/>
                <w:bCs/>
              </w:rPr>
              <w:t>O(</w:t>
            </w:r>
            <w:proofErr w:type="gramEnd"/>
            <w:r w:rsidRPr="00170C8F">
              <w:rPr>
                <w:rFonts w:ascii="Arial" w:hAnsi="Arial" w:cs="Arial"/>
                <w:b/>
                <w:bCs/>
              </w:rPr>
              <w:t>ÕES)</w:t>
            </w:r>
          </w:p>
        </w:tc>
      </w:tr>
      <w:tr w:rsidR="00B9578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Nova despesa cadastrada com sucesso.</w:t>
            </w:r>
          </w:p>
          <w:p w:rsidR="00B95787" w:rsidRPr="005A48E0" w:rsidRDefault="00B95787" w:rsidP="000B4644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B95787" w:rsidRPr="0086426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B95787" w:rsidRPr="00864267" w:rsidTr="000B4644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..</w:t>
            </w:r>
            <w:proofErr w:type="gramEnd"/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B95787" w:rsidRPr="00454560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máquinas na abertura devem estar previamente cadastrados no painel administrativo do sistema.</w:t>
            </w:r>
          </w:p>
          <w:p w:rsidR="00B95787" w:rsidRPr="0086426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95787" w:rsidRDefault="00B95787" w:rsidP="00B95787">
      <w:pPr>
        <w:pStyle w:val="Cabealho"/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95787" w:rsidRPr="00170C8F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 DE TELAS</w:t>
            </w:r>
          </w:p>
        </w:tc>
      </w:tr>
      <w:tr w:rsidR="00B95787" w:rsidRPr="00864267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8D3F2A0" wp14:editId="460F9414">
                  <wp:extent cx="2238375" cy="4381500"/>
                  <wp:effectExtent l="0" t="0" r="9525" b="0"/>
                  <wp:docPr id="8" name="Imagem 1" descr="[PROTOAPP]Operaco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PROTOAPP]Operaco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EB0A6B2" wp14:editId="39F7D5ED">
                  <wp:extent cx="2219325" cy="4314825"/>
                  <wp:effectExtent l="0" t="0" r="9525" b="9525"/>
                  <wp:docPr id="7" name="Imagem 2" descr="[PROTOAPP]Lista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[PROTOAPP]Lista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73D6C813" wp14:editId="11C67F16">
                  <wp:extent cx="2266950" cy="4410075"/>
                  <wp:effectExtent l="0" t="0" r="0" b="9525"/>
                  <wp:docPr id="6" name="Imagem 3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07061DFA" wp14:editId="10B8AF07">
                  <wp:extent cx="2228850" cy="4333875"/>
                  <wp:effectExtent l="0" t="0" r="0" b="9525"/>
                  <wp:docPr id="4" name="Imagem 4" descr="[PROTOAPP]Operacoes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[PROTOAPP]Operacoes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bookmarkStart w:id="0" w:name="_GoBack"/>
            <w:bookmarkEnd w:id="0"/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lastRenderedPageBreak/>
              <w:drawing>
                <wp:inline distT="0" distB="0" distL="0" distR="0" wp14:anchorId="181F63A8" wp14:editId="073EDBC8">
                  <wp:extent cx="2390775" cy="4638675"/>
                  <wp:effectExtent l="0" t="0" r="9525" b="9525"/>
                  <wp:docPr id="5" name="Imagem 5" descr="[PROTOAPP]Abrir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PROTOAPP]Abrir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463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11824088" wp14:editId="4CF24FB6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86426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95787" w:rsidRDefault="00B95787" w:rsidP="00B95787">
      <w:pPr>
        <w:pStyle w:val="Cabealho"/>
        <w:rPr>
          <w:rFonts w:ascii="Tahoma" w:hAnsi="Tahoma" w:cs="Tahoma"/>
          <w:sz w:val="20"/>
          <w:szCs w:val="20"/>
        </w:rPr>
      </w:pPr>
    </w:p>
    <w:p w:rsidR="00B95787" w:rsidRDefault="00B95787" w:rsidP="00B95787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95787" w:rsidRPr="00170C8F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B95787" w:rsidRPr="00170C8F" w:rsidRDefault="00B95787" w:rsidP="000B4644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 </w:t>
            </w:r>
            <w:proofErr w:type="gramEnd"/>
            <w:r>
              <w:rPr>
                <w:rFonts w:ascii="Arial" w:hAnsi="Arial" w:cs="Arial"/>
                <w:b/>
                <w:bCs/>
              </w:rPr>
              <w:t>DE  SEQUÊNCIA</w:t>
            </w:r>
          </w:p>
        </w:tc>
      </w:tr>
      <w:tr w:rsidR="00B95787" w:rsidRPr="00864267" w:rsidTr="000B4644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787" w:rsidRDefault="00B95787" w:rsidP="000B4644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95787" w:rsidRPr="00864267" w:rsidRDefault="00B95787" w:rsidP="000B4644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</w:rPr>
              <w:drawing>
                <wp:inline distT="0" distB="0" distL="0" distR="0" wp14:anchorId="59C94640" wp14:editId="1998E682">
                  <wp:extent cx="5447288" cy="8143875"/>
                  <wp:effectExtent l="0" t="0" r="0" b="0"/>
                  <wp:docPr id="1" name="Imagem 1" descr="C:\Users\Lucas\AppData\Local\Microsoft\Windows\INetCache\Content.Word\Abre_Máquina_Diagra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Abre_Máquina_Diagra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066" cy="8158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74" w:rsidRPr="00C916F4" w:rsidRDefault="00BD0974" w:rsidP="00C916F4">
      <w:pPr>
        <w:tabs>
          <w:tab w:val="left" w:pos="1635"/>
        </w:tabs>
      </w:pPr>
    </w:p>
    <w:sectPr w:rsidR="00BD0974" w:rsidRPr="00C916F4" w:rsidSect="009E649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EE9" w:rsidRDefault="000C0EE9" w:rsidP="009E649F">
      <w:pPr>
        <w:spacing w:after="0" w:line="240" w:lineRule="auto"/>
      </w:pPr>
      <w:r>
        <w:separator/>
      </w:r>
    </w:p>
  </w:endnote>
  <w:endnote w:type="continuationSeparator" w:id="0">
    <w:p w:rsidR="000C0EE9" w:rsidRDefault="000C0EE9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0C0EE9" w:rsidP="00BD0974">
    <w:pPr>
      <w:pStyle w:val="Rodap"/>
      <w:spacing w:before="120"/>
      <w:jc w:val="cent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EE9" w:rsidRDefault="000C0EE9" w:rsidP="009E649F">
      <w:pPr>
        <w:spacing w:after="0" w:line="240" w:lineRule="auto"/>
      </w:pPr>
      <w:r>
        <w:separator/>
      </w:r>
    </w:p>
  </w:footnote>
  <w:footnote w:type="continuationSeparator" w:id="0">
    <w:p w:rsidR="000C0EE9" w:rsidRDefault="000C0EE9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B00FC8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0FC8" w:rsidRDefault="00B00FC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388455D9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3D9F48C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2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5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1"/>
  </w:num>
  <w:num w:numId="5">
    <w:abstractNumId w:val="22"/>
  </w:num>
  <w:num w:numId="6">
    <w:abstractNumId w:val="14"/>
  </w:num>
  <w:num w:numId="7">
    <w:abstractNumId w:val="23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5"/>
  </w:num>
  <w:num w:numId="13">
    <w:abstractNumId w:val="5"/>
  </w:num>
  <w:num w:numId="14">
    <w:abstractNumId w:val="19"/>
  </w:num>
  <w:num w:numId="15">
    <w:abstractNumId w:val="1"/>
  </w:num>
  <w:num w:numId="16">
    <w:abstractNumId w:val="20"/>
  </w:num>
  <w:num w:numId="17">
    <w:abstractNumId w:val="6"/>
  </w:num>
  <w:num w:numId="18">
    <w:abstractNumId w:val="13"/>
  </w:num>
  <w:num w:numId="19">
    <w:abstractNumId w:val="24"/>
  </w:num>
  <w:num w:numId="20">
    <w:abstractNumId w:val="26"/>
  </w:num>
  <w:num w:numId="21">
    <w:abstractNumId w:val="8"/>
  </w:num>
  <w:num w:numId="22">
    <w:abstractNumId w:val="9"/>
  </w:num>
  <w:num w:numId="23">
    <w:abstractNumId w:val="18"/>
  </w:num>
  <w:num w:numId="24">
    <w:abstractNumId w:val="3"/>
  </w:num>
  <w:num w:numId="25">
    <w:abstractNumId w:val="15"/>
  </w:num>
  <w:num w:numId="26">
    <w:abstractNumId w:val="17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C0EE9"/>
    <w:rsid w:val="000E06BA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7AEF"/>
    <w:rsid w:val="00260B63"/>
    <w:rsid w:val="00264BB6"/>
    <w:rsid w:val="002712AE"/>
    <w:rsid w:val="00285E72"/>
    <w:rsid w:val="002D36E2"/>
    <w:rsid w:val="002D3745"/>
    <w:rsid w:val="002D509D"/>
    <w:rsid w:val="002E5B47"/>
    <w:rsid w:val="002F36E0"/>
    <w:rsid w:val="0030444C"/>
    <w:rsid w:val="00313D2B"/>
    <w:rsid w:val="0033025B"/>
    <w:rsid w:val="00344DA9"/>
    <w:rsid w:val="00353CBE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421F4"/>
    <w:rsid w:val="006551AF"/>
    <w:rsid w:val="00680BC6"/>
    <w:rsid w:val="006A231F"/>
    <w:rsid w:val="006A7F34"/>
    <w:rsid w:val="006B166F"/>
    <w:rsid w:val="006D181D"/>
    <w:rsid w:val="006E1EE9"/>
    <w:rsid w:val="006F55EE"/>
    <w:rsid w:val="00705DCB"/>
    <w:rsid w:val="007D6D19"/>
    <w:rsid w:val="007E4E0C"/>
    <w:rsid w:val="007F084C"/>
    <w:rsid w:val="007F237B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00FC8"/>
    <w:rsid w:val="00B3689A"/>
    <w:rsid w:val="00B55D22"/>
    <w:rsid w:val="00B637D5"/>
    <w:rsid w:val="00B94B1F"/>
    <w:rsid w:val="00B95787"/>
    <w:rsid w:val="00BB219A"/>
    <w:rsid w:val="00BD08C9"/>
    <w:rsid w:val="00BD0974"/>
    <w:rsid w:val="00BD6013"/>
    <w:rsid w:val="00BE41AE"/>
    <w:rsid w:val="00BF4503"/>
    <w:rsid w:val="00BF76C8"/>
    <w:rsid w:val="00C233CC"/>
    <w:rsid w:val="00C356C5"/>
    <w:rsid w:val="00C65726"/>
    <w:rsid w:val="00C721B9"/>
    <w:rsid w:val="00C916F4"/>
    <w:rsid w:val="00CA31CA"/>
    <w:rsid w:val="00CC7A1C"/>
    <w:rsid w:val="00CE72DC"/>
    <w:rsid w:val="00CF4ACA"/>
    <w:rsid w:val="00D1488E"/>
    <w:rsid w:val="00D34185"/>
    <w:rsid w:val="00D36C55"/>
    <w:rsid w:val="00D43087"/>
    <w:rsid w:val="00D74B9F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07B0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D4F4B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787"/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340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Rafaella</cp:lastModifiedBy>
  <cp:revision>118</cp:revision>
  <dcterms:created xsi:type="dcterms:W3CDTF">2012-03-07T16:46:00Z</dcterms:created>
  <dcterms:modified xsi:type="dcterms:W3CDTF">2015-10-13T22:22:00Z</dcterms:modified>
</cp:coreProperties>
</file>