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A425FA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UC-55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92457E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>SOLICITAR 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75C6" w:rsidRPr="000175C6" w:rsidRDefault="000175C6" w:rsidP="000175C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0175C6" w:rsidRDefault="000175C6" w:rsidP="000175C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UC-27: Editar cliente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111E1" w:rsidRDefault="00D111E1" w:rsidP="00D111E1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E5624" w:rsidRPr="00525FCA" w:rsidRDefault="002F346E" w:rsidP="00525FC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so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licitação de alocação</w:t>
            </w:r>
            <w:r w:rsidR="00525FC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os dados do cliente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525FC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</w:t>
            </w:r>
            <w:r w:rsidR="00121BC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A612D4" w:rsidRDefault="00525FCA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p</w:t>
            </w:r>
            <w:r w:rsidR="00B7642F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reenche os campos necessários.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  <w:r w:rsidR="00B7642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realizar uma pesquisa de máquinas.</w:t>
            </w:r>
          </w:p>
          <w:p w:rsidR="00A612D4" w:rsidRDefault="00F57C0C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D06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1D06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</w:t>
            </w:r>
            <w:r w:rsidR="0021418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C57DA1" w:rsidRDefault="00C57DA1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contratos.</w:t>
            </w:r>
            <w:r w:rsidR="00B7642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[7.1]</w:t>
            </w:r>
          </w:p>
          <w:p w:rsidR="00C57DA1" w:rsidRDefault="00C57DA1" w:rsidP="00C57DA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contratos.</w:t>
            </w:r>
          </w:p>
          <w:p w:rsidR="00C57DA1" w:rsidRPr="00C57DA1" w:rsidRDefault="00C57DA1" w:rsidP="00C57DA1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contrato que deseja associar a solicitação de alocação e clica n</w:t>
            </w:r>
            <w:r w:rsidR="001D06A0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botão selecionar contrato. [9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1D06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</w:t>
            </w:r>
            <w:r w:rsidR="00064A47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3C3D14" w:rsidRDefault="003C3D1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verifica status do cliente,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C57DA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contrato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3440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[11.1]</w:t>
            </w:r>
          </w:p>
          <w:p w:rsidR="002F346E" w:rsidRPr="00651A76" w:rsidRDefault="002F346E" w:rsidP="00651A7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3440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alocação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A47" w:rsidRDefault="00064A47" w:rsidP="0021418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21BCC" w:rsidRDefault="00525FCA" w:rsidP="00121BC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121BC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Ator clica no botão cancelar</w:t>
            </w:r>
          </w:p>
          <w:p w:rsidR="00121BCC" w:rsidRDefault="00121BCC" w:rsidP="00121BCC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a tela inicial do painel administrativo.</w:t>
            </w:r>
          </w:p>
          <w:p w:rsidR="00121BCC" w:rsidRPr="00121BCC" w:rsidRDefault="00121BCC" w:rsidP="00214180">
            <w:pPr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25FCA" w:rsidRDefault="00525FCA" w:rsidP="00525FC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25FCA" w:rsidRPr="005F70B5" w:rsidRDefault="00B7642F" w:rsidP="00525FCA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525FC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525FCA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25FC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da máquina manualmente</w:t>
            </w:r>
          </w:p>
          <w:p w:rsidR="00525FCA" w:rsidRPr="00A01B45" w:rsidRDefault="00525FCA" w:rsidP="00525FCA">
            <w:pPr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10 do cenário principal.</w:t>
            </w:r>
          </w:p>
          <w:p w:rsidR="00121BCC" w:rsidRDefault="00121BCC" w:rsidP="00214180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D06A0" w:rsidRPr="005F70B5" w:rsidRDefault="00B7642F" w:rsidP="001D06A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7.1</w:t>
            </w:r>
            <w:r w:rsidR="001D06A0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D06A0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contrato manualmente</w:t>
            </w:r>
          </w:p>
          <w:p w:rsidR="001D06A0" w:rsidRPr="00A01B45" w:rsidRDefault="001D06A0" w:rsidP="001D06A0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procede para o passo 10 do cenário principal.</w:t>
            </w:r>
          </w:p>
          <w:p w:rsidR="00121BCC" w:rsidRPr="00064A47" w:rsidRDefault="00121BCC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1D06A0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064A4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064A4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máquinas.</w:t>
            </w:r>
          </w:p>
          <w:p w:rsidR="00064A47" w:rsidRDefault="00905663" w:rsidP="00214180">
            <w:pPr>
              <w:pStyle w:val="Pargrafoda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064A47"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21BCC" w:rsidRPr="00121BCC" w:rsidRDefault="00121BCC" w:rsidP="00121BC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1D06A0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064A4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064A4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64A4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erro.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C57DA1" w:rsidRDefault="00C57DA1" w:rsidP="00C57D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D06A0" w:rsidRDefault="001D06A0" w:rsidP="00C57D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D06A0" w:rsidRDefault="001D06A0" w:rsidP="00C57D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44967" w:rsidRDefault="00044967" w:rsidP="00C57DA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57DA1" w:rsidRPr="005F70B5" w:rsidRDefault="001D06A0" w:rsidP="00C57DA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="00C57DA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C57DA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57DA1" w:rsidRDefault="00C57DA1" w:rsidP="00C57DA1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a tela de consulta de contratos.</w:t>
            </w:r>
          </w:p>
          <w:p w:rsidR="00C57DA1" w:rsidRDefault="00487BD3" w:rsidP="00C57DA1">
            <w:pPr>
              <w:pStyle w:val="Pargrafoda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905663">
              <w:rPr>
                <w:rFonts w:ascii="Tahoma" w:hAnsi="Tahoma" w:cs="Tahoma"/>
                <w:color w:val="000000" w:themeColor="text1"/>
                <w:sz w:val="20"/>
                <w:szCs w:val="20"/>
              </w:rPr>
              <w:t>7</w:t>
            </w:r>
            <w:r w:rsidR="00C57DA1"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64A47" w:rsidRDefault="00064A47" w:rsidP="00064A4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064A47" w:rsidRPr="005F70B5" w:rsidRDefault="001D06A0" w:rsidP="00064A4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="00064A4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064A47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064A47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contrato encontrado</w:t>
            </w:r>
          </w:p>
          <w:p w:rsidR="00064A47" w:rsidRDefault="00064A47" w:rsidP="00064A47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</w:t>
            </w:r>
          </w:p>
          <w:p w:rsidR="00064A47" w:rsidRPr="00064A47" w:rsidRDefault="00064A47" w:rsidP="00064A47">
            <w:pPr>
              <w:pStyle w:val="Pargrafoda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C57DA1" w:rsidRDefault="00C57DA1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1D06A0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C3D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</w:t>
            </w:r>
            <w:r w:rsidR="00C57DA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/contrato</w:t>
            </w:r>
            <w:r w:rsidR="003C3D1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Default="004A25A0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440FA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12.1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</w:t>
            </w:r>
            <w:r w:rsidR="00470546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ao acessar banco de dados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F07988" w:rsidRPr="00C57DA1" w:rsidRDefault="002E5624" w:rsidP="00F07988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</w:t>
            </w:r>
            <w:r w:rsidR="004A25A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passo 10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7988" w:rsidRPr="00F07988" w:rsidRDefault="00F07988" w:rsidP="00F079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 efetuada com sucesso</w:t>
            </w:r>
            <w:r w:rsidR="00773778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B249B2" w:rsidRDefault="00B249B2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B249B2" w:rsidRDefault="00B249B2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249B2">
              <w:rPr>
                <w:rFonts w:ascii="Tahoma" w:hAnsi="Tahoma" w:cs="Tahoma"/>
                <w:b/>
                <w:sz w:val="20"/>
                <w:szCs w:val="20"/>
              </w:rPr>
              <w:t>Regra de um único contrato associado:</w:t>
            </w:r>
            <w:r>
              <w:rPr>
                <w:rFonts w:ascii="Tahoma" w:hAnsi="Tahoma" w:cs="Tahoma"/>
                <w:sz w:val="20"/>
                <w:szCs w:val="20"/>
              </w:rPr>
              <w:t xml:space="preserve"> O sistema não deve permitir que um contrato já utilizado em outra solicitação seja relacionado a uma nova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3C580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498pt">
                  <v:imagedata r:id="rId8" o:title="Solicitar_alocação_de_máquina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6553200"/>
                  <wp:effectExtent l="0" t="0" r="0" b="0"/>
                  <wp:docPr id="1" name="Imagem 1" descr="C:\Users\Lucas\AppData\Local\Microsoft\Windows\INetCache\Content.Word\SelecionarMaqu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SelecionarMaqu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655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22B60" w:rsidRDefault="00822B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3C580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.75pt;height:516pt">
                  <v:imagedata r:id="rId10" o:title="Consultar contrato"/>
                </v:shape>
              </w:pict>
            </w: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D5BA5" w:rsidRDefault="005D5BA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F57C0C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B60C89" w:rsidRPr="00864267" w:rsidRDefault="003C580D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7" type="#_x0000_t75" style="width:453pt;height:625.5pt">
                  <v:imagedata r:id="rId11" o:title="Solicitar_alocação_de_máquina_Diagrama"/>
                </v:shape>
              </w:pict>
            </w:r>
          </w:p>
        </w:tc>
      </w:tr>
    </w:tbl>
    <w:p w:rsidR="00BD0974" w:rsidRDefault="00BD0974" w:rsidP="00B60C89"/>
    <w:sectPr w:rsidR="00BD0974" w:rsidSect="009E64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BB9" w:rsidRDefault="00C14BB9" w:rsidP="009E649F">
      <w:pPr>
        <w:spacing w:after="0" w:line="240" w:lineRule="auto"/>
      </w:pPr>
      <w:r>
        <w:separator/>
      </w:r>
    </w:p>
  </w:endnote>
  <w:endnote w:type="continuationSeparator" w:id="0">
    <w:p w:rsidR="00C14BB9" w:rsidRDefault="00C14BB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0D" w:rsidRDefault="003C580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C14BB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0D" w:rsidRDefault="003C580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BB9" w:rsidRDefault="00C14BB9" w:rsidP="009E649F">
      <w:pPr>
        <w:spacing w:after="0" w:line="240" w:lineRule="auto"/>
      </w:pPr>
      <w:r>
        <w:separator/>
      </w:r>
    </w:p>
  </w:footnote>
  <w:footnote w:type="continuationSeparator" w:id="0">
    <w:p w:rsidR="00C14BB9" w:rsidRDefault="00C14BB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0D" w:rsidRDefault="003C580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3C580D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80D" w:rsidRDefault="003C580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0497B53"/>
    <w:multiLevelType w:val="hybridMultilevel"/>
    <w:tmpl w:val="D62E62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8617C9"/>
    <w:multiLevelType w:val="hybridMultilevel"/>
    <w:tmpl w:val="57C23C6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25F555E4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4071677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480B1617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4A264A1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6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7"/>
  </w:num>
  <w:num w:numId="2">
    <w:abstractNumId w:val="3"/>
  </w:num>
  <w:num w:numId="3">
    <w:abstractNumId w:val="6"/>
  </w:num>
  <w:num w:numId="4">
    <w:abstractNumId w:val="26"/>
  </w:num>
  <w:num w:numId="5">
    <w:abstractNumId w:val="27"/>
  </w:num>
  <w:num w:numId="6">
    <w:abstractNumId w:val="19"/>
  </w:num>
  <w:num w:numId="7">
    <w:abstractNumId w:val="30"/>
  </w:num>
  <w:num w:numId="8">
    <w:abstractNumId w:val="12"/>
  </w:num>
  <w:num w:numId="9">
    <w:abstractNumId w:val="0"/>
  </w:num>
  <w:num w:numId="10">
    <w:abstractNumId w:val="15"/>
  </w:num>
  <w:num w:numId="11">
    <w:abstractNumId w:val="16"/>
  </w:num>
  <w:num w:numId="12">
    <w:abstractNumId w:val="32"/>
  </w:num>
  <w:num w:numId="13">
    <w:abstractNumId w:val="7"/>
  </w:num>
  <w:num w:numId="14">
    <w:abstractNumId w:val="24"/>
  </w:num>
  <w:num w:numId="15">
    <w:abstractNumId w:val="1"/>
  </w:num>
  <w:num w:numId="16">
    <w:abstractNumId w:val="25"/>
  </w:num>
  <w:num w:numId="17">
    <w:abstractNumId w:val="8"/>
  </w:num>
  <w:num w:numId="18">
    <w:abstractNumId w:val="18"/>
  </w:num>
  <w:num w:numId="19">
    <w:abstractNumId w:val="23"/>
  </w:num>
  <w:num w:numId="20">
    <w:abstractNumId w:val="33"/>
  </w:num>
  <w:num w:numId="21">
    <w:abstractNumId w:val="31"/>
  </w:num>
  <w:num w:numId="22">
    <w:abstractNumId w:val="2"/>
  </w:num>
  <w:num w:numId="23">
    <w:abstractNumId w:val="14"/>
  </w:num>
  <w:num w:numId="24">
    <w:abstractNumId w:val="28"/>
  </w:num>
  <w:num w:numId="25">
    <w:abstractNumId w:val="10"/>
  </w:num>
  <w:num w:numId="26">
    <w:abstractNumId w:val="21"/>
  </w:num>
  <w:num w:numId="27">
    <w:abstractNumId w:val="4"/>
  </w:num>
  <w:num w:numId="28">
    <w:abstractNumId w:val="9"/>
  </w:num>
  <w:num w:numId="29">
    <w:abstractNumId w:val="5"/>
  </w:num>
  <w:num w:numId="30">
    <w:abstractNumId w:val="11"/>
  </w:num>
  <w:num w:numId="31">
    <w:abstractNumId w:val="29"/>
  </w:num>
  <w:num w:numId="32">
    <w:abstractNumId w:val="34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22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75C6"/>
    <w:rsid w:val="0002011D"/>
    <w:rsid w:val="00044967"/>
    <w:rsid w:val="000473D4"/>
    <w:rsid w:val="0005751A"/>
    <w:rsid w:val="000620C8"/>
    <w:rsid w:val="00064A47"/>
    <w:rsid w:val="000F4F39"/>
    <w:rsid w:val="001111A7"/>
    <w:rsid w:val="00121BCC"/>
    <w:rsid w:val="00144879"/>
    <w:rsid w:val="00170C8F"/>
    <w:rsid w:val="001B5053"/>
    <w:rsid w:val="001D06A0"/>
    <w:rsid w:val="002049C8"/>
    <w:rsid w:val="00214180"/>
    <w:rsid w:val="002269BF"/>
    <w:rsid w:val="00230BDD"/>
    <w:rsid w:val="00232FC3"/>
    <w:rsid w:val="002430F1"/>
    <w:rsid w:val="002434CF"/>
    <w:rsid w:val="00260B63"/>
    <w:rsid w:val="002932B7"/>
    <w:rsid w:val="002C3C68"/>
    <w:rsid w:val="002C7B39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2248A"/>
    <w:rsid w:val="00342484"/>
    <w:rsid w:val="003440FA"/>
    <w:rsid w:val="003647A1"/>
    <w:rsid w:val="003B0276"/>
    <w:rsid w:val="003C24D5"/>
    <w:rsid w:val="003C3D14"/>
    <w:rsid w:val="003C580D"/>
    <w:rsid w:val="003D168B"/>
    <w:rsid w:val="0045780F"/>
    <w:rsid w:val="00470546"/>
    <w:rsid w:val="00487BD3"/>
    <w:rsid w:val="004A25A0"/>
    <w:rsid w:val="004A2867"/>
    <w:rsid w:val="004A3673"/>
    <w:rsid w:val="004F305F"/>
    <w:rsid w:val="005103F0"/>
    <w:rsid w:val="00525FCA"/>
    <w:rsid w:val="00560A08"/>
    <w:rsid w:val="00596AB6"/>
    <w:rsid w:val="005D4AEA"/>
    <w:rsid w:val="005D5BA5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6B4EE4"/>
    <w:rsid w:val="00715967"/>
    <w:rsid w:val="0076321A"/>
    <w:rsid w:val="00773778"/>
    <w:rsid w:val="00785FFA"/>
    <w:rsid w:val="00790B19"/>
    <w:rsid w:val="00790F75"/>
    <w:rsid w:val="00795C1C"/>
    <w:rsid w:val="007A52F9"/>
    <w:rsid w:val="007B3792"/>
    <w:rsid w:val="007E72F8"/>
    <w:rsid w:val="007F5A5B"/>
    <w:rsid w:val="00822B60"/>
    <w:rsid w:val="00832416"/>
    <w:rsid w:val="00864267"/>
    <w:rsid w:val="00874195"/>
    <w:rsid w:val="008B2BA4"/>
    <w:rsid w:val="008E6F40"/>
    <w:rsid w:val="008F00FE"/>
    <w:rsid w:val="00905663"/>
    <w:rsid w:val="00913AC6"/>
    <w:rsid w:val="0092457E"/>
    <w:rsid w:val="00932127"/>
    <w:rsid w:val="00945E1C"/>
    <w:rsid w:val="00985786"/>
    <w:rsid w:val="009E3D4C"/>
    <w:rsid w:val="009E649F"/>
    <w:rsid w:val="00A11290"/>
    <w:rsid w:val="00A20E04"/>
    <w:rsid w:val="00A37CE7"/>
    <w:rsid w:val="00A425FA"/>
    <w:rsid w:val="00A45324"/>
    <w:rsid w:val="00A51AF4"/>
    <w:rsid w:val="00A612D4"/>
    <w:rsid w:val="00AA3C27"/>
    <w:rsid w:val="00B249B2"/>
    <w:rsid w:val="00B2717C"/>
    <w:rsid w:val="00B60C89"/>
    <w:rsid w:val="00B7642F"/>
    <w:rsid w:val="00BB219A"/>
    <w:rsid w:val="00BD0974"/>
    <w:rsid w:val="00BF4503"/>
    <w:rsid w:val="00C14BB9"/>
    <w:rsid w:val="00C20AF6"/>
    <w:rsid w:val="00C47D6A"/>
    <w:rsid w:val="00C57DA1"/>
    <w:rsid w:val="00C63148"/>
    <w:rsid w:val="00C86CE9"/>
    <w:rsid w:val="00C951B8"/>
    <w:rsid w:val="00CB6CFD"/>
    <w:rsid w:val="00CE72DC"/>
    <w:rsid w:val="00CF4ACA"/>
    <w:rsid w:val="00D111E1"/>
    <w:rsid w:val="00D3303C"/>
    <w:rsid w:val="00D34185"/>
    <w:rsid w:val="00D34E01"/>
    <w:rsid w:val="00D43087"/>
    <w:rsid w:val="00D43A4A"/>
    <w:rsid w:val="00DB62ED"/>
    <w:rsid w:val="00DD5DC9"/>
    <w:rsid w:val="00E51790"/>
    <w:rsid w:val="00EE3521"/>
    <w:rsid w:val="00EF5C87"/>
    <w:rsid w:val="00F07988"/>
    <w:rsid w:val="00F15149"/>
    <w:rsid w:val="00F57C0C"/>
    <w:rsid w:val="00F63CBC"/>
    <w:rsid w:val="00F67B22"/>
    <w:rsid w:val="00F74920"/>
    <w:rsid w:val="00FB1983"/>
    <w:rsid w:val="00FB2287"/>
    <w:rsid w:val="00FC57FE"/>
    <w:rsid w:val="00FD11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6</Pages>
  <Words>437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85</cp:revision>
  <dcterms:created xsi:type="dcterms:W3CDTF">2012-03-07T16:46:00Z</dcterms:created>
  <dcterms:modified xsi:type="dcterms:W3CDTF">2015-05-29T18:08:00Z</dcterms:modified>
</cp:coreProperties>
</file>