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after="0" w:lineRule="auto"/>
        <w:jc w:val="both"/>
        <w:rPr/>
      </w:pPr>
      <w:r w:rsidDel="00000000" w:rsidR="00000000" w:rsidRPr="00000000">
        <w:rPr>
          <w:sz w:val="44"/>
          <w:szCs w:val="44"/>
          <w:rtl w:val="0"/>
        </w:rPr>
        <w:t xml:space="preserve">CADP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spacing w:before="0" w:lineRule="auto"/>
        <w:jc w:val="both"/>
        <w:rPr/>
      </w:pPr>
      <w:r w:rsidDel="00000000" w:rsidR="00000000" w:rsidRPr="00000000">
        <w:rPr>
          <w:b w:val="1"/>
          <w:sz w:val="40"/>
          <w:szCs w:val="40"/>
          <w:rtl w:val="0"/>
        </w:rPr>
        <w:t xml:space="preserve">Práctica 1 –</w:t>
      </w:r>
      <w:r w:rsidDel="00000000" w:rsidR="00000000" w:rsidRPr="00000000">
        <w:rPr>
          <w:sz w:val="40"/>
          <w:szCs w:val="40"/>
          <w:rtl w:val="0"/>
        </w:rPr>
        <w:t xml:space="preserve"> Estructuras de control: if y while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80"/>
        </w:tabs>
        <w:spacing w:after="200" w:before="0" w:line="276" w:lineRule="auto"/>
        <w:ind w:left="720" w:right="0" w:hanging="360"/>
        <w:jc w:val="both"/>
        <w:rPr>
          <w:rFonts w:ascii="Calibri" w:cs="Calibri" w:eastAsia="Calibri" w:hAnsi="Calibri"/>
          <w:smallCaps w:val="0"/>
          <w:strike w:val="0"/>
          <w:color w:val="00000a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Realizar un programa que lea 2 números enteros desde teclado e informe en pantalla cuál de los dos números es el mayor. Si son iguales debe informar en pantalla lo siguiente: “Los números leídos son iguales”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80"/>
        </w:tabs>
        <w:spacing w:after="0" w:before="0" w:line="276" w:lineRule="auto"/>
        <w:ind w:left="720" w:right="0" w:hanging="360"/>
        <w:jc w:val="both"/>
        <w:rPr>
          <w:rFonts w:ascii="Calibri" w:cs="Calibri" w:eastAsia="Calibri" w:hAnsi="Calibri"/>
          <w:smallCaps w:val="0"/>
          <w:strike w:val="0"/>
          <w:color w:val="00000a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Realizar un programa que lea un número real e imprima su valor absoluto. El valor absoluto 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e un número X, se escribe |X| y se define como: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80"/>
        </w:tabs>
        <w:spacing w:after="0" w:before="0" w:line="276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|X| = X cuando X es mayor o igual a cero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80"/>
        </w:tabs>
        <w:spacing w:after="200" w:before="0" w:line="276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|X| = -X cuando X es menor a cero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80"/>
        </w:tabs>
        <w:spacing w:after="0" w:before="0" w:line="276" w:lineRule="auto"/>
        <w:ind w:left="720" w:right="0" w:hanging="360"/>
        <w:jc w:val="both"/>
        <w:rPr>
          <w:rFonts w:ascii="Calibri" w:cs="Calibri" w:eastAsia="Calibri" w:hAnsi="Calibri"/>
          <w:smallCaps w:val="0"/>
          <w:strike w:val="0"/>
          <w:color w:val="00000a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Realizar un programa que lea 3 números enteros y los imprima en orden descendente. Por ejemplo, si se ingresan los valores 4, -10 y 12, deberá imprimir: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80"/>
        </w:tabs>
        <w:spacing w:after="200" w:before="0" w:line="276" w:lineRule="auto"/>
        <w:ind w:left="2832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12    4    -10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80"/>
        </w:tabs>
        <w:spacing w:after="200" w:before="0" w:line="276" w:lineRule="auto"/>
        <w:ind w:left="720" w:right="0" w:hanging="360"/>
        <w:jc w:val="both"/>
        <w:rPr>
          <w:rFonts w:ascii="Calibri" w:cs="Calibri" w:eastAsia="Calibri" w:hAnsi="Calibri"/>
          <w:smallCaps w:val="0"/>
          <w:strike w:val="0"/>
          <w:color w:val="00000a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Realizar un programa que lea un número real X. Luego, deberá leer números reales hasta que se ingrese uno cuyo valor sea exactamente el doble de X (el primer número leído)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80"/>
        </w:tabs>
        <w:spacing w:after="200" w:before="0" w:line="276" w:lineRule="auto"/>
        <w:ind w:left="720" w:right="0" w:hanging="360"/>
        <w:jc w:val="both"/>
        <w:rPr>
          <w:rFonts w:ascii="Calibri" w:cs="Calibri" w:eastAsia="Calibri" w:hAnsi="Calibri"/>
          <w:smallCaps w:val="0"/>
          <w:strike w:val="0"/>
          <w:color w:val="00000a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Modifique el ejercicio anterior para que, luego de leer el número X, se lean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a lo sumo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10 número reales. La lectura deberá finalizar al ingresar un valor que sea el doble de X, o al leer el décimo número, en cuyo caso deberá informarse “No se ha ingresado el doble de X”.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80"/>
        </w:tabs>
        <w:spacing w:after="0" w:before="0" w:line="276" w:lineRule="auto"/>
        <w:ind w:left="720" w:right="0" w:hanging="360"/>
        <w:jc w:val="both"/>
        <w:rPr>
          <w:rFonts w:ascii="Calibri" w:cs="Calibri" w:eastAsia="Calibri" w:hAnsi="Calibri"/>
          <w:smallCaps w:val="0"/>
          <w:strike w:val="0"/>
          <w:color w:val="00000a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Realizar un programa que lea el número de legajo y el promedio de cada alumno de la facultad. La lectura finaliza cuando se ingresa el legajo -1, que no debe procesarse. Al finalizar la lectura, informar: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80"/>
        </w:tabs>
        <w:spacing w:after="0" w:before="0" w:line="276" w:lineRule="auto"/>
        <w:ind w:left="1440" w:right="0" w:hanging="360"/>
        <w:jc w:val="both"/>
        <w:rPr>
          <w:rFonts w:ascii="Calibri" w:cs="Calibri" w:eastAsia="Calibri" w:hAnsi="Calibri"/>
          <w:smallCaps w:val="0"/>
          <w:strike w:val="0"/>
          <w:color w:val="00000a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La cantidad de alumnos leída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80"/>
        </w:tabs>
        <w:spacing w:after="0" w:before="0" w:line="276" w:lineRule="auto"/>
        <w:ind w:left="1440" w:right="0" w:hanging="360"/>
        <w:jc w:val="both"/>
        <w:rPr>
          <w:rFonts w:ascii="Calibri" w:cs="Calibri" w:eastAsia="Calibri" w:hAnsi="Calibri"/>
          <w:smallCaps w:val="0"/>
          <w:strike w:val="0"/>
          <w:color w:val="00000a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La cantidad de alumnos cuyo promedio supera  6.5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80"/>
        </w:tabs>
        <w:spacing w:after="200" w:before="0" w:line="276" w:lineRule="auto"/>
        <w:ind w:left="1440" w:right="0" w:hanging="360"/>
        <w:jc w:val="both"/>
        <w:rPr>
          <w:rFonts w:ascii="Calibri" w:cs="Calibri" w:eastAsia="Calibri" w:hAnsi="Calibri"/>
          <w:smallCaps w:val="0"/>
          <w:strike w:val="0"/>
          <w:color w:val="00000a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El porcentaje de alumnos destacados (alumnos con promedio mayor a 8.5) cuyo legajo sean menor al valor 2500.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80"/>
        </w:tabs>
        <w:spacing w:after="0" w:before="0" w:line="276" w:lineRule="auto"/>
        <w:ind w:left="720" w:right="0" w:hanging="360"/>
        <w:jc w:val="both"/>
        <w:rPr>
          <w:rFonts w:ascii="Calibri" w:cs="Calibri" w:eastAsia="Calibri" w:hAnsi="Calibri"/>
          <w:smallCaps w:val="0"/>
          <w:strike w:val="0"/>
          <w:color w:val="00000a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Realizar un programa que lea el código, el precio actual y el nuevo precio de los productos de un almacén. La lectura finaliza al ingresar el producto con el código </w:t>
      </w:r>
      <w:r w:rsidDel="00000000" w:rsidR="00000000" w:rsidRPr="00000000">
        <w:rPr>
          <w:rtl w:val="0"/>
        </w:rPr>
        <w:t xml:space="preserve">32767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, el cual debe procesarse.  Para cada producto leido, el programa deberá indicar si el nuevo precio del producto supera en un 10% al precio anterior. Por ejemplo: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80"/>
        </w:tabs>
        <w:spacing w:after="0" w:before="0" w:line="276" w:lineRule="auto"/>
        <w:ind w:left="1170" w:right="0" w:hanging="360"/>
        <w:jc w:val="both"/>
        <w:rPr>
          <w:u w:val="no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Si se ingresa el c</w:t>
      </w:r>
      <w:r w:rsidDel="00000000" w:rsidR="00000000" w:rsidRPr="00000000">
        <w:rPr>
          <w:rtl w:val="0"/>
        </w:rPr>
        <w:t xml:space="preserve">ó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digo 10382, con precio actual 40, y nuevo precio 44, deberá imprimir: “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el aumento de precio del producto 10382 no supera el 10%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80"/>
        </w:tabs>
        <w:spacing w:after="200" w:before="0" w:line="276" w:lineRule="auto"/>
        <w:ind w:left="1170" w:right="0" w:hanging="360"/>
        <w:jc w:val="both"/>
        <w:rPr>
          <w:u w:val="no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Si se ingresa el código 3</w:t>
      </w:r>
      <w:r w:rsidDel="00000000" w:rsidR="00000000" w:rsidRPr="00000000">
        <w:rPr>
          <w:rtl w:val="0"/>
        </w:rPr>
        <w:t xml:space="preserve">276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7, con precio actual 30 y nuevo precio 33,01, deberá imprimir: “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el aumento de precio del producto </w:t>
      </w:r>
      <w:r w:rsidDel="00000000" w:rsidR="00000000" w:rsidRPr="00000000">
        <w:rPr>
          <w:i w:val="1"/>
          <w:rtl w:val="0"/>
        </w:rPr>
        <w:t xml:space="preserve">32767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 es superior al 10%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”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80"/>
        </w:tabs>
        <w:spacing w:after="0" w:before="0" w:line="276" w:lineRule="auto"/>
        <w:ind w:left="720" w:right="0" w:hanging="360"/>
        <w:jc w:val="both"/>
        <w:rPr>
          <w:rFonts w:ascii="Calibri" w:cs="Calibri" w:eastAsia="Calibri" w:hAnsi="Calibri"/>
          <w:smallCaps w:val="0"/>
          <w:strike w:val="0"/>
          <w:color w:val="00000a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Realizar un programa que lea tres caracteres, e informe si los tres eran letras vocales o si al menos uno de ellos no lo era.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80"/>
        </w:tabs>
        <w:spacing w:after="0" w:before="0" w:line="276" w:lineRule="auto"/>
        <w:ind w:left="720" w:right="0" w:hanging="360"/>
        <w:jc w:val="both"/>
        <w:rPr>
          <w:rFonts w:ascii="Calibri" w:cs="Calibri" w:eastAsia="Calibri" w:hAnsi="Calibri"/>
          <w:smallCaps w:val="0"/>
          <w:strike w:val="0"/>
          <w:color w:val="00000a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Realizar un programa que lea un carácter, que puede ser “+” (suma) o “-” (resta); si se ingresa otro carácter, debe informar un error y finalizar. Una vez leído el carácter de suma o resta, deberá leerse una secuencia de números enteros que finaliza con 0. El programa deberá aplicar la operación leída con la secuencia de números, e imprimir el resultado final. Por ejemplo: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80"/>
        </w:tabs>
        <w:spacing w:after="0" w:before="0" w:line="276" w:lineRule="auto"/>
        <w:ind w:left="1440" w:right="0" w:hanging="360"/>
        <w:jc w:val="both"/>
        <w:rPr>
          <w:rFonts w:ascii="Calibri" w:cs="Calibri" w:eastAsia="Calibri" w:hAnsi="Calibri"/>
          <w:smallCaps w:val="0"/>
          <w:strike w:val="0"/>
          <w:color w:val="00000a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Si se leé el carácter “-” y la secuencia 4   3   5  -6  0 , deberá imprimir: 2 (4 – 3 – 5 - (-6) )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80"/>
        </w:tabs>
        <w:spacing w:after="0" w:before="0" w:line="276" w:lineRule="auto"/>
        <w:ind w:left="1440" w:right="0" w:hanging="360"/>
        <w:jc w:val="both"/>
        <w:rPr>
          <w:rFonts w:ascii="Calibri" w:cs="Calibri" w:eastAsia="Calibri" w:hAnsi="Calibri"/>
          <w:smallCaps w:val="0"/>
          <w:strike w:val="0"/>
          <w:color w:val="00000a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Si se leé el carácter “+” y la secuencia -10  5  6  -1  0, deberá imprimir 0 ( -10 + 5 + 6 + (-1) )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80"/>
        </w:tabs>
        <w:spacing w:after="0" w:before="0" w:line="276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1417" w:top="1417" w:left="1701" w:right="1185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24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a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a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a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7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a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"/>
      <w:tblW w:w="8837.0" w:type="dxa"/>
      <w:jc w:val="left"/>
      <w:tblInd w:w="0.0" w:type="dxa"/>
      <w:tblBorders>
        <w:top w:color="808080" w:space="0" w:sz="18" w:val="single"/>
        <w:bottom w:color="808080" w:space="0" w:sz="18" w:val="single"/>
        <w:right w:color="808080" w:space="0" w:sz="18" w:val="single"/>
        <w:insideH w:color="808080" w:space="0" w:sz="18" w:val="single"/>
        <w:insideV w:color="808080" w:space="0" w:sz="18" w:val="single"/>
      </w:tblBorders>
      <w:tblLayout w:type="fixed"/>
      <w:tblLook w:val="0400"/>
    </w:tblPr>
    <w:tblGrid>
      <w:gridCol w:w="7736"/>
      <w:gridCol w:w="1101"/>
      <w:tblGridChange w:id="0">
        <w:tblGrid>
          <w:gridCol w:w="7736"/>
          <w:gridCol w:w="1101"/>
        </w:tblGrid>
      </w:tblGridChange>
    </w:tblGrid>
    <w:tr>
      <w:trPr>
        <w:trHeight w:val="280" w:hRule="atLeast"/>
      </w:trPr>
      <w:tc>
        <w:tcPr>
          <w:tcBorders>
            <w:top w:color="808080" w:space="0" w:sz="18" w:val="single"/>
            <w:bottom w:color="808080" w:space="0" w:sz="18" w:val="single"/>
            <w:right w:color="808080" w:space="0" w:sz="18" w:val="single"/>
          </w:tcBorders>
          <w:shd w:fill="auto" w:val="clear"/>
        </w:tcPr>
        <w:p w:rsidR="00000000" w:rsidDel="00000000" w:rsidP="00000000" w:rsidRDefault="00000000" w:rsidRPr="00000000" w14:paraId="0000001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419"/>
              <w:tab w:val="right" w:pos="8838"/>
            </w:tabs>
            <w:spacing w:after="0" w:before="0" w:line="240" w:lineRule="auto"/>
            <w:ind w:left="0" w:right="0" w:firstLine="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a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a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CADP – Práctica 1 – Estructuras de control: if y while</w:t>
          </w:r>
        </w:p>
      </w:tc>
      <w:tc>
        <w:tcPr>
          <w:tcBorders>
            <w:top w:color="808080" w:space="0" w:sz="18" w:val="single"/>
            <w:left w:color="808080" w:space="0" w:sz="18" w:val="single"/>
            <w:bottom w:color="808080" w:space="0" w:sz="18" w:val="single"/>
            <w:right w:color="808080" w:space="0" w:sz="18" w:val="single"/>
          </w:tcBorders>
          <w:shd w:fill="auto" w:val="clear"/>
        </w:tcPr>
        <w:p w:rsidR="00000000" w:rsidDel="00000000" w:rsidP="00000000" w:rsidRDefault="00000000" w:rsidRPr="00000000" w14:paraId="0000001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419"/>
              <w:tab w:val="right" w:pos="8838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a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mbria" w:cs="Cambria" w:eastAsia="Cambria" w:hAnsi="Cambria"/>
              <w:b w:val="1"/>
              <w:i w:val="0"/>
              <w:smallCaps w:val="0"/>
              <w:strike w:val="0"/>
              <w:color w:val="4f81bd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20</w:t>
          </w:r>
          <w:r w:rsidDel="00000000" w:rsidR="00000000" w:rsidRPr="00000000">
            <w:rPr>
              <w:rFonts w:ascii="Cambria" w:cs="Cambria" w:eastAsia="Cambria" w:hAnsi="Cambria"/>
              <w:b w:val="1"/>
              <w:color w:val="4f81bd"/>
              <w:rtl w:val="0"/>
            </w:rPr>
            <w:t xml:space="preserve">20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1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a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b w:val="1"/>
        <w:i w:val="0"/>
        <w:sz w:val="22"/>
        <w:szCs w:val="22"/>
      </w:rPr>
    </w:lvl>
    <w:lvl w:ilvl="1">
      <w:start w:val="1"/>
      <w:numFmt w:val="bullet"/>
      <w:lvlText w:val="○"/>
      <w:lvlJc w:val="left"/>
      <w:pPr>
        <w:ind w:left="1440" w:hanging="360"/>
      </w:pPr>
      <w:rPr>
        <w:b w:val="0"/>
        <w:i w:val="0"/>
        <w:sz w:val="22"/>
        <w:szCs w:val="22"/>
      </w:rPr>
    </w:lvl>
    <w:lvl w:ilvl="2">
      <w:start w:val="1"/>
      <w:numFmt w:val="decimal"/>
      <w:lvlText w:val="%3)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color w:val="00000a"/>
        <w:sz w:val="22"/>
        <w:szCs w:val="22"/>
        <w:lang w:val="es-A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mbria" w:cs="Cambria" w:eastAsia="Cambria" w:hAnsi="Cambria"/>
      <w:color w:val="36609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before="0" w:line="240" w:lineRule="auto"/>
    </w:pPr>
    <w:rPr>
      <w:rFonts w:ascii="Cambria" w:cs="Cambria" w:eastAsia="Cambria" w:hAnsi="Cambria"/>
      <w:color w:val="17365d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72.0" w:type="dxa"/>
        <w:left w:w="115.0" w:type="dxa"/>
        <w:bottom w:w="72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