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2" w:left="0"/>
        <w:jc w:val="center"/>
        <w:rPr/>
      </w:pPr>
      <w:r>
        <w:rPr>
          <w:b/>
          <w:u w:val="single"/>
        </w:rPr>
        <w:t>Segundo Parcial</w:t>
      </w:r>
      <w:r>
        <w:rPr>
          <w:rFonts w:eastAsia="Arial" w:cs="Arial" w:ascii="Arial" w:hAnsi="Arial"/>
          <w:b/>
          <w:sz w:val="20"/>
          <w:szCs w:val="20"/>
          <w:u w:val="single"/>
        </w:rPr>
        <w:t xml:space="preserve">  IPOO 2024</w:t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/>
      </w:pPr>
      <w:r>
        <w:rPr>
          <w:rFonts w:eastAsia="Arial" w:cs="Arial" w:ascii="Arial" w:hAnsi="Arial"/>
          <w:b/>
          <w:sz w:val="20"/>
          <w:szCs w:val="20"/>
          <w:u w:val="single"/>
        </w:rPr>
        <w:t>PARTE 1</w:t>
      </w:r>
    </w:p>
    <w:p>
      <w:pPr>
        <w:pStyle w:val="Normal"/>
        <w:ind w:hanging="2" w:left="0"/>
        <w:jc w:val="both"/>
        <w:rPr>
          <w:rFonts w:ascii="Arial" w:hAnsi="Arial" w:eastAsia="Arial" w:cs="Arial"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A continuación presentamos un diagrama de clases cuyas clases se encuentran implementadas en la carpeta </w:t>
      </w:r>
      <w:r>
        <w:rPr>
          <w:rFonts w:eastAsia="Arial" w:cs="Arial" w:ascii="Arial" w:hAnsi="Arial"/>
          <w:b/>
          <w:i/>
          <w:sz w:val="20"/>
          <w:szCs w:val="20"/>
        </w:rPr>
        <w:t xml:space="preserve">SegundoParcial 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En el diagrama, se visualiza una relación entre la clase Partido y la clase Equipo, la cual se lee: un partido referencia a 2 Equipos. A su vez la clase Equipo tiene como referencia su Categoría.</w:t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1771015</wp:posOffset>
            </wp:positionH>
            <wp:positionV relativeFrom="paragraph">
              <wp:posOffset>635</wp:posOffset>
            </wp:positionV>
            <wp:extent cx="2863215" cy="173291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/>
      </w:pPr>
      <w:r>
        <w:rPr>
          <w:rFonts w:eastAsia="Arial" w:cs="Arial" w:ascii="Arial" w:hAnsi="Arial"/>
          <w:b/>
          <w:sz w:val="20"/>
          <w:szCs w:val="20"/>
          <w:u w:val="single"/>
        </w:rPr>
        <w:t>PARTE 2</w:t>
      </w:r>
    </w:p>
    <w:p>
      <w:pPr>
        <w:pStyle w:val="Normal"/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Se desea modelar un torneo donde se juegan partidos de básquetbol o fútbol. El torneo cuenta con una colección de partidos y entrega premios a los ganadores de cada partido. </w:t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En cada partido se gestiona un coeficiente base cuyo valor por defecto es 0.5  y es aplicado a la cantidad de goles y a la cantidad de jugadores de cada equipo. </w:t>
      </w:r>
    </w:p>
    <w:p>
      <w:pPr>
        <w:pStyle w:val="Normal"/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Es decir:</w:t>
      </w:r>
    </w:p>
    <w:p>
      <w:pPr>
        <w:pStyle w:val="Normal"/>
        <w:ind w:hanging="2" w:left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coef</w:t>
      </w:r>
      <w:r>
        <w:rPr>
          <w:rFonts w:eastAsia="Arial" w:cs="Arial" w:ascii="Arial" w:hAnsi="Arial"/>
          <w:sz w:val="20"/>
          <w:szCs w:val="20"/>
        </w:rPr>
        <w:t xml:space="preserve"> =  0,5 * </w:t>
      </w:r>
      <w:r>
        <w:rPr>
          <w:rFonts w:eastAsia="Arial" w:cs="Arial" w:ascii="Arial" w:hAnsi="Arial"/>
          <w:i/>
          <w:sz w:val="20"/>
          <w:szCs w:val="20"/>
        </w:rPr>
        <w:t>cantGoles</w:t>
      </w:r>
      <w:r>
        <w:rPr>
          <w:rFonts w:eastAsia="Arial" w:cs="Arial" w:ascii="Arial" w:hAnsi="Arial"/>
          <w:sz w:val="20"/>
          <w:szCs w:val="20"/>
        </w:rPr>
        <w:t xml:space="preserve"> * </w:t>
      </w:r>
      <w:r>
        <w:rPr>
          <w:rFonts w:eastAsia="Arial" w:cs="Arial" w:ascii="Arial" w:hAnsi="Arial"/>
          <w:i/>
          <w:sz w:val="20"/>
          <w:szCs w:val="20"/>
        </w:rPr>
        <w:t>cantJugadores</w:t>
      </w:r>
      <w:r>
        <w:rPr>
          <w:rFonts w:eastAsia="Arial" w:cs="Arial" w:ascii="Arial" w:hAnsi="Arial"/>
          <w:sz w:val="20"/>
          <w:szCs w:val="20"/>
        </w:rPr>
        <w:t xml:space="preserve">  </w:t>
      </w:r>
    </w:p>
    <w:p>
      <w:pPr>
        <w:pStyle w:val="Normal"/>
        <w:ind w:hanging="2" w:left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donde </w:t>
      </w:r>
      <w:r>
        <w:rPr>
          <w:rFonts w:eastAsia="Arial" w:cs="Arial" w:ascii="Arial" w:hAnsi="Arial"/>
          <w:i/>
          <w:sz w:val="20"/>
          <w:szCs w:val="20"/>
        </w:rPr>
        <w:t>cantGoles</w:t>
      </w:r>
      <w:r>
        <w:rPr>
          <w:rFonts w:eastAsia="Arial" w:cs="Arial" w:ascii="Arial" w:hAnsi="Arial"/>
          <w:sz w:val="20"/>
          <w:szCs w:val="20"/>
        </w:rPr>
        <w:t xml:space="preserve"> : es la cantidad de goles;   </w:t>
      </w:r>
    </w:p>
    <w:p>
      <w:pPr>
        <w:pStyle w:val="Normal"/>
        <w:ind w:hanging="2" w:left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cantJugadores</w:t>
      </w:r>
      <w:r>
        <w:rPr>
          <w:rFonts w:eastAsia="Arial" w:cs="Arial" w:ascii="Arial" w:hAnsi="Arial"/>
          <w:sz w:val="20"/>
          <w:szCs w:val="20"/>
        </w:rPr>
        <w:t xml:space="preserve"> : es la cantidad de jugadores.</w:t>
        <w:br/>
      </w:r>
    </w:p>
    <w:p>
      <w:pPr>
        <w:pStyle w:val="Normal"/>
        <w:ind w:hanging="2" w:left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Si se trata de un partido de </w:t>
      </w:r>
      <w:r>
        <w:rPr>
          <w:rFonts w:eastAsia="Arial" w:cs="Arial" w:ascii="Arial" w:hAnsi="Arial"/>
          <w:b/>
          <w:sz w:val="20"/>
          <w:szCs w:val="20"/>
        </w:rPr>
        <w:t>fútbol</w:t>
      </w:r>
      <w:r>
        <w:rPr>
          <w:rFonts w:eastAsia="Arial" w:cs="Arial" w:ascii="Arial" w:hAnsi="Arial"/>
          <w:sz w:val="20"/>
          <w:szCs w:val="20"/>
        </w:rPr>
        <w:t>, se deben gestionar el valor de 3 coeficientes que serán aplicados según la categoría del partido (</w:t>
      </w:r>
      <w:r>
        <w:rPr>
          <w:rFonts w:eastAsia="Arial" w:cs="Arial" w:ascii="Arial" w:hAnsi="Arial"/>
          <w:i/>
          <w:sz w:val="20"/>
          <w:szCs w:val="20"/>
        </w:rPr>
        <w:t>coef_Menores,coef_juveniles,coef_Mayores</w:t>
      </w:r>
      <w:r>
        <w:rPr>
          <w:rFonts w:eastAsia="Arial" w:cs="Arial" w:ascii="Arial" w:hAnsi="Arial"/>
          <w:sz w:val="20"/>
          <w:szCs w:val="20"/>
        </w:rPr>
        <w:t xml:space="preserve">) .  A continuación se presenta una tabla en la que se detalla los valores por defecto de cada  coeficiente aplicado a una categoría de un partido  fútbol: </w:t>
      </w:r>
    </w:p>
    <w:p>
      <w:pPr>
        <w:pStyle w:val="Normal"/>
        <w:ind w:hanging="2" w:left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"/>
        <w:tblW w:w="5950" w:type="dxa"/>
        <w:jc w:val="left"/>
        <w:tblInd w:w="-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43"/>
        <w:gridCol w:w="2092"/>
        <w:gridCol w:w="1815"/>
      </w:tblGrid>
      <w:tr>
        <w:trPr/>
        <w:tc>
          <w:tcPr>
            <w:tcW w:w="5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/>
              <w:ind w:hanging="2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Categoría de los equipos</w:t>
            </w:r>
          </w:p>
        </w:tc>
      </w:tr>
      <w:tr>
        <w:trPr>
          <w:trHeight w:val="205" w:hRule="atLeast"/>
        </w:trPr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/>
              <w:ind w:hanging="2" w:left="0"/>
              <w:jc w:val="center"/>
              <w:rPr>
                <w:color w:val="000000"/>
              </w:rPr>
            </w:pPr>
            <w:r>
              <w:rPr/>
              <w:t>Coef_</w:t>
            </w:r>
            <w:r>
              <w:rPr>
                <w:color w:val="000000"/>
              </w:rPr>
              <w:t>Menores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/>
              <w:ind w:hanging="2" w:left="0"/>
              <w:jc w:val="center"/>
              <w:rPr>
                <w:color w:val="000000"/>
              </w:rPr>
            </w:pPr>
            <w:r>
              <w:rPr/>
              <w:t>Coef_juveniles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/>
              <w:ind w:hanging="2" w:left="0"/>
              <w:jc w:val="center"/>
              <w:rPr>
                <w:color w:val="000000"/>
              </w:rPr>
            </w:pPr>
            <w:r>
              <w:rPr/>
              <w:t>Coef_</w:t>
            </w:r>
            <w:r>
              <w:rPr>
                <w:color w:val="000000"/>
              </w:rPr>
              <w:t>Mayores</w:t>
            </w:r>
          </w:p>
        </w:tc>
      </w:tr>
      <w:tr>
        <w:trPr/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/>
              <w:ind w:hanging="2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  <w:r>
              <w:rPr/>
              <w:t>3</w:t>
            </w:r>
          </w:p>
        </w:tc>
        <w:tc>
          <w:tcPr>
            <w:tcW w:w="20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/>
              <w:ind w:hanging="2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  <w:r>
              <w:rPr/>
              <w:t>9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/>
              <w:ind w:hanging="2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0,2</w:t>
            </w:r>
            <w:r>
              <w:rPr/>
              <w:t>7</w:t>
            </w:r>
          </w:p>
        </w:tc>
      </w:tr>
    </w:tbl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Por otro lado, si se trata de un partido de </w:t>
      </w:r>
      <w:r>
        <w:rPr>
          <w:rFonts w:eastAsia="Arial" w:cs="Arial" w:ascii="Arial" w:hAnsi="Arial"/>
          <w:b/>
          <w:sz w:val="20"/>
          <w:szCs w:val="20"/>
        </w:rPr>
        <w:t>basquetbol</w:t>
      </w:r>
      <w:r>
        <w:rPr>
          <w:rFonts w:eastAsia="Arial" w:cs="Arial" w:ascii="Arial" w:hAnsi="Arial"/>
          <w:sz w:val="20"/>
          <w:szCs w:val="20"/>
        </w:rPr>
        <w:t xml:space="preserve">  se almacena la cantidad de infracciones de manera tal que al coeficiente base se debe restar un coeficiente de penalización, cuyo valor por defecto es: 0.75, * (por) la cantidad de infracciones. Es decir:</w:t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>coef</w:t>
      </w:r>
      <w:r>
        <w:rPr>
          <w:rFonts w:eastAsia="Arial" w:cs="Arial" w:ascii="Arial" w:hAnsi="Arial"/>
          <w:sz w:val="20"/>
          <w:szCs w:val="20"/>
        </w:rPr>
        <w:t xml:space="preserve">  = coeficiente_base_partido  - (coef_penalización*cant_infracciones);</w:t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Realizar las siguientes implementaciones:</w:t>
      </w:r>
    </w:p>
    <w:p>
      <w:pPr>
        <w:pStyle w:val="Normal"/>
        <w:numPr>
          <w:ilvl w:val="0"/>
          <w:numId w:val="1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Implementar la clase </w:t>
      </w:r>
      <w:r>
        <w:rPr>
          <w:rFonts w:eastAsia="Arial" w:cs="Arial" w:ascii="Arial" w:hAnsi="Arial"/>
          <w:b/>
          <w:sz w:val="20"/>
          <w:szCs w:val="20"/>
        </w:rPr>
        <w:t>Torneo</w:t>
      </w:r>
      <w:r>
        <w:rPr>
          <w:rFonts w:eastAsia="Arial" w:cs="Arial" w:ascii="Arial" w:hAnsi="Arial"/>
          <w:sz w:val="20"/>
          <w:szCs w:val="20"/>
        </w:rPr>
        <w:t xml:space="preserve"> que contiene la colección de partidos y un importe que será parte del premio. Cuando un Torneo es creado la colección de partidos debe ser creada como una colección vacía.</w:t>
      </w:r>
    </w:p>
    <w:p>
      <w:pPr>
        <w:pStyle w:val="Normal"/>
        <w:numPr>
          <w:ilvl w:val="0"/>
          <w:numId w:val="1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Implementar la jerarquía de herencia que crea necesaria para modelar los Partidos.</w:t>
      </w:r>
    </w:p>
    <w:p>
      <w:pPr>
        <w:pStyle w:val="Normal"/>
        <w:numPr>
          <w:ilvl w:val="0"/>
          <w:numId w:val="1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Implementar en la clase </w:t>
      </w:r>
      <w:r>
        <w:rPr>
          <w:rFonts w:eastAsia="Arial" w:cs="Arial" w:ascii="Arial" w:hAnsi="Arial"/>
          <w:b/>
          <w:sz w:val="20"/>
          <w:szCs w:val="20"/>
        </w:rPr>
        <w:t>Partido</w:t>
      </w:r>
      <w:r>
        <w:rPr>
          <w:rFonts w:eastAsia="Arial" w:cs="Arial" w:ascii="Arial" w:hAnsi="Arial"/>
          <w:sz w:val="20"/>
          <w:szCs w:val="20"/>
        </w:rPr>
        <w:t xml:space="preserve"> el método </w:t>
      </w:r>
      <w:r>
        <w:rPr>
          <w:rFonts w:eastAsia="Arial" w:cs="Arial" w:ascii="Arial" w:hAnsi="Arial"/>
          <w:b/>
          <w:i/>
          <w:sz w:val="20"/>
          <w:szCs w:val="20"/>
        </w:rPr>
        <w:t xml:space="preserve">darEquipoGanador() </w:t>
      </w:r>
      <w:r>
        <w:rPr>
          <w:rFonts w:eastAsia="Arial" w:cs="Arial" w:ascii="Arial" w:hAnsi="Arial"/>
          <w:sz w:val="20"/>
          <w:szCs w:val="20"/>
        </w:rPr>
        <w:t>que retorna el equipo ganador de un partido (</w:t>
      </w:r>
      <w:r>
        <w:rPr>
          <w:rFonts w:eastAsia="Arial" w:cs="Arial" w:ascii="Arial" w:hAnsi="Arial"/>
          <w:i/>
          <w:sz w:val="20"/>
          <w:szCs w:val="20"/>
        </w:rPr>
        <w:t>equipo con mayor cantidad de goles del partido</w:t>
      </w:r>
      <w:r>
        <w:rPr>
          <w:rFonts w:eastAsia="Arial" w:cs="Arial" w:ascii="Arial" w:hAnsi="Arial"/>
          <w:sz w:val="20"/>
          <w:szCs w:val="20"/>
        </w:rPr>
        <w:t>), en caso de empate debe retornar a los dos equipos.</w:t>
      </w:r>
    </w:p>
    <w:p>
      <w:pPr>
        <w:pStyle w:val="Normal"/>
        <w:numPr>
          <w:ilvl w:val="0"/>
          <w:numId w:val="1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Implementar el método </w:t>
      </w:r>
      <w:r>
        <w:rPr>
          <w:rFonts w:eastAsia="Arial" w:cs="Arial" w:ascii="Arial" w:hAnsi="Arial"/>
          <w:b/>
          <w:i/>
          <w:sz w:val="20"/>
          <w:szCs w:val="20"/>
        </w:rPr>
        <w:t xml:space="preserve">ingresarPartido($OBJEquipo1, $OBJEquipo2, $fecha, $tipoPartido) </w:t>
      </w:r>
      <w:r>
        <w:rPr>
          <w:rFonts w:eastAsia="Arial" w:cs="Arial" w:ascii="Arial" w:hAnsi="Arial"/>
          <w:sz w:val="20"/>
          <w:szCs w:val="20"/>
        </w:rPr>
        <w:t xml:space="preserve">en la  clase </w:t>
      </w:r>
      <w:r>
        <w:rPr>
          <w:rFonts w:eastAsia="Arial" w:cs="Arial" w:ascii="Arial" w:hAnsi="Arial"/>
          <w:b/>
          <w:sz w:val="20"/>
          <w:szCs w:val="20"/>
        </w:rPr>
        <w:t>Torneo</w:t>
      </w:r>
      <w:r>
        <w:rPr>
          <w:rFonts w:eastAsia="Arial" w:cs="Arial" w:ascii="Arial" w:hAnsi="Arial"/>
          <w:sz w:val="20"/>
          <w:szCs w:val="20"/>
        </w:rPr>
        <w:t xml:space="preserve"> el cual recibe por parámetro 2 equipos, la fecha en la que se realizará el partido y si se trata de un partido de futbol o basquetbol . El método debe crear y retornar la instancia de la clase Partido que corresponda y almacenarla en la colección de partidos del Torneo. Se debe chequear que los 2 equipos tengan la misma categoría e igual cantidad de jugadores, caso contrario no podrá ser registrado ese partido en el torneo.  </w:t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1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Implementar el método </w:t>
      </w:r>
      <w:r>
        <w:rPr>
          <w:rFonts w:eastAsia="Arial" w:cs="Arial" w:ascii="Arial" w:hAnsi="Arial"/>
          <w:b/>
          <w:i/>
          <w:sz w:val="20"/>
          <w:szCs w:val="20"/>
        </w:rPr>
        <w:t>coeficientePartido()</w:t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en la clase </w:t>
      </w:r>
      <w:r>
        <w:rPr>
          <w:rFonts w:eastAsia="Arial" w:cs="Arial" w:ascii="Arial" w:hAnsi="Arial"/>
          <w:b/>
          <w:sz w:val="20"/>
          <w:szCs w:val="20"/>
        </w:rPr>
        <w:t>Partido</w:t>
      </w:r>
      <w:r>
        <w:rPr>
          <w:rFonts w:eastAsia="Arial" w:cs="Arial" w:ascii="Arial" w:hAnsi="Arial"/>
          <w:sz w:val="20"/>
          <w:szCs w:val="20"/>
        </w:rPr>
        <w:t xml:space="preserve"> el cual retorna el valor obtenido por el coeficiente base, multiplicado por la cantidad de goles y la cantidad de jugadores. </w:t>
      </w:r>
      <w:r>
        <w:rPr>
          <w:rFonts w:eastAsia="Arial" w:cs="Arial" w:ascii="Arial" w:hAnsi="Arial"/>
          <w:b/>
          <w:sz w:val="20"/>
          <w:szCs w:val="20"/>
        </w:rPr>
        <w:t>Redefinir</w:t>
      </w:r>
      <w:r>
        <w:rPr>
          <w:rFonts w:eastAsia="Arial" w:cs="Arial" w:ascii="Arial" w:hAnsi="Arial"/>
          <w:sz w:val="20"/>
          <w:szCs w:val="20"/>
        </w:rPr>
        <w:t xml:space="preserve"> dicho método según corresponda.</w:t>
      </w:r>
    </w:p>
    <w:p>
      <w:pPr>
        <w:pStyle w:val="Normal"/>
        <w:numPr>
          <w:ilvl w:val="0"/>
          <w:numId w:val="1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Implementar el método </w:t>
      </w:r>
      <w:r>
        <w:rPr>
          <w:rFonts w:eastAsia="Arial" w:cs="Arial" w:ascii="Arial" w:hAnsi="Arial"/>
          <w:b/>
          <w:i/>
          <w:sz w:val="20"/>
          <w:szCs w:val="20"/>
        </w:rPr>
        <w:t xml:space="preserve">darGanadores($deporte) </w:t>
      </w:r>
      <w:r>
        <w:rPr>
          <w:rFonts w:eastAsia="Arial" w:cs="Arial" w:ascii="Arial" w:hAnsi="Arial"/>
          <w:sz w:val="20"/>
          <w:szCs w:val="20"/>
        </w:rPr>
        <w:t xml:space="preserve">en la clase </w:t>
      </w:r>
      <w:r>
        <w:rPr>
          <w:rFonts w:eastAsia="Arial" w:cs="Arial" w:ascii="Arial" w:hAnsi="Arial"/>
          <w:b/>
          <w:sz w:val="20"/>
          <w:szCs w:val="20"/>
        </w:rPr>
        <w:t>Torneo</w:t>
      </w:r>
      <w:r>
        <w:rPr>
          <w:rFonts w:eastAsia="Arial" w:cs="Arial" w:ascii="Arial" w:hAnsi="Arial"/>
          <w:sz w:val="20"/>
          <w:szCs w:val="20"/>
        </w:rPr>
        <w:t xml:space="preserve"> que recibe por parámetro si se trata de un partido de fútbol o de básquetbol y en  base  al parámetro busca entre esos partidos los equipos ganadores ( equipo con mayor cantidad de goles). El método retorna una colección con los objetos de los equipos encont</w:t>
      </w:r>
      <w:r>
        <w:rPr>
          <w:rFonts w:eastAsia="Arial" w:cs="Arial" w:ascii="Arial" w:hAnsi="Arial"/>
          <w:sz w:val="20"/>
          <w:szCs w:val="20"/>
        </w:rPr>
        <w:softHyphen/>
      </w:r>
      <w:r>
        <w:rPr>
          <w:rFonts w:eastAsia="Arial" w:cs="Arial" w:ascii="Arial" w:hAnsi="Arial"/>
          <w:sz w:val="20"/>
          <w:szCs w:val="20"/>
        </w:rPr>
        <w:t>rados.</w:t>
      </w:r>
    </w:p>
    <w:p>
      <w:pPr>
        <w:pStyle w:val="Normal"/>
        <w:numPr>
          <w:ilvl w:val="0"/>
          <w:numId w:val="1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Implementar el método </w:t>
      </w:r>
      <w:r>
        <w:rPr>
          <w:rFonts w:eastAsia="Arial" w:cs="Arial" w:ascii="Arial" w:hAnsi="Arial"/>
          <w:b/>
          <w:i/>
          <w:sz w:val="20"/>
          <w:szCs w:val="20"/>
        </w:rPr>
        <w:t xml:space="preserve">calcularPremioPartido($OBJPartido) </w:t>
      </w:r>
      <w:r>
        <w:rPr>
          <w:rFonts w:eastAsia="Arial" w:cs="Arial" w:ascii="Arial" w:hAnsi="Arial"/>
          <w:sz w:val="20"/>
          <w:szCs w:val="20"/>
        </w:rPr>
        <w:t xml:space="preserve">que debe retornar un arreglo asociativo donde una de sus claves es </w:t>
      </w:r>
      <w:r>
        <w:rPr>
          <w:rFonts w:eastAsia="Arial" w:cs="Arial" w:ascii="Arial" w:hAnsi="Arial"/>
          <w:i/>
          <w:sz w:val="20"/>
          <w:szCs w:val="20"/>
        </w:rPr>
        <w:t>‘equipoGanador’</w:t>
      </w:r>
      <w:r>
        <w:rPr>
          <w:rFonts w:eastAsia="Arial" w:cs="Arial" w:ascii="Arial" w:hAnsi="Arial"/>
          <w:b/>
          <w:i/>
          <w:sz w:val="20"/>
          <w:szCs w:val="20"/>
        </w:rPr>
        <w:t xml:space="preserve">  </w:t>
      </w:r>
      <w:r>
        <w:rPr>
          <w:rFonts w:eastAsia="Arial" w:cs="Arial" w:ascii="Arial" w:hAnsi="Arial"/>
          <w:sz w:val="20"/>
          <w:szCs w:val="20"/>
        </w:rPr>
        <w:t xml:space="preserve">y contiene la referencia al equipo ganador; y la otra clave es </w:t>
      </w:r>
      <w:r>
        <w:rPr>
          <w:rFonts w:eastAsia="Arial" w:cs="Arial" w:ascii="Arial" w:hAnsi="Arial"/>
          <w:i/>
          <w:sz w:val="20"/>
          <w:szCs w:val="20"/>
        </w:rPr>
        <w:t xml:space="preserve">‘premioPartido’ </w:t>
      </w:r>
      <w:r>
        <w:rPr>
          <w:rFonts w:eastAsia="Arial" w:cs="Arial" w:ascii="Arial" w:hAnsi="Arial"/>
          <w:sz w:val="20"/>
          <w:szCs w:val="20"/>
        </w:rPr>
        <w:t xml:space="preserve">que contiene el valor obtenido del coeficiente del Partido por el importe configurado para el torneo. </w:t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(premioPartido = Coef_partido * ImportePremio)</w:t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/>
      </w:pPr>
      <w:bookmarkStart w:id="0" w:name="_GoBack"/>
      <w:r>
        <w:rPr>
          <w:rFonts w:eastAsia="Arial" w:cs="Arial" w:ascii="Arial" w:hAnsi="Arial"/>
          <w:sz w:val="20"/>
          <w:szCs w:val="20"/>
        </w:rPr>
        <w:t xml:space="preserve">Completar el script </w:t>
      </w:r>
      <w:r>
        <w:rPr>
          <w:rFonts w:eastAsia="Arial" w:cs="Arial" w:ascii="Arial" w:hAnsi="Arial"/>
          <w:b/>
          <w:i/>
          <w:sz w:val="20"/>
          <w:szCs w:val="20"/>
        </w:rPr>
        <w:t>TestTorneo</w:t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y:</w:t>
      </w:r>
    </w:p>
    <w:p>
      <w:pPr>
        <w:pStyle w:val="Normal"/>
        <w:numPr>
          <w:ilvl w:val="0"/>
          <w:numId w:val="2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Crear un objeto de la clase Torneo donde el importe base del premio es de: 100.000. </w:t>
      </w:r>
    </w:p>
    <w:p>
      <w:pPr>
        <w:pStyle w:val="Normal"/>
        <w:numPr>
          <w:ilvl w:val="0"/>
          <w:numId w:val="2"/>
        </w:numPr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Completar el script testTorneo.php y:</w:t>
      </w:r>
      <w:r>
        <w:rPr>
          <w:rFonts w:eastAsia="Arial" w:cs="Arial" w:ascii="Arial" w:hAnsi="Arial"/>
          <w:sz w:val="20"/>
          <w:szCs w:val="20"/>
        </w:rPr>
        <w:softHyphen/>
      </w:r>
    </w:p>
    <w:p>
      <w:pPr>
        <w:pStyle w:val="Normal"/>
        <w:numPr>
          <w:ilvl w:val="1"/>
          <w:numId w:val="2"/>
        </w:numPr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crear 3 objetos partidos de Básquet  con la siguiente información:</w:t>
      </w:r>
    </w:p>
    <w:tbl>
      <w:tblPr>
        <w:tblStyle w:val="a0"/>
        <w:tblW w:w="8925" w:type="dxa"/>
        <w:jc w:val="left"/>
        <w:tblInd w:w="10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75"/>
        <w:gridCol w:w="1274"/>
        <w:gridCol w:w="1276"/>
        <w:gridCol w:w="1274"/>
        <w:gridCol w:w="1276"/>
        <w:gridCol w:w="1064"/>
        <w:gridCol w:w="1485"/>
      </w:tblGrid>
      <w:tr>
        <w:trPr/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sdt>
              <w:sdtPr>
                <w:tag w:val="goog_rdk_0"/>
                <w:id w:val="-1617907724"/>
                <w:lock w:val="contentLocked"/>
                <w:text/>
              </w:sdtPr>
              <w:sdtContent>
                <w:r>
                  <w:rPr>
                    <w:rFonts w:eastAsia="Arial" w:cs="Arial" w:ascii="Arial" w:hAnsi="Arial"/>
                    <w:sz w:val="20"/>
                    <w:szCs w:val="20"/>
                  </w:rPr>
                </w:r>
                <w:r>
                  <w:rPr>
                    <w:rFonts w:eastAsia="Arial" w:cs="Arial" w:ascii="Arial" w:hAnsi="Arial"/>
                    <w:sz w:val="20"/>
                    <w:szCs w:val="20"/>
                  </w:rPr>
                  <w:t>idPartido</w:t>
                </w:r>
              </w:sdtContent>
            </w:sdt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Equipo 1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Goles E1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Equipo 2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Goles E2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Infracciones</w:t>
            </w:r>
          </w:p>
        </w:tc>
      </w:tr>
      <w:tr>
        <w:trPr/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2024-05-05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$objE7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$objE8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120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2024-05-06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$objE9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$objE10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110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13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2024-05-07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$objE11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115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$objE12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85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</w:t>
            </w:r>
          </w:p>
        </w:tc>
      </w:tr>
    </w:tbl>
    <w:p>
      <w:pPr>
        <w:pStyle w:val="Normal"/>
        <w:numPr>
          <w:ilvl w:val="1"/>
          <w:numId w:val="2"/>
        </w:numPr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Crear 3 objetos partidos de Fútbol con la siguiente información</w:t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1"/>
        <w:tblW w:w="9006" w:type="dxa"/>
        <w:jc w:val="left"/>
        <w:tblInd w:w="10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501"/>
        <w:gridCol w:w="1500"/>
        <w:gridCol w:w="1502"/>
        <w:gridCol w:w="1501"/>
        <w:gridCol w:w="1500"/>
        <w:gridCol w:w="1501"/>
      </w:tblGrid>
      <w:tr>
        <w:trPr/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sdt>
              <w:sdtPr>
                <w:tag w:val="goog_rdk_1"/>
                <w:id w:val="-1871437235"/>
                <w:lock w:val="contentLocked"/>
                <w:text/>
              </w:sdtPr>
              <w:sdtContent>
                <w:r>
                  <w:rPr>
                    <w:rFonts w:eastAsia="Arial" w:cs="Arial" w:ascii="Arial" w:hAnsi="Arial"/>
                    <w:sz w:val="20"/>
                    <w:szCs w:val="20"/>
                  </w:rPr>
                </w:r>
                <w:r>
                  <w:rPr>
                    <w:rFonts w:eastAsia="Arial" w:cs="Arial" w:ascii="Arial" w:hAnsi="Arial"/>
                    <w:sz w:val="20"/>
                    <w:szCs w:val="20"/>
                  </w:rPr>
                  <w:t>idPartido</w:t>
                </w:r>
              </w:sdtContent>
            </w:sdt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Fecha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Equipo 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Goles E1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Equipo 2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Goles E2</w:t>
            </w:r>
          </w:p>
        </w:tc>
      </w:tr>
      <w:tr>
        <w:trPr/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2024-05-07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$objE2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2024-05-08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$objE3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2024-05-09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$objE5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2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$objE6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ind w:hanging="2"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</w:p>
        </w:tc>
      </w:tr>
    </w:tbl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2"/>
        </w:numPr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Completar el script testTorneo.php para invocar al método : </w:t>
      </w:r>
    </w:p>
    <w:p>
      <w:pPr>
        <w:pStyle w:val="Normal"/>
        <w:numPr>
          <w:ilvl w:val="1"/>
          <w:numId w:val="2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ingresarPartido($objE5, $objE11, '2024-05-23', 'Futbol'); visualizar la respuesta y la cantidad de equipos del torneo.</w:t>
      </w:r>
    </w:p>
    <w:p>
      <w:pPr>
        <w:pStyle w:val="Normal"/>
        <w:numPr>
          <w:ilvl w:val="1"/>
          <w:numId w:val="2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ingresarPartido($objE11, $objE11, '2024-05-23', 'basquetbol') ; visualizar la respuesta y la cantidad de equipos del torneo.</w:t>
      </w:r>
    </w:p>
    <w:p>
      <w:pPr>
        <w:pStyle w:val="Normal"/>
        <w:numPr>
          <w:ilvl w:val="1"/>
          <w:numId w:val="2"/>
        </w:numPr>
        <w:ind w:hanging="2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ingresarPartido($objE9, $objE10, '2024-05-25', 'basquetbol'); visualizar la respuesta y la cantidad de equipos del torneo.</w:t>
      </w:r>
    </w:p>
    <w:p>
      <w:pPr>
        <w:pStyle w:val="Normal"/>
        <w:numPr>
          <w:ilvl w:val="1"/>
          <w:numId w:val="2"/>
        </w:numPr>
        <w:ind w:hanging="2" w:left="0"/>
        <w:jc w:val="both"/>
        <w:rPr/>
      </w:pPr>
      <w:r>
        <w:rPr>
          <w:rFonts w:eastAsia="Arial" w:cs="Arial" w:ascii="Arial" w:hAnsi="Arial"/>
          <w:i/>
          <w:sz w:val="20"/>
          <w:szCs w:val="20"/>
        </w:rPr>
        <w:t>darGanadores(‘basquet’)</w:t>
      </w:r>
      <w:r>
        <w:rPr>
          <w:rFonts w:eastAsia="Arial" w:cs="Arial" w:ascii="Arial" w:hAnsi="Arial"/>
          <w:sz w:val="20"/>
          <w:szCs w:val="20"/>
        </w:rPr>
        <w:t xml:space="preserve"> y visualizar el resultado.</w:t>
      </w:r>
    </w:p>
    <w:p>
      <w:pPr>
        <w:pStyle w:val="Normal"/>
        <w:numPr>
          <w:ilvl w:val="1"/>
          <w:numId w:val="2"/>
        </w:numPr>
        <w:ind w:hanging="2" w:left="0"/>
        <w:jc w:val="both"/>
        <w:rPr/>
      </w:pPr>
      <w:r>
        <w:rPr>
          <w:rFonts w:eastAsia="Arial" w:cs="Arial" w:ascii="Arial" w:hAnsi="Arial"/>
          <w:i/>
          <w:sz w:val="20"/>
          <w:szCs w:val="20"/>
        </w:rPr>
        <w:t>darGanadores(‘futbol’)</w:t>
      </w:r>
      <w:r>
        <w:rPr>
          <w:rFonts w:eastAsia="Arial" w:cs="Arial" w:ascii="Arial" w:hAnsi="Arial"/>
          <w:sz w:val="20"/>
          <w:szCs w:val="20"/>
        </w:rPr>
        <w:t xml:space="preserve"> y visualizar el resultado.</w:t>
      </w:r>
    </w:p>
    <w:p>
      <w:pPr>
        <w:pStyle w:val="Normal"/>
        <w:numPr>
          <w:ilvl w:val="1"/>
          <w:numId w:val="2"/>
        </w:numPr>
        <w:ind w:hanging="2" w:left="0"/>
        <w:jc w:val="both"/>
        <w:rPr/>
      </w:pPr>
      <w:r>
        <w:rPr>
          <w:rFonts w:eastAsia="Arial" w:cs="Arial" w:ascii="Arial" w:hAnsi="Arial"/>
          <w:i/>
          <w:sz w:val="20"/>
          <w:szCs w:val="20"/>
        </w:rPr>
        <w:t xml:space="preserve">calcularPremioPartido </w:t>
      </w:r>
      <w:r>
        <w:rPr>
          <w:rFonts w:eastAsia="Arial" w:cs="Arial" w:ascii="Arial" w:hAnsi="Arial"/>
          <w:sz w:val="20"/>
          <w:szCs w:val="20"/>
        </w:rPr>
        <w:t>con cada uno de los partidos obtenidos en a,b,c.</w:t>
      </w:r>
    </w:p>
    <w:p>
      <w:pPr>
        <w:pStyle w:val="Normal"/>
        <w:numPr>
          <w:ilvl w:val="0"/>
          <w:numId w:val="2"/>
        </w:numPr>
        <w:ind w:hanging="2" w:left="0"/>
        <w:jc w:val="both"/>
        <w:rPr>
          <w:rFonts w:ascii="Arial" w:hAnsi="Arial" w:eastAsia="Arial" w:cs="Arial"/>
          <w:sz w:val="20"/>
          <w:szCs w:val="20"/>
        </w:rPr>
      </w:pPr>
      <w:bookmarkStart w:id="1" w:name="_GoBack"/>
      <w:r>
        <w:rPr>
          <w:rFonts w:eastAsia="Arial" w:cs="Arial" w:ascii="Arial" w:hAnsi="Arial"/>
          <w:sz w:val="20"/>
          <w:szCs w:val="20"/>
        </w:rPr>
        <w:t>Realizar un echo del objeto  Torneo creado en (1).</w:t>
      </w:r>
      <w:bookmarkEnd w:id="1"/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hanging="2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0" w:top="1151" w:footer="720" w:bottom="10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2" w:left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2" w:left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keepNext w:val="true"/>
      <w:spacing w:before="24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2" w:left="0"/>
      <w:jc w:val="center"/>
      <w:rPr/>
    </w:pPr>
    <w:r>
      <w:rPr/>
      <w:t xml:space="preserve">       </w:t>
    </w:r>
    <w:r>
      <w:rPr/>
      <w:br/>
      <w:t xml:space="preserve">        </w:t>
    </w:r>
  </w:p>
  <w:p>
    <w:pPr>
      <w:pStyle w:val="Normal"/>
      <w:ind w:hanging="2" w:left="0"/>
      <w:jc w:val="center"/>
      <w:rPr/>
    </w:pPr>
    <w:r>
      <w:rPr>
        <w:b/>
        <w:sz w:val="20"/>
        <w:szCs w:val="20"/>
      </w:rPr>
      <w:t xml:space="preserve">      </w:t>
    </w:r>
    <w:r>
      <w:rPr>
        <w:b/>
        <w:sz w:val="20"/>
        <w:szCs w:val="20"/>
      </w:rPr>
      <w:br/>
      <w:t>FACULTAD DE INFORMÁTICA</w:t>
    </w:r>
  </w:p>
  <w:p>
    <w:pPr>
      <w:pStyle w:val="Normal"/>
      <w:ind w:hanging="2" w:left="0"/>
      <w:jc w:val="center"/>
      <w:rPr/>
    </w:pPr>
    <w:r>
      <w:rPr>
        <w:b/>
        <w:sz w:val="20"/>
        <w:szCs w:val="20"/>
      </w:rPr>
      <w:t>CÁTEDRA  INTRODUCCIÓN POO</w: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/>
      <w:ind w:hanging="2" w:left="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2" w:left="0"/>
      <w:jc w:val="center"/>
      <w:rPr/>
    </w:pPr>
    <w:r>
      <w:rPr/>
      <w:t xml:space="preserve">       </w:t>
    </w:r>
    <w:r>
      <w:rPr/>
      <w:br/>
      <w:t xml:space="preserve">        </w:t>
    </w:r>
  </w:p>
  <w:p>
    <w:pPr>
      <w:pStyle w:val="Normal"/>
      <w:ind w:hanging="2" w:left="0"/>
      <w:jc w:val="center"/>
      <w:rPr/>
    </w:pPr>
    <w:r>
      <w:rPr>
        <w:b/>
        <w:sz w:val="20"/>
        <w:szCs w:val="20"/>
      </w:rPr>
      <w:t xml:space="preserve">      </w:t>
    </w:r>
    <w:r>
      <w:rPr>
        <w:b/>
        <w:sz w:val="20"/>
        <w:szCs w:val="20"/>
      </w:rPr>
      <w:br/>
      <w:t>FACULTAD DE INFORMÁTICA</w:t>
    </w:r>
  </w:p>
  <w:p>
    <w:pPr>
      <w:pStyle w:val="Normal"/>
      <w:ind w:hanging="2" w:left="0"/>
      <w:jc w:val="center"/>
      <w:rPr/>
    </w:pPr>
    <w:r>
      <w:rPr>
        <w:b/>
        <w:sz w:val="20"/>
        <w:szCs w:val="20"/>
      </w:rPr>
      <w:t>CÁTEDRA  INTRODUCCIÓN POO</w:t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/>
      <w:ind w:hanging="2" w:left="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vertAlign w:val="baseline"/>
        <w:position w:val="0"/>
        <w:sz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vertAlign w:val="baseline"/>
        <w:position w:val="0"/>
        <w:sz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vertAlign w:val="baseline"/>
        <w:position w:val="0"/>
        <w:sz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tLeast" w:line="1" w:before="0" w:after="0"/>
      <w:ind w:hanging="1" w:left="-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4"/>
      <w:szCs w:val="24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" w:hAnsi="Arial" w:cs="Arial"/>
      <w:w w:val="100"/>
      <w:position w:val="0"/>
      <w:sz w:val="20"/>
      <w:sz w:val="20"/>
      <w:szCs w:val="20"/>
      <w:effect w:val="none"/>
      <w:vertAlign w:val="baseline"/>
      <w:em w:val="none"/>
      <w:lang w:val="es-AR"/>
    </w:rPr>
  </w:style>
  <w:style w:type="character" w:styleId="WW8Num1z1" w:customStyle="1">
    <w:name w:val="WW8Num1z1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2" w:customStyle="1">
    <w:name w:val="WW8Num1z2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3" w:customStyle="1">
    <w:name w:val="WW8Num1z3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4" w:customStyle="1">
    <w:name w:val="WW8Num1z4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5" w:customStyle="1">
    <w:name w:val="WW8Num1z5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6" w:customStyle="1">
    <w:name w:val="WW8Num1z6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7" w:customStyle="1">
    <w:name w:val="WW8Num1z7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1z8" w:customStyle="1">
    <w:name w:val="WW8Num1z8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0" w:customStyle="1">
    <w:name w:val="WW8Num2z0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1" w:customStyle="1">
    <w:name w:val="WW8Num2z1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2" w:customStyle="1">
    <w:name w:val="WW8Num2z2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3" w:customStyle="1">
    <w:name w:val="WW8Num2z3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4" w:customStyle="1">
    <w:name w:val="WW8Num2z4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5" w:customStyle="1">
    <w:name w:val="WW8Num2z5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6" w:customStyle="1">
    <w:name w:val="WW8Num2z6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7" w:customStyle="1">
    <w:name w:val="WW8Num2z7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2z8" w:customStyle="1">
    <w:name w:val="WW8Num2z8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3z0" w:customStyle="1">
    <w:name w:val="WW8Num3z0"/>
    <w:qFormat/>
    <w:rPr>
      <w:rFonts w:ascii="Arial" w:hAnsi="Arial" w:cs="Arial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WW8Num3z1" w:customStyle="1">
    <w:name w:val="WW8Num3z1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3z2" w:customStyle="1">
    <w:name w:val="WW8Num3z2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3z3" w:customStyle="1">
    <w:name w:val="WW8Num3z3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3z4" w:customStyle="1">
    <w:name w:val="WW8Num3z4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3z5" w:customStyle="1">
    <w:name w:val="WW8Num3z5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3z6" w:customStyle="1">
    <w:name w:val="WW8Num3z6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3z7" w:customStyle="1">
    <w:name w:val="WW8Num3z7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3z8" w:customStyle="1">
    <w:name w:val="WW8Num3z8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4z0" w:customStyle="1">
    <w:name w:val="WW8Num4z0"/>
    <w:qFormat/>
    <w:rPr>
      <w:rFonts w:ascii="Arial" w:hAnsi="Arial" w:cs="Arial"/>
      <w:b/>
      <w:bCs/>
      <w:i w:val="false"/>
      <w:iCs w:val="false"/>
      <w:w w:val="100"/>
      <w:position w:val="0"/>
      <w:sz w:val="20"/>
      <w:sz w:val="20"/>
      <w:szCs w:val="20"/>
      <w:effect w:val="none"/>
      <w:vertAlign w:val="baseline"/>
      <w:em w:val="none"/>
      <w:lang w:val="es-ES"/>
    </w:rPr>
  </w:style>
  <w:style w:type="character" w:styleId="WW8Num4z1" w:customStyle="1">
    <w:name w:val="WW8Num4z1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4z2" w:customStyle="1">
    <w:name w:val="WW8Num4z2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4z3" w:customStyle="1">
    <w:name w:val="WW8Num4z3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4z4" w:customStyle="1">
    <w:name w:val="WW8Num4z4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4z5" w:customStyle="1">
    <w:name w:val="WW8Num4z5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4z6" w:customStyle="1">
    <w:name w:val="WW8Num4z6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4z7" w:customStyle="1">
    <w:name w:val="WW8Num4z7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4z8" w:customStyle="1">
    <w:name w:val="WW8Num4z8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5z0" w:customStyle="1">
    <w:name w:val="WW8Num5z0"/>
    <w:qFormat/>
    <w:rPr>
      <w:rFonts w:ascii="Arial" w:hAnsi="Arial" w:cs="Arial"/>
      <w:b w:val="false"/>
      <w:bCs w:val="false"/>
      <w:i w:val="false"/>
      <w:iCs w:val="false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WW8Num5z1" w:customStyle="1">
    <w:name w:val="WW8Num5z1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5z2" w:customStyle="1">
    <w:name w:val="WW8Num5z2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5z3" w:customStyle="1">
    <w:name w:val="WW8Num5z3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5z4" w:customStyle="1">
    <w:name w:val="WW8Num5z4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5z5" w:customStyle="1">
    <w:name w:val="WW8Num5z5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5z6" w:customStyle="1">
    <w:name w:val="WW8Num5z6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5z7" w:customStyle="1">
    <w:name w:val="WW8Num5z7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5z8" w:customStyle="1">
    <w:name w:val="WW8Num5z8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6z0" w:customStyle="1">
    <w:name w:val="WW8Num6z0"/>
    <w:qFormat/>
    <w:rPr>
      <w:rFonts w:ascii="Symbol" w:hAnsi="Symbol" w:cs="OpenSymbol"/>
      <w:w w:val="100"/>
      <w:position w:val="0"/>
      <w:sz w:val="24"/>
      <w:effect w:val="none"/>
      <w:vertAlign w:val="baseline"/>
      <w:em w:val="none"/>
    </w:rPr>
  </w:style>
  <w:style w:type="character" w:styleId="WW8Num6z1" w:customStyle="1">
    <w:name w:val="WW8Num6z1"/>
    <w:qFormat/>
    <w:rPr>
      <w:rFonts w:ascii="OpenSymbol" w:hAnsi="OpenSymbol" w:cs="OpenSymbol"/>
      <w:w w:val="100"/>
      <w:position w:val="0"/>
      <w:sz w:val="24"/>
      <w:effect w:val="none"/>
      <w:vertAlign w:val="baseline"/>
      <w:em w:val="none"/>
    </w:rPr>
  </w:style>
  <w:style w:type="character" w:styleId="WW8Num7z0" w:customStyle="1">
    <w:name w:val="WW8Num7z0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1" w:customStyle="1">
    <w:name w:val="WW8Num7z1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2" w:customStyle="1">
    <w:name w:val="WW8Num7z2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3" w:customStyle="1">
    <w:name w:val="WW8Num7z3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4" w:customStyle="1">
    <w:name w:val="WW8Num7z4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5" w:customStyle="1">
    <w:name w:val="WW8Num7z5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6" w:customStyle="1">
    <w:name w:val="WW8Num7z6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7" w:customStyle="1">
    <w:name w:val="WW8Num7z7"/>
    <w:qFormat/>
    <w:rPr>
      <w:w w:val="100"/>
      <w:position w:val="0"/>
      <w:sz w:val="24"/>
      <w:effect w:val="none"/>
      <w:vertAlign w:val="baseline"/>
      <w:em w:val="none"/>
    </w:rPr>
  </w:style>
  <w:style w:type="character" w:styleId="WW8Num7z8" w:customStyle="1">
    <w:name w:val="WW8Num7z8"/>
    <w:qFormat/>
    <w:rPr>
      <w:w w:val="100"/>
      <w:position w:val="0"/>
      <w:sz w:val="24"/>
      <w:effect w:val="none"/>
      <w:vertAlign w:val="baseline"/>
      <w:em w:val="none"/>
    </w:rPr>
  </w:style>
  <w:style w:type="character" w:styleId="Absatz-Standardschriftart" w:customStyle="1">
    <w:name w:val="Absatz-Standardschriftart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" w:customStyle="1">
    <w:name w:val="WW-Absatz-Standardschriftart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" w:customStyle="1">
    <w:name w:val="WW-Absatz-Standardschriftart1"/>
    <w:qFormat/>
    <w:rPr>
      <w:w w:val="100"/>
      <w:position w:val="0"/>
      <w:sz w:val="24"/>
      <w:effect w:val="none"/>
      <w:vertAlign w:val="baseline"/>
      <w:em w:val="none"/>
    </w:rPr>
  </w:style>
  <w:style w:type="character" w:styleId="WW-Absatz-Standardschriftart11" w:customStyle="1">
    <w:name w:val="WW-Absatz-Standardschriftart11"/>
    <w:qFormat/>
    <w:rPr>
      <w:w w:val="100"/>
      <w:position w:val="0"/>
      <w:sz w:val="24"/>
      <w:effect w:val="none"/>
      <w:vertAlign w:val="baseline"/>
      <w:em w:val="none"/>
    </w:rPr>
  </w:style>
  <w:style w:type="character" w:styleId="Fuentedeprrafopredeter1" w:customStyle="1">
    <w:name w:val="Fuente de párrafo predeter.1"/>
    <w:qFormat/>
    <w:rPr>
      <w:w w:val="100"/>
      <w:position w:val="0"/>
      <w:sz w:val="24"/>
      <w:effect w:val="none"/>
      <w:vertAlign w:val="baseline"/>
      <w:em w:val="none"/>
    </w:rPr>
  </w:style>
  <w:style w:type="character" w:styleId="Vietas" w:customStyle="1">
    <w:name w:val="Viñetas"/>
    <w:qFormat/>
    <w:rPr>
      <w:rFonts w:ascii="OpenSymbol" w:hAnsi="OpenSymbol" w:eastAsia="OpenSymbol" w:cs="OpenSymbol"/>
      <w:w w:val="100"/>
      <w:position w:val="0"/>
      <w:sz w:val="24"/>
      <w:effect w:val="none"/>
      <w:vertAlign w:val="baseline"/>
      <w:em w:val="none"/>
    </w:rPr>
  </w:style>
  <w:style w:type="character" w:styleId="Smbolosdenumeracinuser" w:customStyle="1">
    <w:name w:val="Símbolos de numeración (user)"/>
    <w:qFormat/>
    <w:rPr>
      <w:w w:val="100"/>
      <w:position w:val="0"/>
      <w:sz w:val="24"/>
      <w:effect w:val="none"/>
      <w:vertAlign w:val="baseline"/>
      <w:em w:val="none"/>
    </w:rPr>
  </w:style>
  <w:style w:type="character" w:styleId="EnlacedeInternetuser" w:customStyle="1">
    <w:name w:val="Enlace de Internet (user)"/>
    <w:qFormat/>
    <w:rPr>
      <w:color w:val="000080"/>
      <w:w w:val="100"/>
      <w:position w:val="0"/>
      <w:sz w:val="24"/>
      <w:u w:val="single"/>
      <w:effect w:val="none"/>
      <w:vertAlign w:val="baseline"/>
      <w:em w:val="non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uerpodetextouser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tulouser" w:customStyle="1">
    <w:name w:val="Título (user)"/>
    <w:basedOn w:val="Normal"/>
    <w:next w:val="Cuerpodetextous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user" w:customStyle="1">
    <w:name w:val="Cuerpo de texto (user)"/>
    <w:basedOn w:val="Normal"/>
    <w:qFormat/>
    <w:pPr>
      <w:spacing w:before="0" w:after="120"/>
    </w:pPr>
    <w:rPr/>
  </w:style>
  <w:style w:type="paragraph" w:styleId="Leyendauser" w:customStyle="1">
    <w:name w:val="Leyenda (user)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diceuser" w:customStyle="1">
    <w:name w:val="Índice (user)"/>
    <w:basedOn w:val="Normal"/>
    <w:qFormat/>
    <w:pPr>
      <w:suppressLineNumbers/>
    </w:pPr>
    <w:rPr>
      <w:rFonts w:cs="Tahom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next w:val="Cuerpodetextouser"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Etiqueta" w:customStyle="1">
    <w:name w:val="Etiqueta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Encabezado1" w:customStyle="1">
    <w:name w:val="Encabezado1"/>
    <w:basedOn w:val="Normal"/>
    <w:next w:val="Cuerpodetextouser"/>
    <w:qFormat/>
    <w:pPr>
      <w:keepNext w:val="true"/>
      <w:spacing w:before="240" w:after="120"/>
    </w:pPr>
    <w:rPr>
      <w:rFonts w:ascii="Arial" w:hAnsi="Arial" w:eastAsia="SimSun" w:cs="Tahoma"/>
      <w:sz w:val="28"/>
      <w:szCs w:val="28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user" w:customStyle="1">
    <w:name w:val="Contenido de la tabla (user)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user"/>
    <w:qFormat/>
    <w:pPr>
      <w:jc w:val="center"/>
    </w:pPr>
    <w:rPr>
      <w:b/>
      <w:bCs/>
    </w:rPr>
  </w:style>
  <w:style w:type="paragraph" w:styleId="Cabecerauser" w:customStyle="1">
    <w:name w:val="Cabecera (user)"/>
    <w:basedOn w:val="Normal"/>
    <w:qFormat/>
    <w:pPr>
      <w:suppressLineNumbers/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delatablauser" w:customStyle="1">
    <w:name w:val="Título de la tabla (user)"/>
    <w:basedOn w:val="Contenidodelatablauser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dm+DnyjjJTEAWahGR3qzknkLIkQ==">CgMxLjAaHwoBMBIaChgICVIUChJ0YWJsZS5qcjV2b3I5YnY4c2kaHwoBMRIaChgICVIUChJ0YWJsZS53bTU4NzVxdW1penQ4AHIhMW1qLXlzVHJIX3RSR0E5VjJSXzJ4eXFyVFMzWE43R0Vo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LibreOffice/25.2.3.2$Windows_X86_64 LibreOffice_project/bbb074479178df812d175f709636b368952c2ce3</Application>
  <AppVersion>15.0000</AppVersion>
  <Pages>2</Pages>
  <Words>783</Words>
  <Characters>4149</Characters>
  <CharactersWithSpaces>4870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2014-05-06T00:43:00Z</dcterms:created>
  <dc:creator>Marcela</dc:creator>
  <dc:description/>
  <dc:language>es-AR</dc:language>
  <cp:lastModifiedBy/>
  <dcterms:modified xsi:type="dcterms:W3CDTF">2025-05-26T20:09:15Z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