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bookmarkStart w:id="0" w:name="_GoBack"/>
      <w:bookmarkEnd w:id="0"/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0E29BA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ซ่อมจุดกัดเซาะที่เกิดขึ้นใหม่  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5  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0/8 จุด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8  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0/8 จุด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ซ่อมโครงสร้างจุดกัดเซาะเดิม  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>0/45 จุด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อยู่ระหว่างการจัดจ้างเริ่มเข้าดำเนินการ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0E29BA">
              <w:rPr>
                <w:rFonts w:asciiTheme="minorBidi" w:hAnsiTheme="minorBidi" w:cs="Cordia New"/>
                <w:sz w:val="28"/>
                <w:highlight w:val="green"/>
                <w:cs/>
              </w:rPr>
              <w:t>15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สถานี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10/15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0/10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 0/2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0/12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0/20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>รวม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10/59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29BA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 จำนวน 10 สถานี ดำเนินการแล้วเสร็จ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เขต 1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Progress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สถานี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BV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10%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เขต 6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สถานี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SB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20%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BV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10 อยู่ระหว่างเข้า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Survey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สถานี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10/15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 0/2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0/12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0/20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รวม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10/59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E29B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 จำนวน 10 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21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27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E29BA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  <w:tc>
          <w:tcPr>
            <w:tcW w:w="2126" w:type="dxa"/>
          </w:tcPr>
          <w:p w:rsidR="00077923" w:rsidRPr="0012516C" w:rsidRDefault="000E29B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31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0E29BA">
              <w:rPr>
                <w:rFonts w:asciiTheme="minorBidi" w:hAnsiTheme="minorBidi" w:cs="Cordia New"/>
                <w:sz w:val="28"/>
                <w:highlight w:val="yellow"/>
                <w:cs/>
              </w:rPr>
              <w:t>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E29BA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ILI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Coupon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0/6 จุด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เพื่อป้องกันผิวในท่อ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Offshore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ต่อเนื่อง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Monitor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โดยหน่วยงานควบคุมคุณภาพ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</w:tcPr>
          <w:p w:rsidR="00077923" w:rsidRPr="0012516C" w:rsidRDefault="000E29B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0E29BA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E29B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3/35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31/39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4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5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6/6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6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0/22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รวม               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40/158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E29BA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โดยในไตรมาศที่ 1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ดำเนินการแล้วเสร็จ 40/40 สถานี ในพื้นที่ เขต 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,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 และ 5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0E29BA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E29BA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แผนตรวจสอบท่อ และถังแรงดัน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แท่น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PRP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 - Piping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365 เส้นท่อ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 -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Vessel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3 ถัง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แท่น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ERP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 - Piping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66 เส้นท่อ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 -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Pressure vessel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6 ถัง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E29B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 w:cs="Cordia New"/>
          <w:sz w:val="28"/>
          <w:highlight w:val="green"/>
        </w:rPr>
        <w:t>b2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>[</w:t>
      </w:r>
      <w:r>
        <w:rPr>
          <w:rFonts w:ascii="Cordia New" w:hAnsi="Cordia New" w:cs="Cordia New"/>
          <w:sz w:val="28"/>
          <w:highlight w:val="green"/>
          <w:u w:val="single"/>
        </w:rPr>
        <w:t>b3</w:t>
      </w:r>
      <w:r>
        <w:rPr>
          <w:rFonts w:ascii="Cordia New" w:hAnsi="Cordia New" w:cs="Cordia New"/>
          <w:sz w:val="28"/>
          <w:highlight w:val="green"/>
          <w:u w:val="single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b4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table1</w:t>
      </w:r>
      <w:r>
        <w:rPr>
          <w:rFonts w:ascii="Cordia New" w:hAnsi="Cordia New" w:cs="Cordia New"/>
          <w:sz w:val="28"/>
          <w:cs/>
        </w:rPr>
        <w:t>]</w:t>
      </w: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d9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  <w:cs/>
        </w:rPr>
        <w:t>[</w:t>
      </w:r>
      <w:r w:rsidR="00D41563">
        <w:rPr>
          <w:rFonts w:ascii="Cordia New" w:hAnsi="Cordia New"/>
          <w:sz w:val="28"/>
          <w:highlight w:val="yellow"/>
        </w:rPr>
        <w:t>d10</w:t>
      </w:r>
      <w:r w:rsidR="00D41563"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d11</w:t>
      </w:r>
      <w:r>
        <w:rPr>
          <w:rFonts w:ascii="Cordia New" w:hAnsi="Cordia New"/>
          <w:sz w:val="28"/>
          <w:cs/>
        </w:rPr>
        <w:t>]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9BA" w:rsidRDefault="000E29BA">
      <w:r>
        <w:separator/>
      </w:r>
    </w:p>
  </w:endnote>
  <w:endnote w:type="continuationSeparator" w:id="0">
    <w:p w:rsidR="000E29BA" w:rsidRDefault="000E29BA">
      <w:r>
        <w:continuationSeparator/>
      </w:r>
    </w:p>
  </w:endnote>
  <w:endnote w:type="continuationNotice" w:id="1">
    <w:p w:rsidR="000E29BA" w:rsidRDefault="000E29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E81EA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29B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29B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A09A37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E29BA">
      <w:rPr>
        <w:rFonts w:ascii="Browallia New" w:hAnsi="Browallia New" w:cs="Browallia New"/>
        <w:b/>
        <w:bCs/>
        <w:noProof/>
        <w:sz w:val="26"/>
        <w:szCs w:val="26"/>
      </w:rPr>
      <w:t>2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E29BA">
      <w:rPr>
        <w:rFonts w:ascii="Browallia New" w:hAnsi="Browallia New" w:cs="Browallia New"/>
        <w:b/>
        <w:bCs/>
        <w:noProof/>
        <w:sz w:val="26"/>
        <w:szCs w:val="26"/>
      </w:rPr>
      <w:t>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9BA" w:rsidRDefault="000E29BA">
      <w:r>
        <w:separator/>
      </w:r>
    </w:p>
  </w:footnote>
  <w:footnote w:type="continuationSeparator" w:id="0">
    <w:p w:rsidR="000E29BA" w:rsidRDefault="000E29BA">
      <w:r>
        <w:continuationSeparator/>
      </w:r>
    </w:p>
  </w:footnote>
  <w:footnote w:type="continuationNotice" w:id="1">
    <w:p w:rsidR="000E29BA" w:rsidRDefault="000E29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B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9BA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304FDD-C993-42D1-849B-A6517520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7E5A-E389-4800-9CBF-AC5B3501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3</Pages>
  <Words>2536</Words>
  <Characters>14460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2017-07-17T03:56:00Z</dcterms:created>
  <dcterms:modified xsi:type="dcterms:W3CDTF">2017-07-17T03:56:00Z</dcterms:modified>
</cp:coreProperties>
</file>