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266F1" w14:textId="649632C1" w:rsidR="00C06913" w:rsidRDefault="004F6875" w:rsidP="004F6875">
      <w:pPr>
        <w:pStyle w:val="Prrafodelista"/>
        <w:numPr>
          <w:ilvl w:val="0"/>
          <w:numId w:val="1"/>
        </w:numPr>
      </w:pPr>
      <w:r>
        <w:t>EL TESISTA PRESENTA EN LA OFICINA DE LA FACULTAD LOS REQUISITOS PARA SU REVISIÓN Y APROBACIÓN DE SU PROYECTO DE TESIS.</w:t>
      </w:r>
    </w:p>
    <w:p w14:paraId="7125F92A" w14:textId="2B84EE4D" w:rsidR="004F6875" w:rsidRDefault="004F6875" w:rsidP="004F6875">
      <w:pPr>
        <w:pStyle w:val="Prrafodelista"/>
        <w:numPr>
          <w:ilvl w:val="0"/>
          <w:numId w:val="1"/>
        </w:numPr>
      </w:pPr>
      <w:r>
        <w:t>EL DECANO SOLICITA AL DIRECTOR DE ESCUELA PROFESIONAL LA PROPUESTA DE DOCENTES PARA LA CONFORMACIÓN DE LA COMISIÓN REVISORA AD HOC DE PROYECTO DE TESIS.</w:t>
      </w:r>
    </w:p>
    <w:p w14:paraId="25B6C296" w14:textId="771A8EB1" w:rsidR="004F6875" w:rsidRDefault="004F6875" w:rsidP="004F6875">
      <w:pPr>
        <w:pStyle w:val="Prrafodelista"/>
        <w:numPr>
          <w:ilvl w:val="0"/>
          <w:numId w:val="1"/>
        </w:numPr>
      </w:pPr>
      <w:r>
        <w:t>POSTERIORMENTE MEDIANTE MEMORANDO MÚLTIPLE, SE REMITE EL PROYECTO DE TESIS MEDIANTE CORREO ELECTRÓNICO DE CADA DOCENTE, PARA SU REVISIÓN.</w:t>
      </w:r>
    </w:p>
    <w:p w14:paraId="50E11DD0" w14:textId="695061C9" w:rsidR="004F6875" w:rsidRDefault="004F6875" w:rsidP="004F6875">
      <w:pPr>
        <w:pStyle w:val="Prrafodelista"/>
        <w:numPr>
          <w:ilvl w:val="0"/>
          <w:numId w:val="1"/>
        </w:numPr>
      </w:pPr>
      <w:r>
        <w:t>EN CASO DE OBSERVACIONES EL DOCENTE REMITE MEDIANTE CORREO EL INFORME RESPECTIVO.</w:t>
      </w:r>
    </w:p>
    <w:p w14:paraId="4BC447D7" w14:textId="556792F1" w:rsidR="004F6875" w:rsidRDefault="004F6875" w:rsidP="004F6875">
      <w:pPr>
        <w:pStyle w:val="Prrafodelista"/>
        <w:numPr>
          <w:ilvl w:val="0"/>
          <w:numId w:val="1"/>
        </w:numPr>
      </w:pPr>
      <w:r>
        <w:t>EL CUAL ES REMITIDO MEDIANTE CORREO ELECTRÓNICO AL TESISTA, QUIEN EN UN PLAZO MÁXIMO DE 30 DÍAS CALENDARIO DEBE REALIZAR EL LEVANTAMIENTO DE LAS OBSERVACIONES.</w:t>
      </w:r>
    </w:p>
    <w:p w14:paraId="007BF409" w14:textId="75D0297A" w:rsidR="004F6875" w:rsidRDefault="004F6875" w:rsidP="004F6875">
      <w:pPr>
        <w:pStyle w:val="Prrafodelista"/>
        <w:numPr>
          <w:ilvl w:val="0"/>
          <w:numId w:val="1"/>
        </w:numPr>
      </w:pPr>
      <w:r>
        <w:t>EL LEVANTAMIENTO DE LAS OBSERVACIONES SE REMITE MEDIANTE CORREO ELECTRÓNICO A LA COMISIÓN REVISORA AD HOC DE PROYECTO DE TESIS, PARA SU REVISIÓN.</w:t>
      </w:r>
    </w:p>
    <w:p w14:paraId="4DD41D43" w14:textId="4365FEE3" w:rsidR="004F6875" w:rsidRDefault="004F6875" w:rsidP="004F6875">
      <w:pPr>
        <w:pStyle w:val="Prrafodelista"/>
        <w:numPr>
          <w:ilvl w:val="0"/>
          <w:numId w:val="1"/>
        </w:numPr>
      </w:pPr>
      <w:r>
        <w:t>EN CASO NO HAYA MÁS OBSERVACIONES LA COMISIÓN REVISORA AD HOC, EMITE EL INFORME DE APROBACIÓN.</w:t>
      </w:r>
    </w:p>
    <w:p w14:paraId="3AF0328A" w14:textId="1A631EC7" w:rsidR="004F6875" w:rsidRDefault="004F6875" w:rsidP="004F6875">
      <w:pPr>
        <w:pStyle w:val="Prrafodelista"/>
        <w:numPr>
          <w:ilvl w:val="0"/>
          <w:numId w:val="1"/>
        </w:numPr>
      </w:pPr>
      <w:r>
        <w:t>EL DECANO EMITE LA RESOLUCIÓN DE DECANATURA APROBANDO EL PROYECTO DE TESIS.</w:t>
      </w:r>
    </w:p>
    <w:p w14:paraId="67A079DA" w14:textId="5978D05A" w:rsidR="004F6875" w:rsidRDefault="004F6875" w:rsidP="004F6875">
      <w:pPr>
        <w:pStyle w:val="Prrafodelista"/>
        <w:numPr>
          <w:ilvl w:val="0"/>
          <w:numId w:val="1"/>
        </w:numPr>
      </w:pPr>
      <w:r>
        <w:t>LA RESOLUCIÓN DE APROBACIÓN DEL PROYECTO DE TESIS, ES REMITIDO AL TESISTA Y AL DOCENTE ASESOR, MEDIANTE CORREO ELECTRÓNICO.</w:t>
      </w:r>
    </w:p>
    <w:sectPr w:rsidR="004F68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74425"/>
    <w:multiLevelType w:val="hybridMultilevel"/>
    <w:tmpl w:val="3C14196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75"/>
    <w:rsid w:val="004F6875"/>
    <w:rsid w:val="00C0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302187"/>
  <w15:chartTrackingRefBased/>
  <w15:docId w15:val="{473C5111-6062-4D8F-9218-11928509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68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925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2025-11-17T14:03:00Z</dcterms:created>
  <dcterms:modified xsi:type="dcterms:W3CDTF">2025-11-17T14:09:00Z</dcterms:modified>
</cp:coreProperties>
</file>