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4C8CC5" w14:textId="45F38CBA" w:rsidR="006312DA" w:rsidRPr="00F54E84" w:rsidRDefault="006312DA" w:rsidP="006312DA">
      <w:pPr>
        <w:pStyle w:val="Title"/>
        <w:jc w:val="center"/>
        <w:rPr>
          <w:rFonts w:ascii="Source Sans Pro" w:eastAsia="Times New Roman" w:hAnsi="Source Sans Pro" w:cs="Times New Roman"/>
          <w:color w:val="000000"/>
          <w:sz w:val="46"/>
          <w:szCs w:val="46"/>
        </w:rPr>
      </w:pPr>
    </w:p>
    <w:p w14:paraId="7F5887B5" w14:textId="4B628824" w:rsidR="006312DA" w:rsidRPr="00F54E84" w:rsidRDefault="006312DA" w:rsidP="006312DA">
      <w:pPr>
        <w:pStyle w:val="Title"/>
        <w:jc w:val="center"/>
        <w:rPr>
          <w:rFonts w:ascii="Source Sans Pro" w:eastAsia="Times New Roman" w:hAnsi="Source Sans Pro" w:cs="Times New Roman"/>
          <w:color w:val="000000"/>
          <w:sz w:val="46"/>
          <w:szCs w:val="46"/>
        </w:rPr>
      </w:pPr>
    </w:p>
    <w:p w14:paraId="7D105BD1" w14:textId="7B913E87" w:rsidR="006312DA" w:rsidRPr="00F54E84" w:rsidRDefault="006312DA" w:rsidP="006312DA">
      <w:pPr>
        <w:pStyle w:val="Title"/>
        <w:jc w:val="center"/>
        <w:rPr>
          <w:rFonts w:ascii="Source Sans Pro" w:eastAsia="Times New Roman" w:hAnsi="Source Sans Pro" w:cs="Times New Roman"/>
          <w:color w:val="000000"/>
          <w:sz w:val="46"/>
          <w:szCs w:val="46"/>
        </w:rPr>
      </w:pPr>
    </w:p>
    <w:p w14:paraId="3A60A097" w14:textId="3492A00E" w:rsidR="006312DA" w:rsidRPr="00F54E84" w:rsidRDefault="0087598D" w:rsidP="006312DA">
      <w:pPr>
        <w:pStyle w:val="Title"/>
        <w:jc w:val="center"/>
        <w:rPr>
          <w:rFonts w:ascii="Source Sans Pro" w:eastAsia="Times New Roman" w:hAnsi="Source Sans Pro" w:cs="Times New Roman"/>
          <w:color w:val="000000"/>
          <w:sz w:val="46"/>
          <w:szCs w:val="46"/>
        </w:rPr>
      </w:pPr>
      <w:r w:rsidRPr="00F54E84">
        <w:rPr>
          <w:rFonts w:ascii="Source Sans Pro" w:eastAsia="Times New Roman" w:hAnsi="Source Sans Pro" w:cs="Times New Roman"/>
          <w:noProof/>
          <w:color w:val="000000"/>
          <w:sz w:val="46"/>
          <w:szCs w:val="46"/>
        </w:rPr>
        <w:drawing>
          <wp:anchor distT="0" distB="0" distL="114300" distR="114300" simplePos="0" relativeHeight="251661312" behindDoc="0" locked="0" layoutInCell="1" allowOverlap="1" wp14:anchorId="199F3E79" wp14:editId="2E1CC813">
            <wp:simplePos x="0" y="0"/>
            <wp:positionH relativeFrom="margin">
              <wp:align>center</wp:align>
            </wp:positionH>
            <wp:positionV relativeFrom="paragraph">
              <wp:posOffset>135255</wp:posOffset>
            </wp:positionV>
            <wp:extent cx="3562350" cy="1958340"/>
            <wp:effectExtent l="0" t="0" r="0" b="3810"/>
            <wp:wrapSquare wrapText="bothSides"/>
            <wp:docPr id="28" name="image6.jpg"/>
            <wp:cNvGraphicFramePr/>
            <a:graphic xmlns:a="http://schemas.openxmlformats.org/drawingml/2006/main">
              <a:graphicData uri="http://schemas.openxmlformats.org/drawingml/2006/picture">
                <pic:pic xmlns:pic="http://schemas.openxmlformats.org/drawingml/2006/picture">
                  <pic:nvPicPr>
                    <pic:cNvPr id="28" name="image6.jpg"/>
                    <pic:cNvPicPr/>
                  </pic:nvPicPr>
                  <pic:blipFill>
                    <a:blip r:embed="rId5"/>
                    <a:srcRect/>
                    <a:stretch>
                      <a:fillRect/>
                    </a:stretch>
                  </pic:blipFill>
                  <pic:spPr>
                    <a:xfrm>
                      <a:off x="0" y="0"/>
                      <a:ext cx="3562350" cy="1958340"/>
                    </a:xfrm>
                    <a:prstGeom prst="rect">
                      <a:avLst/>
                    </a:prstGeom>
                    <a:ln/>
                  </pic:spPr>
                </pic:pic>
              </a:graphicData>
            </a:graphic>
            <wp14:sizeRelH relativeFrom="margin">
              <wp14:pctWidth>0</wp14:pctWidth>
            </wp14:sizeRelH>
            <wp14:sizeRelV relativeFrom="margin">
              <wp14:pctHeight>0</wp14:pctHeight>
            </wp14:sizeRelV>
          </wp:anchor>
        </w:drawing>
      </w:r>
    </w:p>
    <w:p w14:paraId="457543BC" w14:textId="56D49630" w:rsidR="006312DA" w:rsidRPr="00F54E84" w:rsidRDefault="006312DA" w:rsidP="006312DA">
      <w:pPr>
        <w:pStyle w:val="Title"/>
        <w:jc w:val="center"/>
        <w:rPr>
          <w:rFonts w:ascii="Source Sans Pro" w:eastAsia="Times New Roman" w:hAnsi="Source Sans Pro" w:cs="Times New Roman"/>
          <w:color w:val="000000"/>
          <w:sz w:val="46"/>
          <w:szCs w:val="46"/>
        </w:rPr>
      </w:pPr>
    </w:p>
    <w:p w14:paraId="28FB52AA" w14:textId="0020FB5C" w:rsidR="006312DA" w:rsidRPr="00F54E84" w:rsidRDefault="006312DA" w:rsidP="006312DA">
      <w:pPr>
        <w:pStyle w:val="Title"/>
        <w:jc w:val="center"/>
        <w:rPr>
          <w:rFonts w:ascii="Source Sans Pro" w:eastAsia="Times New Roman" w:hAnsi="Source Sans Pro" w:cs="Times New Roman"/>
          <w:color w:val="000000"/>
          <w:sz w:val="46"/>
          <w:szCs w:val="46"/>
        </w:rPr>
      </w:pPr>
    </w:p>
    <w:p w14:paraId="0BCFAFD5" w14:textId="3C793936" w:rsidR="006312DA" w:rsidRPr="00F54E84" w:rsidRDefault="006312DA" w:rsidP="006312DA">
      <w:pPr>
        <w:pStyle w:val="Title"/>
        <w:jc w:val="center"/>
        <w:rPr>
          <w:rFonts w:ascii="Source Sans Pro" w:eastAsia="Times New Roman" w:hAnsi="Source Sans Pro" w:cs="Times New Roman"/>
          <w:color w:val="000000"/>
          <w:sz w:val="46"/>
          <w:szCs w:val="46"/>
        </w:rPr>
      </w:pPr>
    </w:p>
    <w:p w14:paraId="1194AE08" w14:textId="0A1B84CD" w:rsidR="003B3DFA" w:rsidRPr="00F54E84" w:rsidRDefault="003B3DFA" w:rsidP="003B3DFA">
      <w:pPr>
        <w:rPr>
          <w:rFonts w:ascii="Source Sans Pro" w:hAnsi="Source Sans Pro"/>
          <w:lang w:val="en-GB"/>
        </w:rPr>
      </w:pPr>
    </w:p>
    <w:p w14:paraId="5CC26DBC" w14:textId="29F8A728" w:rsidR="003B3DFA" w:rsidRPr="00F54E84" w:rsidRDefault="003B3DFA" w:rsidP="003B3DFA">
      <w:pPr>
        <w:rPr>
          <w:rFonts w:ascii="Source Sans Pro" w:hAnsi="Source Sans Pro"/>
          <w:lang w:val="en-GB"/>
        </w:rPr>
      </w:pPr>
    </w:p>
    <w:p w14:paraId="4331658D" w14:textId="591198A7" w:rsidR="003B3DFA" w:rsidRPr="00F54E84" w:rsidRDefault="003B3DFA" w:rsidP="005D4EB8">
      <w:pPr>
        <w:jc w:val="center"/>
        <w:rPr>
          <w:rFonts w:ascii="Source Sans Pro" w:hAnsi="Source Sans Pro"/>
          <w:lang w:val="en-GB"/>
        </w:rPr>
      </w:pPr>
    </w:p>
    <w:p w14:paraId="1CECF366" w14:textId="77777777" w:rsidR="003B3DFA" w:rsidRPr="00F54E84" w:rsidRDefault="003B3DFA" w:rsidP="003B3DFA">
      <w:pPr>
        <w:jc w:val="center"/>
        <w:rPr>
          <w:rFonts w:ascii="Source Sans Pro" w:hAnsi="Source Sans Pro"/>
          <w:lang w:val="en-GB"/>
        </w:rPr>
      </w:pPr>
    </w:p>
    <w:p w14:paraId="08D41ACE" w14:textId="4C9F06AB" w:rsidR="006312DA" w:rsidRPr="00F54E84" w:rsidRDefault="006312DA" w:rsidP="006312DA">
      <w:pPr>
        <w:pStyle w:val="Title"/>
        <w:jc w:val="center"/>
        <w:rPr>
          <w:rFonts w:ascii="Source Sans Pro" w:eastAsia="Times New Roman" w:hAnsi="Source Sans Pro" w:cs="Times New Roman"/>
          <w:color w:val="000000"/>
          <w:sz w:val="46"/>
          <w:szCs w:val="46"/>
        </w:rPr>
      </w:pPr>
      <w:r w:rsidRPr="00F54E84">
        <w:rPr>
          <w:rFonts w:ascii="Source Sans Pro" w:eastAsia="Times New Roman" w:hAnsi="Source Sans Pro" w:cs="Times New Roman"/>
          <w:color w:val="000000"/>
          <w:sz w:val="46"/>
          <w:szCs w:val="46"/>
        </w:rPr>
        <w:t>LUIGI FOOTPRINTS FOUNDATION</w:t>
      </w:r>
    </w:p>
    <w:p w14:paraId="4C150091" w14:textId="77777777" w:rsidR="006312DA" w:rsidRPr="00F54E84" w:rsidRDefault="006312DA" w:rsidP="006312DA">
      <w:pPr>
        <w:jc w:val="center"/>
        <w:rPr>
          <w:rFonts w:ascii="Source Sans Pro" w:eastAsia="Times New Roman" w:hAnsi="Source Sans Pro" w:cs="Times New Roman"/>
          <w:b/>
          <w:i/>
          <w:sz w:val="36"/>
          <w:szCs w:val="36"/>
        </w:rPr>
      </w:pPr>
      <w:r w:rsidRPr="00F54E84">
        <w:rPr>
          <w:rFonts w:ascii="Source Sans Pro" w:eastAsia="Times New Roman" w:hAnsi="Source Sans Pro" w:cs="Times New Roman"/>
          <w:b/>
          <w:i/>
          <w:sz w:val="36"/>
          <w:szCs w:val="36"/>
        </w:rPr>
        <w:t>Empowering Communities, Conserving Nature, and Inspiring Change</w:t>
      </w:r>
    </w:p>
    <w:p w14:paraId="54735127" w14:textId="7AD63A1C" w:rsidR="006312DA" w:rsidRPr="00F54E84" w:rsidRDefault="006312DA" w:rsidP="006312DA">
      <w:pPr>
        <w:rPr>
          <w:rFonts w:ascii="Source Sans Pro" w:hAnsi="Source Sans Pro"/>
        </w:rPr>
      </w:pPr>
    </w:p>
    <w:p w14:paraId="0780347E" w14:textId="77777777" w:rsidR="00862D7B" w:rsidRPr="00F54E84" w:rsidRDefault="00862D7B" w:rsidP="004D1DA8">
      <w:pPr>
        <w:jc w:val="center"/>
        <w:rPr>
          <w:rFonts w:ascii="Source Sans Pro" w:hAnsi="Source Sans Pro"/>
        </w:rPr>
      </w:pPr>
    </w:p>
    <w:p w14:paraId="66FD2706" w14:textId="77777777" w:rsidR="006312DA" w:rsidRPr="00F54E84" w:rsidRDefault="006312DA" w:rsidP="006312DA">
      <w:pPr>
        <w:jc w:val="center"/>
        <w:rPr>
          <w:rFonts w:ascii="Source Sans Pro" w:eastAsia="Times New Roman" w:hAnsi="Source Sans Pro" w:cs="Times New Roman"/>
        </w:rPr>
      </w:pPr>
      <w:r w:rsidRPr="00F54E84">
        <w:rPr>
          <w:rFonts w:ascii="Source Sans Pro" w:eastAsia="Times New Roman" w:hAnsi="Source Sans Pro" w:cs="Times New Roman"/>
        </w:rPr>
        <w:t xml:space="preserve">Key Contact Person </w:t>
      </w:r>
    </w:p>
    <w:p w14:paraId="18CEF390" w14:textId="7209653B" w:rsidR="006312DA" w:rsidRPr="00F54E84" w:rsidRDefault="006312DA" w:rsidP="006312DA">
      <w:pPr>
        <w:jc w:val="center"/>
        <w:rPr>
          <w:rFonts w:ascii="Source Sans Pro" w:eastAsia="Times New Roman" w:hAnsi="Source Sans Pro" w:cs="Times New Roman"/>
        </w:rPr>
      </w:pPr>
      <w:r w:rsidRPr="00F54E84">
        <w:rPr>
          <w:rFonts w:ascii="Source Sans Pro" w:eastAsia="Times New Roman" w:hAnsi="Source Sans Pro" w:cs="Times New Roman"/>
        </w:rPr>
        <w:t>Peter Karanja | +254 722 509 883</w:t>
      </w:r>
    </w:p>
    <w:p w14:paraId="544BFCDC" w14:textId="260B3866" w:rsidR="006312DA" w:rsidRPr="00F54E84" w:rsidRDefault="006312DA">
      <w:pPr>
        <w:rPr>
          <w:rFonts w:ascii="Source Sans Pro" w:eastAsia="Times New Roman" w:hAnsi="Source Sans Pro" w:cstheme="minorHAnsi"/>
          <w:b/>
          <w:bCs/>
          <w:kern w:val="36"/>
          <w:sz w:val="36"/>
          <w:szCs w:val="36"/>
        </w:rPr>
      </w:pPr>
      <w:r w:rsidRPr="00F54E84">
        <w:rPr>
          <w:rFonts w:ascii="Source Sans Pro" w:eastAsia="Times New Roman" w:hAnsi="Source Sans Pro" w:cstheme="minorHAnsi"/>
          <w:b/>
          <w:bCs/>
          <w:kern w:val="36"/>
          <w:sz w:val="36"/>
          <w:szCs w:val="36"/>
        </w:rPr>
        <w:br w:type="page"/>
      </w:r>
    </w:p>
    <w:p w14:paraId="684C8A69" w14:textId="2122EF88" w:rsidR="009A784B" w:rsidRPr="00F54E84" w:rsidRDefault="009A784B" w:rsidP="009A784B">
      <w:pPr>
        <w:pStyle w:val="Heading1"/>
        <w:rPr>
          <w:rFonts w:ascii="Source Sans Pro" w:eastAsia="Times New Roman" w:hAnsi="Source Sans Pro" w:cstheme="minorHAnsi"/>
          <w:sz w:val="36"/>
          <w:szCs w:val="36"/>
        </w:rPr>
      </w:pPr>
      <w:r w:rsidRPr="00F54E84">
        <w:rPr>
          <w:rFonts w:ascii="Source Sans Pro" w:eastAsia="Times New Roman" w:hAnsi="Source Sans Pro" w:cstheme="minorHAnsi"/>
          <w:sz w:val="36"/>
          <w:szCs w:val="36"/>
        </w:rPr>
        <w:lastRenderedPageBreak/>
        <w:t>Conservation and Community Empowerment in Amboseli: The Luigi Footprints Foundation Approach</w:t>
      </w:r>
    </w:p>
    <w:p w14:paraId="5B66DFB2" w14:textId="77777777" w:rsidR="009A784B" w:rsidRPr="00F54E84" w:rsidRDefault="009A784B" w:rsidP="009A784B">
      <w:pPr>
        <w:pStyle w:val="Heading2"/>
        <w:rPr>
          <w:rFonts w:ascii="Source Sans Pro" w:eastAsia="Times New Roman" w:hAnsi="Source Sans Pro" w:cstheme="minorHAnsi"/>
          <w:sz w:val="28"/>
          <w:szCs w:val="28"/>
        </w:rPr>
      </w:pPr>
      <w:r w:rsidRPr="00F54E84">
        <w:rPr>
          <w:rFonts w:ascii="Source Sans Pro" w:eastAsia="Times New Roman" w:hAnsi="Source Sans Pro" w:cstheme="minorHAnsi"/>
          <w:sz w:val="28"/>
          <w:szCs w:val="28"/>
        </w:rPr>
        <w:t>Introduction</w:t>
      </w:r>
    </w:p>
    <w:p w14:paraId="14A08BAE" w14:textId="79D59C4D" w:rsidR="009A784B" w:rsidRPr="00F54E84" w:rsidRDefault="0087598D" w:rsidP="009A784B">
      <w:pPr>
        <w:pStyle w:val="NormalWeb"/>
        <w:rPr>
          <w:rFonts w:ascii="Source Sans Pro" w:hAnsi="Source Sans Pro" w:cstheme="minorHAnsi"/>
        </w:rPr>
      </w:pPr>
      <w:r w:rsidRPr="00F54E84">
        <w:rPr>
          <w:rFonts w:ascii="Source Sans Pro" w:hAnsi="Source Sans Pro" w:cstheme="minorHAnsi"/>
        </w:rPr>
        <w:t>T</w:t>
      </w:r>
      <w:r w:rsidR="009A784B" w:rsidRPr="00F54E84">
        <w:rPr>
          <w:rFonts w:ascii="Source Sans Pro" w:hAnsi="Source Sans Pro" w:cstheme="minorHAnsi"/>
        </w:rPr>
        <w:t xml:space="preserve">he Luigi Footprints Foundation (LFF) has developed a holistic approach to conservation in Kenya's Amboseli ecosystem, demonstrating that protecting wildlife goes hand in hand with supporting local communities. </w:t>
      </w:r>
      <w:r w:rsidR="000D743C" w:rsidRPr="00F54E84">
        <w:rPr>
          <w:rFonts w:ascii="Source Sans Pro" w:hAnsi="Source Sans Pro" w:cstheme="minorHAnsi"/>
        </w:rPr>
        <w:t>Our</w:t>
      </w:r>
      <w:r w:rsidR="009A784B" w:rsidRPr="00F54E84">
        <w:rPr>
          <w:rFonts w:ascii="Source Sans Pro" w:hAnsi="Source Sans Pro" w:cstheme="minorHAnsi"/>
        </w:rPr>
        <w:t xml:space="preserve"> multifaceted strategy focuses on education, environmental restoration, community empowerment, and human-wildlife conflict mitigation.</w:t>
      </w:r>
    </w:p>
    <w:p w14:paraId="6E1B47C8" w14:textId="77777777" w:rsidR="009A784B" w:rsidRPr="00F54E84" w:rsidRDefault="009A784B" w:rsidP="009A784B">
      <w:pPr>
        <w:pStyle w:val="Heading2"/>
        <w:rPr>
          <w:rFonts w:ascii="Source Sans Pro" w:eastAsia="Times New Roman" w:hAnsi="Source Sans Pro" w:cstheme="minorHAnsi"/>
          <w:sz w:val="28"/>
          <w:szCs w:val="28"/>
        </w:rPr>
      </w:pPr>
      <w:r w:rsidRPr="00F54E84">
        <w:rPr>
          <w:rFonts w:ascii="Source Sans Pro" w:eastAsia="Times New Roman" w:hAnsi="Source Sans Pro" w:cstheme="minorHAnsi"/>
          <w:sz w:val="28"/>
          <w:szCs w:val="28"/>
        </w:rPr>
        <w:t>Education and Community Engagement</w:t>
      </w:r>
    </w:p>
    <w:p w14:paraId="691AB4F3" w14:textId="5751D7EE" w:rsidR="00267385" w:rsidRPr="00F54E84" w:rsidRDefault="00267385" w:rsidP="00267385">
      <w:pPr>
        <w:rPr>
          <w:rFonts w:ascii="Source Sans Pro" w:hAnsi="Source Sans Pro" w:cstheme="minorHAnsi"/>
          <w:sz w:val="24"/>
          <w:szCs w:val="24"/>
        </w:rPr>
      </w:pPr>
      <w:r w:rsidRPr="00F54E84">
        <w:rPr>
          <w:rFonts w:ascii="Source Sans Pro" w:hAnsi="Source Sans Pro" w:cstheme="minorHAnsi"/>
          <w:sz w:val="24"/>
          <w:szCs w:val="24"/>
        </w:rPr>
        <w:t xml:space="preserve">The Luigi Footprints Foundation </w:t>
      </w:r>
      <w:r w:rsidR="00F54E84">
        <w:rPr>
          <w:rFonts w:ascii="Source Sans Pro" w:hAnsi="Source Sans Pro" w:cstheme="minorHAnsi"/>
          <w:sz w:val="24"/>
          <w:szCs w:val="24"/>
        </w:rPr>
        <w:t>recognises</w:t>
      </w:r>
      <w:r w:rsidRPr="00F54E84">
        <w:rPr>
          <w:rFonts w:ascii="Source Sans Pro" w:hAnsi="Source Sans Pro" w:cstheme="minorHAnsi"/>
          <w:sz w:val="24"/>
          <w:szCs w:val="24"/>
        </w:rPr>
        <w:t xml:space="preserve"> education as a powerful catalyst for positive change, understanding its potential to shape individuals, communities, and future conservation efforts. Our approach goes beyond traditional learning, aiming to develop wholesome leaders who will inherit and protect our planet through both formal and informal educational initiatives.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46"/>
      </w:tblGrid>
      <w:tr w:rsidR="00537D4D" w:rsidRPr="00F54E84" w14:paraId="0D4E8845" w14:textId="77777777" w:rsidTr="00623737">
        <w:tc>
          <w:tcPr>
            <w:tcW w:w="9736" w:type="dxa"/>
          </w:tcPr>
          <w:p w14:paraId="0409F6D2" w14:textId="2EC77AA0" w:rsidR="00537D4D" w:rsidRPr="00F54E84" w:rsidRDefault="00537D4D" w:rsidP="00267385">
            <w:pPr>
              <w:rPr>
                <w:rFonts w:ascii="Source Sans Pro" w:hAnsi="Source Sans Pro" w:cstheme="minorHAnsi"/>
                <w:sz w:val="2"/>
                <w:szCs w:val="2"/>
              </w:rPr>
            </w:pPr>
            <w:r w:rsidRPr="00F54E84">
              <w:rPr>
                <w:rFonts w:ascii="Source Sans Pro" w:hAnsi="Source Sans Pro"/>
                <w:noProof/>
              </w:rPr>
              <w:drawing>
                <wp:anchor distT="0" distB="0" distL="114300" distR="114300" simplePos="0" relativeHeight="251693056" behindDoc="0" locked="0" layoutInCell="1" allowOverlap="1" wp14:anchorId="43F025F4" wp14:editId="0ADC0296">
                  <wp:simplePos x="0" y="0"/>
                  <wp:positionH relativeFrom="column">
                    <wp:posOffset>-68580</wp:posOffset>
                  </wp:positionH>
                  <wp:positionV relativeFrom="paragraph">
                    <wp:posOffset>21959</wp:posOffset>
                  </wp:positionV>
                  <wp:extent cx="6203950" cy="4135755"/>
                  <wp:effectExtent l="0" t="0" r="635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203950" cy="41357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54E84">
              <w:rPr>
                <w:rFonts w:ascii="Source Sans Pro" w:hAnsi="Source Sans Pro" w:cstheme="minorHAnsi"/>
                <w:sz w:val="24"/>
                <w:szCs w:val="24"/>
              </w:rPr>
              <w:t xml:space="preserve"> </w:t>
            </w:r>
          </w:p>
        </w:tc>
      </w:tr>
    </w:tbl>
    <w:p w14:paraId="7D791F51" w14:textId="2AB36774" w:rsidR="00537D4D" w:rsidRPr="00F54E84" w:rsidRDefault="00537D4D" w:rsidP="00267385">
      <w:pPr>
        <w:rPr>
          <w:rFonts w:ascii="Source Sans Pro" w:hAnsi="Source Sans Pro" w:cstheme="minorHAnsi"/>
          <w:sz w:val="6"/>
          <w:szCs w:val="6"/>
        </w:rPr>
      </w:pPr>
      <w:r w:rsidRPr="00F54E84">
        <w:rPr>
          <w:rFonts w:ascii="Source Sans Pro" w:hAnsi="Source Sans Pro" w:cstheme="minorHAnsi"/>
          <w:sz w:val="24"/>
          <w:szCs w:val="24"/>
        </w:rPr>
        <w:t xml:space="preserve"> </w:t>
      </w:r>
    </w:p>
    <w:p w14:paraId="409CCAA9" w14:textId="1422DDB7" w:rsidR="00267385" w:rsidRPr="00F54E84" w:rsidRDefault="00267385" w:rsidP="00267385">
      <w:pPr>
        <w:rPr>
          <w:rFonts w:ascii="Source Sans Pro" w:hAnsi="Source Sans Pro" w:cstheme="minorHAnsi"/>
          <w:sz w:val="24"/>
          <w:szCs w:val="24"/>
        </w:rPr>
      </w:pPr>
      <w:r w:rsidRPr="00F54E84">
        <w:rPr>
          <w:rFonts w:ascii="Source Sans Pro" w:hAnsi="Source Sans Pro" w:cstheme="minorHAnsi"/>
          <w:sz w:val="24"/>
          <w:szCs w:val="24"/>
        </w:rPr>
        <w:t xml:space="preserve">At the heart of our educational mission is a commitment to providing transformative opportunities for students. We have awarded full scholarships to three high-performing students, supporting their secondary education and </w:t>
      </w:r>
      <w:r w:rsidR="00F54E84">
        <w:rPr>
          <w:rFonts w:ascii="Source Sans Pro" w:hAnsi="Source Sans Pro" w:cstheme="minorHAnsi"/>
          <w:sz w:val="24"/>
          <w:szCs w:val="24"/>
        </w:rPr>
        <w:t>recognising</w:t>
      </w:r>
      <w:r w:rsidRPr="00F54E84">
        <w:rPr>
          <w:rFonts w:ascii="Source Sans Pro" w:hAnsi="Source Sans Pro" w:cstheme="minorHAnsi"/>
          <w:sz w:val="24"/>
          <w:szCs w:val="24"/>
        </w:rPr>
        <w:t xml:space="preserve"> their exceptional academic achievements and community involvement. The Own Your Choir program has been particularly instrumental in </w:t>
      </w:r>
      <w:r w:rsidRPr="00F54E84">
        <w:rPr>
          <w:rFonts w:ascii="Source Sans Pro" w:hAnsi="Source Sans Pro" w:cstheme="minorHAnsi"/>
          <w:sz w:val="24"/>
          <w:szCs w:val="24"/>
        </w:rPr>
        <w:lastRenderedPageBreak/>
        <w:t>nurturing their talents, showcasing how leadership and environmental awareness can intersect through creative expression.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46"/>
      </w:tblGrid>
      <w:tr w:rsidR="00043F87" w:rsidRPr="00F54E84" w14:paraId="1B2FD88D" w14:textId="77777777" w:rsidTr="00623737">
        <w:tc>
          <w:tcPr>
            <w:tcW w:w="9746" w:type="dxa"/>
          </w:tcPr>
          <w:p w14:paraId="5D4E2D61" w14:textId="1FE329FC" w:rsidR="00043F87" w:rsidRPr="00F54E84" w:rsidRDefault="00043F87" w:rsidP="00267385">
            <w:pPr>
              <w:rPr>
                <w:rFonts w:ascii="Source Sans Pro" w:hAnsi="Source Sans Pro" w:cstheme="minorHAnsi"/>
                <w:sz w:val="2"/>
                <w:szCs w:val="2"/>
              </w:rPr>
            </w:pPr>
            <w:r w:rsidRPr="00F54E84">
              <w:rPr>
                <w:rFonts w:ascii="Source Sans Pro" w:hAnsi="Source Sans Pro"/>
                <w:noProof/>
              </w:rPr>
              <w:drawing>
                <wp:anchor distT="114300" distB="114300" distL="114300" distR="114300" simplePos="0" relativeHeight="251686912" behindDoc="0" locked="0" layoutInCell="1" hidden="0" allowOverlap="1" wp14:anchorId="539B2B07" wp14:editId="0DA5F3F6">
                  <wp:simplePos x="0" y="0"/>
                  <wp:positionH relativeFrom="margin">
                    <wp:posOffset>-68580</wp:posOffset>
                  </wp:positionH>
                  <wp:positionV relativeFrom="paragraph">
                    <wp:posOffset>89</wp:posOffset>
                  </wp:positionV>
                  <wp:extent cx="6189345" cy="2554694"/>
                  <wp:effectExtent l="0" t="0" r="1905" b="0"/>
                  <wp:wrapSquare wrapText="bothSides"/>
                  <wp:docPr id="23"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rotWithShape="1">
                          <a:blip r:embed="rId7"/>
                          <a:srcRect l="9447" t="39489" r="8199" b="-1"/>
                          <a:stretch/>
                        </pic:blipFill>
                        <pic:spPr bwMode="auto">
                          <a:xfrm>
                            <a:off x="0" y="0"/>
                            <a:ext cx="6189345" cy="255469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F54E84">
              <w:rPr>
                <w:rFonts w:ascii="Source Sans Pro" w:hAnsi="Source Sans Pro" w:cstheme="minorHAnsi"/>
                <w:sz w:val="24"/>
                <w:szCs w:val="24"/>
              </w:rPr>
              <w:t xml:space="preserve"> </w:t>
            </w:r>
          </w:p>
        </w:tc>
      </w:tr>
    </w:tbl>
    <w:p w14:paraId="5A177CF3" w14:textId="78988169" w:rsidR="00267385" w:rsidRPr="00F54E84" w:rsidRDefault="00267385" w:rsidP="00267385">
      <w:pPr>
        <w:rPr>
          <w:rFonts w:ascii="Source Sans Pro" w:hAnsi="Source Sans Pro" w:cstheme="minorHAnsi"/>
          <w:sz w:val="24"/>
          <w:szCs w:val="24"/>
        </w:rPr>
      </w:pPr>
      <w:r w:rsidRPr="00F54E84">
        <w:rPr>
          <w:rFonts w:ascii="Source Sans Pro" w:hAnsi="Source Sans Pro" w:cstheme="minorHAnsi"/>
          <w:sz w:val="24"/>
          <w:szCs w:val="24"/>
        </w:rPr>
        <w:t xml:space="preserve">Our educational efforts focus on equipping the younger generation with critical conservation knowledge and skills. Through programs like the Empower School Program, which has reached 2,553 students across five schools in the Amboseli Buffer Zone and Tsavo West, we aim to develop future conservation champions. In collaboration with the Amboseli Trust for Elephants, we </w:t>
      </w:r>
      <w:r w:rsidR="00CF50D8">
        <w:rPr>
          <w:rFonts w:ascii="Source Sans Pro" w:hAnsi="Source Sans Pro" w:cstheme="minorHAnsi"/>
          <w:sz w:val="24"/>
          <w:szCs w:val="24"/>
        </w:rPr>
        <w:t>organise</w:t>
      </w:r>
      <w:r w:rsidRPr="00F54E84">
        <w:rPr>
          <w:rFonts w:ascii="Source Sans Pro" w:hAnsi="Source Sans Pro" w:cstheme="minorHAnsi"/>
          <w:sz w:val="24"/>
          <w:szCs w:val="24"/>
        </w:rPr>
        <w:t xml:space="preserve"> Conservation Development Workshops that train Elephant Ambassadors, empowering young conservationists with in-depth knowledge of animal </w:t>
      </w:r>
      <w:r w:rsidR="006312DA" w:rsidRPr="00F54E84">
        <w:rPr>
          <w:rFonts w:ascii="Source Sans Pro" w:hAnsi="Source Sans Pro" w:cstheme="minorHAnsi"/>
          <w:sz w:val="24"/>
          <w:szCs w:val="24"/>
        </w:rPr>
        <w:t>behaviour</w:t>
      </w:r>
      <w:r w:rsidRPr="00F54E84">
        <w:rPr>
          <w:rFonts w:ascii="Source Sans Pro" w:hAnsi="Source Sans Pro" w:cstheme="minorHAnsi"/>
          <w:sz w:val="24"/>
          <w:szCs w:val="24"/>
        </w:rPr>
        <w:t xml:space="preserve"> and leadership skills.</w:t>
      </w:r>
    </w:p>
    <w:p w14:paraId="52216206" w14:textId="77777777" w:rsidR="00267385" w:rsidRPr="00F54E84" w:rsidRDefault="00267385" w:rsidP="00267385">
      <w:pPr>
        <w:rPr>
          <w:rFonts w:ascii="Source Sans Pro" w:hAnsi="Source Sans Pro" w:cstheme="minorHAnsi"/>
          <w:sz w:val="24"/>
          <w:szCs w:val="24"/>
        </w:rPr>
      </w:pPr>
      <w:r w:rsidRPr="00F54E84">
        <w:rPr>
          <w:rFonts w:ascii="Source Sans Pro" w:hAnsi="Source Sans Pro" w:cstheme="minorHAnsi"/>
          <w:sz w:val="24"/>
          <w:szCs w:val="24"/>
        </w:rPr>
        <w:t>The Amboseli OYC Choir remains an innovative initiative that uses traditional arts to raise awareness about conservation, tourism, and cultural topics. Through music, dance, and poetry, young talents are transformed into ambassadors of coexistence, demonstrating our belief that education extends beyond classroom learning to creative and engaging forms of communication.</w:t>
      </w:r>
    </w:p>
    <w:p w14:paraId="21C66580" w14:textId="77777777" w:rsidR="009A784B" w:rsidRPr="00F54E84" w:rsidRDefault="009A784B" w:rsidP="009A784B">
      <w:pPr>
        <w:pStyle w:val="Heading2"/>
        <w:rPr>
          <w:rFonts w:ascii="Source Sans Pro" w:eastAsia="Times New Roman" w:hAnsi="Source Sans Pro" w:cstheme="minorHAnsi"/>
          <w:sz w:val="28"/>
          <w:szCs w:val="28"/>
        </w:rPr>
      </w:pPr>
      <w:r w:rsidRPr="00F54E84">
        <w:rPr>
          <w:rFonts w:ascii="Source Sans Pro" w:eastAsia="Times New Roman" w:hAnsi="Source Sans Pro" w:cstheme="minorHAnsi"/>
          <w:sz w:val="28"/>
          <w:szCs w:val="28"/>
        </w:rPr>
        <w:t>Environmental Restoration Efforts</w:t>
      </w:r>
    </w:p>
    <w:p w14:paraId="35687DFC" w14:textId="7819B835" w:rsidR="00C63E28" w:rsidRPr="00F54E84" w:rsidRDefault="00C63E28" w:rsidP="00C63E28">
      <w:pPr>
        <w:pStyle w:val="NormalWeb"/>
        <w:rPr>
          <w:rFonts w:ascii="Source Sans Pro" w:hAnsi="Source Sans Pro" w:cstheme="minorHAnsi"/>
        </w:rPr>
      </w:pPr>
      <w:r w:rsidRPr="00F54E84">
        <w:rPr>
          <w:rFonts w:ascii="Source Sans Pro" w:hAnsi="Source Sans Pro" w:cstheme="minorHAnsi"/>
        </w:rPr>
        <w:t>LFF's environmental restoration efforts are embodied by the Olchani Project, a holistic approach to conservation in the Amboseli Ecosystem. Rooted in the philosophy of coexistence, this initiative seeks to restore balance by regenerating critical landscapes and maintaining wildlife corridors that ensure both wildlife and communities can flourish.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4"/>
        <w:gridCol w:w="5522"/>
      </w:tblGrid>
      <w:tr w:rsidR="00D91B8D" w:rsidRPr="00F54E84" w14:paraId="7486E1A7" w14:textId="77777777" w:rsidTr="00500690">
        <w:trPr>
          <w:trHeight w:val="3680"/>
        </w:trPr>
        <w:tc>
          <w:tcPr>
            <w:tcW w:w="3955" w:type="dxa"/>
          </w:tcPr>
          <w:p w14:paraId="37FBFBD8" w14:textId="227E99E6" w:rsidR="00D91B8D" w:rsidRPr="00F54E84" w:rsidRDefault="00500690" w:rsidP="00C63E28">
            <w:pPr>
              <w:pStyle w:val="NormalWeb"/>
              <w:rPr>
                <w:rFonts w:ascii="Source Sans Pro" w:hAnsi="Source Sans Pro" w:cstheme="minorHAnsi"/>
                <w:sz w:val="2"/>
                <w:szCs w:val="2"/>
              </w:rPr>
            </w:pPr>
            <w:r w:rsidRPr="00F54E84">
              <w:rPr>
                <w:rFonts w:ascii="Source Sans Pro" w:hAnsi="Source Sans Pro"/>
                <w:noProof/>
              </w:rPr>
              <w:lastRenderedPageBreak/>
              <w:drawing>
                <wp:anchor distT="114300" distB="114300" distL="114300" distR="114300" simplePos="0" relativeHeight="251689984" behindDoc="0" locked="0" layoutInCell="1" hidden="0" allowOverlap="1" wp14:anchorId="31D2C4E8" wp14:editId="1572A51E">
                  <wp:simplePos x="0" y="0"/>
                  <wp:positionH relativeFrom="column">
                    <wp:posOffset>-39872</wp:posOffset>
                  </wp:positionH>
                  <wp:positionV relativeFrom="paragraph">
                    <wp:posOffset>532</wp:posOffset>
                  </wp:positionV>
                  <wp:extent cx="2647315" cy="2317115"/>
                  <wp:effectExtent l="0" t="0" r="635" b="6985"/>
                  <wp:wrapSquare wrapText="bothSides" distT="114300" distB="114300" distL="114300" distR="114300"/>
                  <wp:docPr id="36"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rotWithShape="1">
                          <a:blip r:embed="rId8"/>
                          <a:srcRect t="12451"/>
                          <a:stretch/>
                        </pic:blipFill>
                        <pic:spPr bwMode="auto">
                          <a:xfrm>
                            <a:off x="0" y="0"/>
                            <a:ext cx="2647315" cy="23171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91B8D" w:rsidRPr="00F54E84">
              <w:rPr>
                <w:rFonts w:ascii="Source Sans Pro" w:hAnsi="Source Sans Pro" w:cstheme="minorHAnsi"/>
              </w:rPr>
              <w:t xml:space="preserve"> </w:t>
            </w:r>
          </w:p>
        </w:tc>
        <w:tc>
          <w:tcPr>
            <w:tcW w:w="5781" w:type="dxa"/>
          </w:tcPr>
          <w:p w14:paraId="58F97192" w14:textId="0022366A" w:rsidR="00D91B8D" w:rsidRPr="00F54E84" w:rsidRDefault="00500690" w:rsidP="00C63E28">
            <w:pPr>
              <w:pStyle w:val="NormalWeb"/>
              <w:rPr>
                <w:rFonts w:ascii="Source Sans Pro" w:hAnsi="Source Sans Pro" w:cstheme="minorHAnsi"/>
                <w:sz w:val="2"/>
                <w:szCs w:val="2"/>
              </w:rPr>
            </w:pPr>
            <w:r w:rsidRPr="00F54E84">
              <w:rPr>
                <w:rFonts w:ascii="Source Sans Pro" w:hAnsi="Source Sans Pro"/>
                <w:noProof/>
              </w:rPr>
              <w:drawing>
                <wp:anchor distT="0" distB="0" distL="114300" distR="114300" simplePos="0" relativeHeight="251687936" behindDoc="0" locked="0" layoutInCell="1" allowOverlap="1" wp14:anchorId="7355FD9B" wp14:editId="3193E7F0">
                  <wp:simplePos x="0" y="0"/>
                  <wp:positionH relativeFrom="column">
                    <wp:posOffset>-65169</wp:posOffset>
                  </wp:positionH>
                  <wp:positionV relativeFrom="paragraph">
                    <wp:posOffset>4283</wp:posOffset>
                  </wp:positionV>
                  <wp:extent cx="3498673" cy="2333047"/>
                  <wp:effectExtent l="0" t="0" r="6985"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498673" cy="2333047"/>
                          </a:xfrm>
                          <a:prstGeom prst="rect">
                            <a:avLst/>
                          </a:prstGeom>
                          <a:noFill/>
                          <a:ln>
                            <a:noFill/>
                          </a:ln>
                        </pic:spPr>
                      </pic:pic>
                    </a:graphicData>
                  </a:graphic>
                </wp:anchor>
              </w:drawing>
            </w:r>
            <w:r w:rsidRPr="00F54E84">
              <w:rPr>
                <w:rFonts w:ascii="Source Sans Pro" w:hAnsi="Source Sans Pro" w:cstheme="minorHAnsi"/>
              </w:rPr>
              <w:t xml:space="preserve"> </w:t>
            </w:r>
          </w:p>
        </w:tc>
      </w:tr>
    </w:tbl>
    <w:p w14:paraId="04B5EB6A" w14:textId="404A4694" w:rsidR="00C63E28" w:rsidRPr="00F54E84" w:rsidRDefault="00C63E28" w:rsidP="00C63E28">
      <w:pPr>
        <w:pStyle w:val="NormalWeb"/>
        <w:rPr>
          <w:rFonts w:ascii="Source Sans Pro" w:hAnsi="Source Sans Pro" w:cstheme="minorHAnsi"/>
        </w:rPr>
      </w:pPr>
      <w:r w:rsidRPr="00F54E84">
        <w:rPr>
          <w:rFonts w:ascii="Source Sans Pro" w:hAnsi="Source Sans Pro" w:cstheme="minorHAnsi"/>
        </w:rPr>
        <w:t>In practical terms, LFF has made significant strides in environmental restoration. In Nairobi National Park's Ubuntu Enclosure, they have planted over 2,000 trees, with an additional 1,500 trees planted in Amboseli and plans to expand to over 3,000. The foundation has established four community-run tree nurseries with a growing capacity of 42,000 seedlings, strategically located in the Ildepen community, Osoit Community, KWS Headquarters, and Oldoinyo Primary School.</w:t>
      </w:r>
    </w:p>
    <w:p w14:paraId="52150431" w14:textId="218D1D14" w:rsidR="00C63E28" w:rsidRPr="00F54E84" w:rsidRDefault="00C63E28" w:rsidP="00C63E28">
      <w:pPr>
        <w:pStyle w:val="NormalWeb"/>
        <w:rPr>
          <w:rFonts w:ascii="Source Sans Pro" w:hAnsi="Source Sans Pro" w:cstheme="minorHAnsi"/>
        </w:rPr>
      </w:pPr>
      <w:r w:rsidRPr="00F54E84">
        <w:rPr>
          <w:rFonts w:ascii="Source Sans Pro" w:hAnsi="Source Sans Pro" w:cstheme="minorHAnsi"/>
        </w:rPr>
        <w:t xml:space="preserve">What sets our approach apart is the emphasis on community involvement. Over 500 women and 150 youth have been empowered through tree restoration projects, ensuring local participation and ownership in environmental conservation. By placing communities at the </w:t>
      </w:r>
      <w:r w:rsidR="008A20DE" w:rsidRPr="00F54E84">
        <w:rPr>
          <w:rFonts w:ascii="Source Sans Pro" w:hAnsi="Source Sans Pro" w:cstheme="minorHAnsi"/>
        </w:rPr>
        <w:t>centre</w:t>
      </w:r>
      <w:r w:rsidRPr="00F54E84">
        <w:rPr>
          <w:rFonts w:ascii="Source Sans Pro" w:hAnsi="Source Sans Pro" w:cstheme="minorHAnsi"/>
        </w:rPr>
        <w:t xml:space="preserve"> of these efforts, we transform conservation from a distant concept to a collaborative, sustainable practice that advances the broader "Room to Roam" vision, benefiting both people and wildlife.</w:t>
      </w:r>
    </w:p>
    <w:p w14:paraId="1B31A481" w14:textId="77777777" w:rsidR="009A784B" w:rsidRPr="00F54E84" w:rsidRDefault="009A784B" w:rsidP="009A784B">
      <w:pPr>
        <w:pStyle w:val="Heading2"/>
        <w:rPr>
          <w:rFonts w:ascii="Source Sans Pro" w:eastAsia="Times New Roman" w:hAnsi="Source Sans Pro" w:cstheme="minorHAnsi"/>
          <w:sz w:val="28"/>
          <w:szCs w:val="28"/>
        </w:rPr>
      </w:pPr>
      <w:r w:rsidRPr="00F54E84">
        <w:rPr>
          <w:rFonts w:ascii="Source Sans Pro" w:eastAsia="Times New Roman" w:hAnsi="Source Sans Pro" w:cstheme="minorHAnsi"/>
          <w:sz w:val="28"/>
          <w:szCs w:val="28"/>
        </w:rPr>
        <w:t>Community Empowerment and Economic Development</w:t>
      </w:r>
    </w:p>
    <w:p w14:paraId="6F45A397" w14:textId="77777777" w:rsidR="00267385" w:rsidRPr="00F54E84" w:rsidRDefault="00267385" w:rsidP="00267385">
      <w:pPr>
        <w:rPr>
          <w:rFonts w:ascii="Source Sans Pro" w:hAnsi="Source Sans Pro" w:cstheme="minorHAnsi"/>
          <w:sz w:val="24"/>
          <w:szCs w:val="24"/>
        </w:rPr>
      </w:pPr>
      <w:r w:rsidRPr="00F54E84">
        <w:rPr>
          <w:rFonts w:ascii="Source Sans Pro" w:hAnsi="Source Sans Pro" w:cstheme="minorHAnsi"/>
          <w:sz w:val="24"/>
          <w:szCs w:val="24"/>
        </w:rPr>
        <w:t>Understanding that conservation cannot succeed without addressing local economic needs, LFF has launched several innovative initiatives. The Olchani #TreesForPeople project and the Dignity Tailors program are prime examples of how environmental protection can be linked to economic opportunity.</w:t>
      </w:r>
    </w:p>
    <w:p w14:paraId="5DA1CCAB" w14:textId="77777777" w:rsidR="00267385" w:rsidRPr="00F54E84" w:rsidRDefault="00267385" w:rsidP="00267385">
      <w:pPr>
        <w:rPr>
          <w:rFonts w:ascii="Source Sans Pro" w:hAnsi="Source Sans Pro" w:cstheme="minorHAnsi"/>
          <w:sz w:val="24"/>
          <w:szCs w:val="24"/>
        </w:rPr>
      </w:pPr>
      <w:r w:rsidRPr="00F54E84">
        <w:rPr>
          <w:rFonts w:ascii="Source Sans Pro" w:hAnsi="Source Sans Pro" w:cstheme="minorHAnsi"/>
          <w:sz w:val="24"/>
          <w:szCs w:val="24"/>
        </w:rPr>
        <w:t>The Dignity Tailors program brings together local women to create arts and crafts, providing them with income-generating opportunities. Perhaps most inspiring is the story of the Ildepen women's group, who established a wholesale shop (Inkaramatak Ildepen Masai Ushanga Shop) to sell traditional Maasai beads directly to tourists, eliminating middlemen and promoting community economic independence.</w:t>
      </w:r>
    </w:p>
    <w:p w14:paraId="23359CDB" w14:textId="42C29329" w:rsidR="00267385" w:rsidRPr="00F54E84" w:rsidRDefault="008A20DE" w:rsidP="00267385">
      <w:pPr>
        <w:rPr>
          <w:rFonts w:ascii="Source Sans Pro" w:hAnsi="Source Sans Pro" w:cstheme="minorHAnsi"/>
          <w:sz w:val="24"/>
          <w:szCs w:val="24"/>
        </w:rPr>
      </w:pPr>
      <w:r w:rsidRPr="00F54E84">
        <w:rPr>
          <w:rFonts w:ascii="Source Sans Pro" w:hAnsi="Source Sans Pro" w:cstheme="minorHAnsi"/>
          <w:sz w:val="24"/>
          <w:szCs w:val="24"/>
        </w:rPr>
        <w:t>Eco-tourism collaboration</w:t>
      </w:r>
      <w:r w:rsidR="00267385" w:rsidRPr="00F54E84">
        <w:rPr>
          <w:rFonts w:ascii="Source Sans Pro" w:hAnsi="Source Sans Pro" w:cstheme="minorHAnsi"/>
          <w:sz w:val="24"/>
          <w:szCs w:val="24"/>
        </w:rPr>
        <w:t xml:space="preserve"> stands as another innovative approach to community development. </w:t>
      </w:r>
      <w:r w:rsidR="0087598D" w:rsidRPr="00F54E84">
        <w:rPr>
          <w:rFonts w:ascii="Source Sans Pro" w:hAnsi="Source Sans Pro" w:cstheme="minorHAnsi"/>
          <w:sz w:val="24"/>
          <w:szCs w:val="24"/>
        </w:rPr>
        <w:t xml:space="preserve">The Luigi Footprints Foundation </w:t>
      </w:r>
      <w:r w:rsidR="00267385" w:rsidRPr="00F54E84">
        <w:rPr>
          <w:rFonts w:ascii="Source Sans Pro" w:hAnsi="Source Sans Pro" w:cstheme="minorHAnsi"/>
          <w:sz w:val="24"/>
          <w:szCs w:val="24"/>
        </w:rPr>
        <w:t xml:space="preserve">actively integrates tree planting into its clients' travel experiences, creating a unique intersection of tourism, conservation, and community empowerment. Guests participate in tree planting in the Orreggie enclosure, purchasing trees cultivated by local community members and women. This approach not only supports reforestation efforts but also provides direct income to local communities while offering tourists </w:t>
      </w:r>
      <w:r w:rsidR="00267385" w:rsidRPr="00F54E84">
        <w:rPr>
          <w:rFonts w:ascii="Source Sans Pro" w:hAnsi="Source Sans Pro" w:cstheme="minorHAnsi"/>
          <w:sz w:val="24"/>
          <w:szCs w:val="24"/>
        </w:rPr>
        <w:lastRenderedPageBreak/>
        <w:t>a meaningful, immersive experience that deepens their understanding of the Maasai's traditional knowledge and evolving relationship with the land.</w:t>
      </w:r>
    </w:p>
    <w:p w14:paraId="13D077CB" w14:textId="77777777" w:rsidR="009A784B" w:rsidRPr="00F54E84" w:rsidRDefault="009A784B" w:rsidP="009A784B">
      <w:pPr>
        <w:pStyle w:val="Heading2"/>
        <w:rPr>
          <w:rFonts w:ascii="Source Sans Pro" w:eastAsia="Times New Roman" w:hAnsi="Source Sans Pro" w:cstheme="minorHAnsi"/>
          <w:sz w:val="28"/>
          <w:szCs w:val="28"/>
        </w:rPr>
      </w:pPr>
      <w:r w:rsidRPr="00F54E84">
        <w:rPr>
          <w:rFonts w:ascii="Source Sans Pro" w:eastAsia="Times New Roman" w:hAnsi="Source Sans Pro" w:cstheme="minorHAnsi"/>
          <w:sz w:val="28"/>
          <w:szCs w:val="28"/>
        </w:rPr>
        <w:t>Innovative Human-Wildlife Conflict Mitigation</w:t>
      </w:r>
    </w:p>
    <w:p w14:paraId="3F90739F" w14:textId="77777777" w:rsidR="009A784B" w:rsidRPr="00F54E84" w:rsidRDefault="009A784B" w:rsidP="009A784B">
      <w:pPr>
        <w:pStyle w:val="NormalWeb"/>
        <w:rPr>
          <w:rFonts w:ascii="Source Sans Pro" w:hAnsi="Source Sans Pro" w:cstheme="minorHAnsi"/>
        </w:rPr>
      </w:pPr>
      <w:r w:rsidRPr="00F54E84">
        <w:rPr>
          <w:rFonts w:ascii="Source Sans Pro" w:hAnsi="Source Sans Pro" w:cstheme="minorHAnsi"/>
        </w:rPr>
        <w:t>LFF has developed creative solutions to reduce conflicts between local communities and wildlife. Strategies include:</w:t>
      </w:r>
    </w:p>
    <w:p w14:paraId="23B0828A" w14:textId="77777777" w:rsidR="009A784B" w:rsidRPr="00F54E84" w:rsidRDefault="009A784B" w:rsidP="009A784B">
      <w:pPr>
        <w:numPr>
          <w:ilvl w:val="0"/>
          <w:numId w:val="5"/>
        </w:numPr>
        <w:spacing w:before="100" w:beforeAutospacing="1" w:after="100" w:afterAutospacing="1" w:line="240" w:lineRule="auto"/>
        <w:rPr>
          <w:rFonts w:ascii="Source Sans Pro" w:eastAsia="Times New Roman" w:hAnsi="Source Sans Pro" w:cstheme="minorHAnsi"/>
        </w:rPr>
      </w:pPr>
      <w:r w:rsidRPr="00F54E84">
        <w:rPr>
          <w:rFonts w:ascii="Source Sans Pro" w:eastAsia="Times New Roman" w:hAnsi="Source Sans Pro" w:cstheme="minorHAnsi"/>
        </w:rPr>
        <w:t>Using predator deterrent lights to protect Maasai villages</w:t>
      </w:r>
    </w:p>
    <w:p w14:paraId="458CB190" w14:textId="494F08AF" w:rsidR="009A784B" w:rsidRPr="00F54E84" w:rsidRDefault="009A784B" w:rsidP="009A784B">
      <w:pPr>
        <w:numPr>
          <w:ilvl w:val="0"/>
          <w:numId w:val="5"/>
        </w:numPr>
        <w:spacing w:before="100" w:beforeAutospacing="1" w:after="100" w:afterAutospacing="1" w:line="240" w:lineRule="auto"/>
        <w:rPr>
          <w:rFonts w:ascii="Source Sans Pro" w:eastAsia="Times New Roman" w:hAnsi="Source Sans Pro" w:cstheme="minorHAnsi"/>
        </w:rPr>
      </w:pPr>
      <w:r w:rsidRPr="00F54E84">
        <w:rPr>
          <w:rFonts w:ascii="Source Sans Pro" w:eastAsia="Times New Roman" w:hAnsi="Source Sans Pro" w:cstheme="minorHAnsi"/>
        </w:rPr>
        <w:t>Implementing a beekeeping project that both prevents wildlife from entering villages and provides an additional income source</w:t>
      </w:r>
    </w:p>
    <w:p w14:paraId="03C6467E" w14:textId="77777777" w:rsidR="00C63E28" w:rsidRPr="00F54E84" w:rsidRDefault="00C63E28" w:rsidP="00C63E28">
      <w:pPr>
        <w:pStyle w:val="Heading2"/>
        <w:rPr>
          <w:rFonts w:ascii="Source Sans Pro" w:eastAsia="Times New Roman" w:hAnsi="Source Sans Pro" w:cstheme="minorHAnsi"/>
          <w:sz w:val="28"/>
          <w:szCs w:val="28"/>
        </w:rPr>
      </w:pPr>
      <w:r w:rsidRPr="00F54E84">
        <w:rPr>
          <w:rFonts w:ascii="Source Sans Pro" w:eastAsia="Times New Roman" w:hAnsi="Source Sans Pro" w:cstheme="minorHAnsi"/>
          <w:sz w:val="28"/>
          <w:szCs w:val="28"/>
        </w:rPr>
        <w:t>Additional Conservation Initiatives</w:t>
      </w:r>
    </w:p>
    <w:p w14:paraId="688B0126" w14:textId="2E6568E8" w:rsidR="00C63E28" w:rsidRPr="00F54E84" w:rsidRDefault="00C63E28" w:rsidP="00C63E28">
      <w:pPr>
        <w:pStyle w:val="NormalWeb"/>
        <w:rPr>
          <w:rFonts w:ascii="Source Sans Pro" w:hAnsi="Source Sans Pro" w:cstheme="minorHAnsi"/>
        </w:rPr>
      </w:pPr>
      <w:r w:rsidRPr="00F54E84">
        <w:rPr>
          <w:rFonts w:ascii="Source Sans Pro" w:hAnsi="Source Sans Pro" w:cstheme="minorHAnsi"/>
        </w:rPr>
        <w:t>Beyond our core programs, LFF has implemented critical conservation efforts across various fronts. The Dignity Housing Project exemplifies our commitment to those who protect wildlife, providing self-contained container homes for rhino rangers in Nairobi National Park. These improved living conditions enhance ranger security, motivation, and performance, directly supporting wildlife protection.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48"/>
        <w:gridCol w:w="4698"/>
      </w:tblGrid>
      <w:tr w:rsidR="00643D27" w:rsidRPr="00F54E84" w14:paraId="65651859" w14:textId="77777777" w:rsidTr="00643D27">
        <w:trPr>
          <w:trHeight w:val="3590"/>
        </w:trPr>
        <w:tc>
          <w:tcPr>
            <w:tcW w:w="5095" w:type="dxa"/>
            <w:vAlign w:val="center"/>
          </w:tcPr>
          <w:p w14:paraId="51A04BFC" w14:textId="75923F8A" w:rsidR="00643D27" w:rsidRPr="00F54E84" w:rsidRDefault="00643D27" w:rsidP="00643D27">
            <w:pPr>
              <w:pStyle w:val="NormalWeb"/>
              <w:rPr>
                <w:rFonts w:ascii="Source Sans Pro" w:hAnsi="Source Sans Pro"/>
                <w:noProof/>
                <w:sz w:val="2"/>
                <w:szCs w:val="2"/>
              </w:rPr>
            </w:pPr>
            <w:r w:rsidRPr="00F54E84">
              <w:rPr>
                <w:rFonts w:ascii="Source Sans Pro" w:hAnsi="Source Sans Pro"/>
                <w:noProof/>
              </w:rPr>
              <w:drawing>
                <wp:anchor distT="114300" distB="114300" distL="114300" distR="114300" simplePos="0" relativeHeight="251679744" behindDoc="0" locked="0" layoutInCell="1" hidden="0" allowOverlap="1" wp14:anchorId="7008E455" wp14:editId="4875F98C">
                  <wp:simplePos x="0" y="0"/>
                  <wp:positionH relativeFrom="column">
                    <wp:posOffset>-62230</wp:posOffset>
                  </wp:positionH>
                  <wp:positionV relativeFrom="paragraph">
                    <wp:posOffset>1905</wp:posOffset>
                  </wp:positionV>
                  <wp:extent cx="3162300" cy="2190750"/>
                  <wp:effectExtent l="0" t="0" r="0" b="0"/>
                  <wp:wrapTopAndBottom distT="114300" distB="114300"/>
                  <wp:docPr id="32" name="image15.jpg"/>
                  <wp:cNvGraphicFramePr/>
                  <a:graphic xmlns:a="http://schemas.openxmlformats.org/drawingml/2006/main">
                    <a:graphicData uri="http://schemas.openxmlformats.org/drawingml/2006/picture">
                      <pic:pic xmlns:pic="http://schemas.openxmlformats.org/drawingml/2006/picture">
                        <pic:nvPicPr>
                          <pic:cNvPr id="0" name="image15.jpg"/>
                          <pic:cNvPicPr preferRelativeResize="0"/>
                        </pic:nvPicPr>
                        <pic:blipFill rotWithShape="1">
                          <a:blip r:embed="rId10"/>
                          <a:srcRect b="7606"/>
                          <a:stretch/>
                        </pic:blipFill>
                        <pic:spPr bwMode="auto">
                          <a:xfrm>
                            <a:off x="0" y="0"/>
                            <a:ext cx="3162300" cy="21907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4651" w:type="dxa"/>
            <w:vAlign w:val="center"/>
          </w:tcPr>
          <w:p w14:paraId="0D8FEC33" w14:textId="6E1487CF" w:rsidR="00643D27" w:rsidRPr="00F54E84" w:rsidRDefault="00643D27" w:rsidP="00643D27">
            <w:pPr>
              <w:pStyle w:val="NormalWeb"/>
              <w:rPr>
                <w:rFonts w:ascii="Source Sans Pro" w:hAnsi="Source Sans Pro"/>
                <w:noProof/>
                <w:sz w:val="2"/>
                <w:szCs w:val="2"/>
              </w:rPr>
            </w:pPr>
            <w:r w:rsidRPr="00F54E84">
              <w:rPr>
                <w:rFonts w:ascii="Source Sans Pro" w:hAnsi="Source Sans Pro"/>
                <w:noProof/>
              </w:rPr>
              <w:drawing>
                <wp:anchor distT="114300" distB="114300" distL="114300" distR="114300" simplePos="0" relativeHeight="251677696" behindDoc="0" locked="0" layoutInCell="1" hidden="0" allowOverlap="1" wp14:anchorId="5E545BE3" wp14:editId="6E327711">
                  <wp:simplePos x="0" y="0"/>
                  <wp:positionH relativeFrom="page">
                    <wp:posOffset>66676</wp:posOffset>
                  </wp:positionH>
                  <wp:positionV relativeFrom="paragraph">
                    <wp:posOffset>1905</wp:posOffset>
                  </wp:positionV>
                  <wp:extent cx="2929890" cy="2202778"/>
                  <wp:effectExtent l="0" t="0" r="3810" b="7620"/>
                  <wp:wrapTopAndBottom distT="114300" distB="114300"/>
                  <wp:docPr id="31"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11"/>
                          <a:srcRect/>
                          <a:stretch>
                            <a:fillRect/>
                          </a:stretch>
                        </pic:blipFill>
                        <pic:spPr>
                          <a:xfrm>
                            <a:off x="0" y="0"/>
                            <a:ext cx="2931673" cy="2204118"/>
                          </a:xfrm>
                          <a:prstGeom prst="rect">
                            <a:avLst/>
                          </a:prstGeom>
                          <a:ln/>
                        </pic:spPr>
                      </pic:pic>
                    </a:graphicData>
                  </a:graphic>
                  <wp14:sizeRelH relativeFrom="margin">
                    <wp14:pctWidth>0</wp14:pctWidth>
                  </wp14:sizeRelH>
                  <wp14:sizeRelV relativeFrom="margin">
                    <wp14:pctHeight>0</wp14:pctHeight>
                  </wp14:sizeRelV>
                </wp:anchor>
              </w:drawing>
            </w:r>
          </w:p>
        </w:tc>
      </w:tr>
      <w:tr w:rsidR="00643D27" w:rsidRPr="00F54E84" w14:paraId="309D4DD7" w14:textId="77777777" w:rsidTr="00643D27">
        <w:trPr>
          <w:trHeight w:val="3131"/>
        </w:trPr>
        <w:tc>
          <w:tcPr>
            <w:tcW w:w="5095" w:type="dxa"/>
            <w:vAlign w:val="center"/>
          </w:tcPr>
          <w:p w14:paraId="6D50066D" w14:textId="069C9AA1" w:rsidR="00643D27" w:rsidRPr="00F54E84" w:rsidRDefault="00953E30" w:rsidP="00643D27">
            <w:pPr>
              <w:pStyle w:val="NormalWeb"/>
              <w:rPr>
                <w:rFonts w:ascii="Source Sans Pro" w:hAnsi="Source Sans Pro" w:cstheme="minorHAnsi"/>
                <w:sz w:val="2"/>
                <w:szCs w:val="2"/>
              </w:rPr>
            </w:pPr>
            <w:r w:rsidRPr="00F54E84">
              <w:rPr>
                <w:rFonts w:ascii="Source Sans Pro" w:hAnsi="Source Sans Pro"/>
                <w:noProof/>
              </w:rPr>
              <w:drawing>
                <wp:anchor distT="114300" distB="114300" distL="114300" distR="114300" simplePos="0" relativeHeight="251681792" behindDoc="0" locked="0" layoutInCell="1" hidden="0" allowOverlap="1" wp14:anchorId="5CC8AD76" wp14:editId="0DBD992B">
                  <wp:simplePos x="0" y="0"/>
                  <wp:positionH relativeFrom="column">
                    <wp:posOffset>-574040</wp:posOffset>
                  </wp:positionH>
                  <wp:positionV relativeFrom="paragraph">
                    <wp:posOffset>-2057400</wp:posOffset>
                  </wp:positionV>
                  <wp:extent cx="3136265" cy="1937385"/>
                  <wp:effectExtent l="0" t="0" r="6985" b="5715"/>
                  <wp:wrapTopAndBottom distT="114300" distB="114300"/>
                  <wp:docPr id="34"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rotWithShape="1">
                          <a:blip r:embed="rId12"/>
                          <a:srcRect r="5500" b="2086"/>
                          <a:stretch/>
                        </pic:blipFill>
                        <pic:spPr bwMode="auto">
                          <a:xfrm>
                            <a:off x="0" y="0"/>
                            <a:ext cx="3136265" cy="19373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4651" w:type="dxa"/>
            <w:vAlign w:val="center"/>
          </w:tcPr>
          <w:p w14:paraId="32137C88" w14:textId="10B06030" w:rsidR="00643D27" w:rsidRPr="00F54E84" w:rsidRDefault="00643D27" w:rsidP="00643D27">
            <w:pPr>
              <w:pStyle w:val="NormalWeb"/>
              <w:rPr>
                <w:rFonts w:ascii="Source Sans Pro" w:hAnsi="Source Sans Pro" w:cstheme="minorHAnsi"/>
                <w:sz w:val="2"/>
                <w:szCs w:val="2"/>
              </w:rPr>
            </w:pPr>
            <w:r w:rsidRPr="00F54E84">
              <w:rPr>
                <w:rFonts w:ascii="Source Sans Pro" w:hAnsi="Source Sans Pro"/>
                <w:noProof/>
              </w:rPr>
              <w:drawing>
                <wp:anchor distT="114300" distB="114300" distL="114300" distR="114300" simplePos="0" relativeHeight="251675648" behindDoc="0" locked="0" layoutInCell="1" hidden="0" allowOverlap="1" wp14:anchorId="466F6358" wp14:editId="1B47F517">
                  <wp:simplePos x="0" y="0"/>
                  <wp:positionH relativeFrom="column">
                    <wp:posOffset>-26670</wp:posOffset>
                  </wp:positionH>
                  <wp:positionV relativeFrom="paragraph">
                    <wp:posOffset>-2060575</wp:posOffset>
                  </wp:positionV>
                  <wp:extent cx="2911475" cy="1937385"/>
                  <wp:effectExtent l="0" t="0" r="3175" b="5715"/>
                  <wp:wrapSquare wrapText="bothSides" distT="114300" distB="114300" distL="114300" distR="114300"/>
                  <wp:docPr id="33" name="image14.jpg"/>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13"/>
                          <a:srcRect/>
                          <a:stretch>
                            <a:fillRect/>
                          </a:stretch>
                        </pic:blipFill>
                        <pic:spPr>
                          <a:xfrm>
                            <a:off x="0" y="0"/>
                            <a:ext cx="2911475" cy="1937385"/>
                          </a:xfrm>
                          <a:prstGeom prst="rect">
                            <a:avLst/>
                          </a:prstGeom>
                          <a:ln/>
                        </pic:spPr>
                      </pic:pic>
                    </a:graphicData>
                  </a:graphic>
                  <wp14:sizeRelH relativeFrom="margin">
                    <wp14:pctWidth>0</wp14:pctWidth>
                  </wp14:sizeRelH>
                  <wp14:sizeRelV relativeFrom="margin">
                    <wp14:pctHeight>0</wp14:pctHeight>
                  </wp14:sizeRelV>
                </wp:anchor>
              </w:drawing>
            </w:r>
          </w:p>
        </w:tc>
      </w:tr>
    </w:tbl>
    <w:p w14:paraId="37B8038B" w14:textId="7EFA75C9" w:rsidR="00C63E28" w:rsidRPr="00F54E84" w:rsidRDefault="00C63E28" w:rsidP="00C63E28">
      <w:pPr>
        <w:pStyle w:val="NormalWeb"/>
        <w:rPr>
          <w:rFonts w:ascii="Source Sans Pro" w:hAnsi="Source Sans Pro" w:cstheme="minorHAnsi"/>
        </w:rPr>
      </w:pPr>
      <w:r w:rsidRPr="00F54E84">
        <w:rPr>
          <w:rFonts w:ascii="Source Sans Pro" w:hAnsi="Source Sans Pro" w:cstheme="minorHAnsi"/>
        </w:rPr>
        <w:t xml:space="preserve">We have also engaged in ecological management, partnering with Stand-Up Shout Out to remove invasive parthenium species from Nairobi National Park. This initiative not only supports park </w:t>
      </w:r>
      <w:r w:rsidRPr="00F54E84">
        <w:rPr>
          <w:rFonts w:ascii="Source Sans Pro" w:hAnsi="Source Sans Pro" w:cstheme="minorHAnsi"/>
        </w:rPr>
        <w:lastRenderedPageBreak/>
        <w:t>health but also empowers local youth and community members by providing economic opportunities and creating a sense of park ownership.</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5"/>
        <w:gridCol w:w="4651"/>
      </w:tblGrid>
      <w:tr w:rsidR="00713224" w:rsidRPr="00F54E84" w14:paraId="63825BE6" w14:textId="77777777" w:rsidTr="00643D27">
        <w:trPr>
          <w:trHeight w:val="3095"/>
        </w:trPr>
        <w:tc>
          <w:tcPr>
            <w:tcW w:w="5095" w:type="dxa"/>
          </w:tcPr>
          <w:p w14:paraId="2353DC39" w14:textId="1ED30A5D" w:rsidR="00713224" w:rsidRPr="00F54E84" w:rsidRDefault="00713224" w:rsidP="00C63E28">
            <w:pPr>
              <w:pStyle w:val="NormalWeb"/>
              <w:rPr>
                <w:rFonts w:ascii="Source Sans Pro" w:hAnsi="Source Sans Pro" w:cstheme="minorHAnsi"/>
                <w:sz w:val="2"/>
                <w:szCs w:val="2"/>
              </w:rPr>
            </w:pPr>
            <w:r w:rsidRPr="00F54E84">
              <w:rPr>
                <w:rFonts w:ascii="Source Sans Pro" w:hAnsi="Source Sans Pro"/>
                <w:noProof/>
              </w:rPr>
              <w:drawing>
                <wp:anchor distT="114300" distB="114300" distL="114300" distR="114300" simplePos="0" relativeHeight="251669504" behindDoc="0" locked="0" layoutInCell="1" hidden="0" allowOverlap="1" wp14:anchorId="13BD68F5" wp14:editId="4F63D8DE">
                  <wp:simplePos x="0" y="0"/>
                  <wp:positionH relativeFrom="margin">
                    <wp:posOffset>-65405</wp:posOffset>
                  </wp:positionH>
                  <wp:positionV relativeFrom="paragraph">
                    <wp:posOffset>0</wp:posOffset>
                  </wp:positionV>
                  <wp:extent cx="3206620" cy="1928688"/>
                  <wp:effectExtent l="0" t="0" r="0" b="0"/>
                  <wp:wrapTopAndBottom distT="114300" distB="114300"/>
                  <wp:docPr id="19"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4"/>
                          <a:srcRect/>
                          <a:stretch>
                            <a:fillRect/>
                          </a:stretch>
                        </pic:blipFill>
                        <pic:spPr>
                          <a:xfrm>
                            <a:off x="0" y="0"/>
                            <a:ext cx="3206620" cy="1928688"/>
                          </a:xfrm>
                          <a:prstGeom prst="rect">
                            <a:avLst/>
                          </a:prstGeom>
                          <a:ln/>
                        </pic:spPr>
                      </pic:pic>
                    </a:graphicData>
                  </a:graphic>
                  <wp14:sizeRelH relativeFrom="margin">
                    <wp14:pctWidth>0</wp14:pctWidth>
                  </wp14:sizeRelH>
                  <wp14:sizeRelV relativeFrom="margin">
                    <wp14:pctHeight>0</wp14:pctHeight>
                  </wp14:sizeRelV>
                </wp:anchor>
              </w:drawing>
            </w:r>
            <w:r w:rsidRPr="00F54E84">
              <w:rPr>
                <w:rFonts w:ascii="Source Sans Pro" w:hAnsi="Source Sans Pro" w:cstheme="minorHAnsi"/>
              </w:rPr>
              <w:t xml:space="preserve"> </w:t>
            </w:r>
          </w:p>
        </w:tc>
        <w:tc>
          <w:tcPr>
            <w:tcW w:w="4651" w:type="dxa"/>
          </w:tcPr>
          <w:p w14:paraId="63342BD4" w14:textId="21415E97" w:rsidR="00713224" w:rsidRPr="00F54E84" w:rsidRDefault="00713224" w:rsidP="00C63E28">
            <w:pPr>
              <w:pStyle w:val="NormalWeb"/>
              <w:rPr>
                <w:rFonts w:ascii="Source Sans Pro" w:hAnsi="Source Sans Pro" w:cstheme="minorHAnsi"/>
                <w:sz w:val="2"/>
                <w:szCs w:val="2"/>
              </w:rPr>
            </w:pPr>
            <w:r w:rsidRPr="00F54E84">
              <w:rPr>
                <w:rFonts w:ascii="Source Sans Pro" w:hAnsi="Source Sans Pro"/>
                <w:noProof/>
              </w:rPr>
              <w:drawing>
                <wp:anchor distT="114300" distB="114300" distL="114300" distR="114300" simplePos="0" relativeHeight="251671552" behindDoc="0" locked="0" layoutInCell="1" hidden="0" allowOverlap="1" wp14:anchorId="46521D2D" wp14:editId="659F4166">
                  <wp:simplePos x="0" y="0"/>
                  <wp:positionH relativeFrom="margin">
                    <wp:posOffset>-36195</wp:posOffset>
                  </wp:positionH>
                  <wp:positionV relativeFrom="paragraph">
                    <wp:posOffset>0</wp:posOffset>
                  </wp:positionV>
                  <wp:extent cx="2914650" cy="1936770"/>
                  <wp:effectExtent l="0" t="0" r="0" b="6350"/>
                  <wp:wrapTopAndBottom distT="114300" distB="114300"/>
                  <wp:docPr id="21"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15"/>
                          <a:srcRect/>
                          <a:stretch>
                            <a:fillRect/>
                          </a:stretch>
                        </pic:blipFill>
                        <pic:spPr>
                          <a:xfrm>
                            <a:off x="0" y="0"/>
                            <a:ext cx="2914650" cy="1936770"/>
                          </a:xfrm>
                          <a:prstGeom prst="rect">
                            <a:avLst/>
                          </a:prstGeom>
                          <a:ln/>
                        </pic:spPr>
                      </pic:pic>
                    </a:graphicData>
                  </a:graphic>
                  <wp14:sizeRelH relativeFrom="margin">
                    <wp14:pctWidth>0</wp14:pctWidth>
                  </wp14:sizeRelH>
                  <wp14:sizeRelV relativeFrom="margin">
                    <wp14:pctHeight>0</wp14:pctHeight>
                  </wp14:sizeRelV>
                </wp:anchor>
              </w:drawing>
            </w:r>
            <w:r w:rsidRPr="00F54E84">
              <w:rPr>
                <w:rFonts w:ascii="Source Sans Pro" w:hAnsi="Source Sans Pro" w:cstheme="minorHAnsi"/>
                <w:sz w:val="2"/>
                <w:szCs w:val="2"/>
              </w:rPr>
              <w:t xml:space="preserve"> </w:t>
            </w:r>
          </w:p>
        </w:tc>
      </w:tr>
    </w:tbl>
    <w:p w14:paraId="780D0992" w14:textId="447DA4C8" w:rsidR="00C63E28" w:rsidRPr="00F54E84" w:rsidRDefault="00C63E28" w:rsidP="00C63E28">
      <w:pPr>
        <w:pStyle w:val="NormalWeb"/>
        <w:rPr>
          <w:rFonts w:ascii="Source Sans Pro" w:hAnsi="Source Sans Pro" w:cstheme="minorHAnsi"/>
        </w:rPr>
      </w:pPr>
      <w:r w:rsidRPr="00F54E84">
        <w:rPr>
          <w:rFonts w:ascii="Source Sans Pro" w:hAnsi="Source Sans Pro" w:cstheme="minorHAnsi"/>
        </w:rPr>
        <w:t xml:space="preserve">During the 2021/2022 drought, LFF collaborated with </w:t>
      </w:r>
      <w:r w:rsidR="00594E70" w:rsidRPr="00F54E84">
        <w:rPr>
          <w:rFonts w:ascii="Source Sans Pro" w:hAnsi="Source Sans Pro" w:cstheme="minorHAnsi"/>
        </w:rPr>
        <w:t xml:space="preserve">the </w:t>
      </w:r>
      <w:r w:rsidRPr="00F54E84">
        <w:rPr>
          <w:rFonts w:ascii="Source Sans Pro" w:hAnsi="Source Sans Pro" w:cstheme="minorHAnsi"/>
        </w:rPr>
        <w:t>Kenya Wildlife Service to provide essential water trucking and hay distribution, demonstrating our responsive approach to wildlife conservation during critical environmental challenges.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20"/>
        <w:gridCol w:w="4726"/>
      </w:tblGrid>
      <w:tr w:rsidR="001A4E11" w:rsidRPr="00F54E84" w14:paraId="44496E04" w14:textId="77777777" w:rsidTr="00146ADE">
        <w:trPr>
          <w:trHeight w:val="3095"/>
        </w:trPr>
        <w:tc>
          <w:tcPr>
            <w:tcW w:w="5095" w:type="dxa"/>
          </w:tcPr>
          <w:p w14:paraId="5B6518E4" w14:textId="2AE64C93" w:rsidR="001A4E11" w:rsidRPr="00F54E84" w:rsidRDefault="001A4E11" w:rsidP="00146ADE">
            <w:pPr>
              <w:pStyle w:val="NormalWeb"/>
              <w:rPr>
                <w:rFonts w:ascii="Source Sans Pro" w:hAnsi="Source Sans Pro" w:cstheme="minorHAnsi"/>
                <w:sz w:val="2"/>
                <w:szCs w:val="2"/>
              </w:rPr>
            </w:pPr>
            <w:r w:rsidRPr="00F54E84">
              <w:rPr>
                <w:rFonts w:ascii="Source Sans Pro" w:hAnsi="Source Sans Pro"/>
                <w:noProof/>
              </w:rPr>
              <w:drawing>
                <wp:inline distT="0" distB="0" distL="0" distR="0" wp14:anchorId="60146EC7" wp14:editId="2B674AB5">
                  <wp:extent cx="3104707" cy="2329645"/>
                  <wp:effectExtent l="0" t="0" r="63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113963" cy="2336590"/>
                          </a:xfrm>
                          <a:prstGeom prst="rect">
                            <a:avLst/>
                          </a:prstGeom>
                          <a:noFill/>
                          <a:ln>
                            <a:noFill/>
                          </a:ln>
                        </pic:spPr>
                      </pic:pic>
                    </a:graphicData>
                  </a:graphic>
                </wp:inline>
              </w:drawing>
            </w:r>
            <w:r w:rsidRPr="00F54E84">
              <w:rPr>
                <w:rFonts w:ascii="Source Sans Pro" w:hAnsi="Source Sans Pro" w:cstheme="minorHAnsi"/>
              </w:rPr>
              <w:t xml:space="preserve"> </w:t>
            </w:r>
          </w:p>
        </w:tc>
        <w:tc>
          <w:tcPr>
            <w:tcW w:w="4651" w:type="dxa"/>
          </w:tcPr>
          <w:p w14:paraId="5078C5CF" w14:textId="2461EEFA" w:rsidR="001A4E11" w:rsidRPr="00F54E84" w:rsidRDefault="001A4E11" w:rsidP="00146ADE">
            <w:pPr>
              <w:pStyle w:val="NormalWeb"/>
              <w:rPr>
                <w:rFonts w:ascii="Source Sans Pro" w:hAnsi="Source Sans Pro" w:cstheme="minorHAnsi"/>
                <w:sz w:val="2"/>
                <w:szCs w:val="2"/>
              </w:rPr>
            </w:pPr>
            <w:r w:rsidRPr="00F54E84">
              <w:rPr>
                <w:rFonts w:ascii="Source Sans Pro" w:hAnsi="Source Sans Pro"/>
                <w:noProof/>
              </w:rPr>
              <w:drawing>
                <wp:anchor distT="0" distB="0" distL="114300" distR="114300" simplePos="0" relativeHeight="251691008" behindDoc="0" locked="0" layoutInCell="1" allowOverlap="1" wp14:anchorId="573D2971" wp14:editId="2E3806DF">
                  <wp:simplePos x="0" y="0"/>
                  <wp:positionH relativeFrom="column">
                    <wp:posOffset>12700</wp:posOffset>
                  </wp:positionH>
                  <wp:positionV relativeFrom="paragraph">
                    <wp:posOffset>1270</wp:posOffset>
                  </wp:positionV>
                  <wp:extent cx="2913380" cy="2329180"/>
                  <wp:effectExtent l="0" t="0" r="1270"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11313" b="8720"/>
                          <a:stretch/>
                        </pic:blipFill>
                        <pic:spPr bwMode="auto">
                          <a:xfrm>
                            <a:off x="0" y="0"/>
                            <a:ext cx="2913380" cy="23291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bl>
    <w:p w14:paraId="4184BB74" w14:textId="77777777" w:rsidR="009A784B" w:rsidRPr="00F54E84" w:rsidRDefault="009A784B" w:rsidP="009A784B">
      <w:pPr>
        <w:pStyle w:val="Heading2"/>
        <w:rPr>
          <w:rFonts w:ascii="Source Sans Pro" w:eastAsia="Times New Roman" w:hAnsi="Source Sans Pro" w:cstheme="minorHAnsi"/>
          <w:sz w:val="28"/>
          <w:szCs w:val="28"/>
        </w:rPr>
      </w:pPr>
      <w:r w:rsidRPr="00F54E84">
        <w:rPr>
          <w:rFonts w:ascii="Source Sans Pro" w:eastAsia="Times New Roman" w:hAnsi="Source Sans Pro" w:cstheme="minorHAnsi"/>
          <w:sz w:val="28"/>
          <w:szCs w:val="28"/>
        </w:rPr>
        <w:t>Guiding Philosophy</w:t>
      </w:r>
    </w:p>
    <w:p w14:paraId="1C181853" w14:textId="025B021A" w:rsidR="009A784B" w:rsidRPr="00F54E84" w:rsidRDefault="009A784B" w:rsidP="009A784B">
      <w:pPr>
        <w:pStyle w:val="NormalWeb"/>
        <w:rPr>
          <w:rFonts w:ascii="Source Sans Pro" w:hAnsi="Source Sans Pro" w:cstheme="minorHAnsi"/>
        </w:rPr>
      </w:pPr>
      <w:r w:rsidRPr="00F54E84">
        <w:rPr>
          <w:rFonts w:ascii="Source Sans Pro" w:hAnsi="Source Sans Pro" w:cstheme="minorHAnsi"/>
        </w:rPr>
        <w:t xml:space="preserve">The foundation's approach is encapsulated in its powerful statement: "Dignity for Communities is equal to Protection for Wildlife." This philosophy </w:t>
      </w:r>
      <w:r w:rsidR="00A37520" w:rsidRPr="00F54E84">
        <w:rPr>
          <w:rFonts w:ascii="Source Sans Pro" w:hAnsi="Source Sans Pro" w:cstheme="minorHAnsi"/>
        </w:rPr>
        <w:t>recognises</w:t>
      </w:r>
      <w:r w:rsidRPr="00F54E84">
        <w:rPr>
          <w:rFonts w:ascii="Source Sans Pro" w:hAnsi="Source Sans Pro" w:cstheme="minorHAnsi"/>
        </w:rPr>
        <w:t xml:space="preserve"> that true conservation can only be achieved by supporting and respecting local communities, creating a symbiotic relationship between human development and wildlife protection.</w:t>
      </w:r>
    </w:p>
    <w:p w14:paraId="6369F10E" w14:textId="77777777" w:rsidR="009A784B" w:rsidRPr="00F54E84" w:rsidRDefault="009A784B" w:rsidP="009A784B">
      <w:pPr>
        <w:pStyle w:val="Heading2"/>
        <w:rPr>
          <w:rFonts w:ascii="Source Sans Pro" w:eastAsia="Times New Roman" w:hAnsi="Source Sans Pro" w:cstheme="minorHAnsi"/>
          <w:sz w:val="28"/>
          <w:szCs w:val="28"/>
        </w:rPr>
      </w:pPr>
      <w:r w:rsidRPr="00F54E84">
        <w:rPr>
          <w:rFonts w:ascii="Source Sans Pro" w:eastAsia="Times New Roman" w:hAnsi="Source Sans Pro" w:cstheme="minorHAnsi"/>
          <w:sz w:val="28"/>
          <w:szCs w:val="28"/>
        </w:rPr>
        <w:t>Looking Forward</w:t>
      </w:r>
    </w:p>
    <w:p w14:paraId="72519C2C" w14:textId="4D5D9B9F" w:rsidR="009A784B" w:rsidRPr="00F54E84" w:rsidRDefault="009A784B" w:rsidP="009A784B">
      <w:pPr>
        <w:pStyle w:val="NormalWeb"/>
        <w:rPr>
          <w:rFonts w:ascii="Source Sans Pro" w:hAnsi="Source Sans Pro" w:cstheme="minorHAnsi"/>
        </w:rPr>
      </w:pPr>
      <w:r w:rsidRPr="00F54E84">
        <w:rPr>
          <w:rFonts w:ascii="Source Sans Pro" w:hAnsi="Source Sans Pro" w:cstheme="minorHAnsi"/>
        </w:rPr>
        <w:t xml:space="preserve">Through its comprehensive and compassionate approach, the Luigi Footprints Foundation </w:t>
      </w:r>
      <w:r w:rsidR="00CA0A8D" w:rsidRPr="00F54E84">
        <w:rPr>
          <w:rFonts w:ascii="Source Sans Pro" w:hAnsi="Source Sans Pro" w:cstheme="minorHAnsi"/>
        </w:rPr>
        <w:t xml:space="preserve">not only protects wildlife but also builds a sustainable model of conservation that empowers local communities to preserve their </w:t>
      </w:r>
      <w:r w:rsidRPr="00F54E84">
        <w:rPr>
          <w:rFonts w:ascii="Source Sans Pro" w:hAnsi="Source Sans Pro" w:cstheme="minorHAnsi"/>
        </w:rPr>
        <w:t>cultural heritage and ensures the long-term survival of Kenya's precious ecosystems.</w:t>
      </w:r>
    </w:p>
    <w:p w14:paraId="55CE45CF" w14:textId="4CC5ED3B" w:rsidR="009449F7" w:rsidRPr="00F54E84" w:rsidRDefault="008C4524" w:rsidP="006018AD">
      <w:pPr>
        <w:pStyle w:val="NormalWeb"/>
        <w:rPr>
          <w:rFonts w:ascii="Source Sans Pro" w:hAnsi="Source Sans Pro" w:cstheme="minorHAnsi"/>
        </w:rPr>
      </w:pPr>
      <w:r w:rsidRPr="00F54E84">
        <w:rPr>
          <w:rFonts w:ascii="Source Sans Pro" w:hAnsi="Source Sans Pro" w:cstheme="minorHAnsi"/>
        </w:rPr>
        <w:lastRenderedPageBreak/>
        <w:t>We</w:t>
      </w:r>
      <w:r w:rsidR="009A784B" w:rsidRPr="00F54E84">
        <w:rPr>
          <w:rFonts w:ascii="Source Sans Pro" w:hAnsi="Source Sans Pro" w:cstheme="minorHAnsi"/>
        </w:rPr>
        <w:t xml:space="preserve"> continue to inspire hope, demonstrating that with creativity, respect, and </w:t>
      </w:r>
      <w:r w:rsidR="00481EFD" w:rsidRPr="00F54E84">
        <w:rPr>
          <w:rFonts w:ascii="Source Sans Pro" w:hAnsi="Source Sans Pro" w:cstheme="minorHAnsi"/>
        </w:rPr>
        <w:t>a collaborative spirit, it is possible to create meaningful change that benefits both people and the natural world</w:t>
      </w:r>
      <w:r w:rsidR="009A784B" w:rsidRPr="00F54E84">
        <w:rPr>
          <w:rFonts w:ascii="Source Sans Pro" w:hAnsi="Source Sans Pro" w:cstheme="minorHAnsi"/>
        </w:rPr>
        <w:t>.</w:t>
      </w:r>
    </w:p>
    <w:sectPr w:rsidR="009449F7" w:rsidRPr="00F54E84" w:rsidSect="0078256D">
      <w:pgSz w:w="11906" w:h="16838" w:code="9"/>
      <w:pgMar w:top="1440" w:right="1080" w:bottom="1440" w:left="108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Proxima Nova">
    <w:altName w:val="Tahoma"/>
    <w:charset w:val="00"/>
    <w:family w:val="auto"/>
    <w:pitch w:val="default"/>
  </w:font>
  <w:font w:name="Source Sans Pro">
    <w:charset w:val="00"/>
    <w:family w:val="swiss"/>
    <w:pitch w:val="variable"/>
    <w:sig w:usb0="600002F7" w:usb1="02000001"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6E1FD0"/>
    <w:multiLevelType w:val="hybridMultilevel"/>
    <w:tmpl w:val="27567E0E"/>
    <w:lvl w:ilvl="0" w:tplc="F4E46D0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F797F3F"/>
    <w:multiLevelType w:val="hybridMultilevel"/>
    <w:tmpl w:val="639842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11770D3"/>
    <w:multiLevelType w:val="hybridMultilevel"/>
    <w:tmpl w:val="5F944E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054406F"/>
    <w:multiLevelType w:val="hybridMultilevel"/>
    <w:tmpl w:val="4016ED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106370A"/>
    <w:multiLevelType w:val="multilevel"/>
    <w:tmpl w:val="7CDA3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0"/>
  </w:num>
  <w:num w:numId="3">
    <w:abstractNumId w:val="2"/>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5525"/>
    <w:rsid w:val="00043F87"/>
    <w:rsid w:val="000D1480"/>
    <w:rsid w:val="000D743C"/>
    <w:rsid w:val="00111C3E"/>
    <w:rsid w:val="00136281"/>
    <w:rsid w:val="001A4E11"/>
    <w:rsid w:val="001D62BC"/>
    <w:rsid w:val="001E4447"/>
    <w:rsid w:val="00252E23"/>
    <w:rsid w:val="00267385"/>
    <w:rsid w:val="00336CCE"/>
    <w:rsid w:val="003974E2"/>
    <w:rsid w:val="003B3DFA"/>
    <w:rsid w:val="00481EFD"/>
    <w:rsid w:val="004D1DA8"/>
    <w:rsid w:val="00500690"/>
    <w:rsid w:val="00537D4D"/>
    <w:rsid w:val="005652D0"/>
    <w:rsid w:val="00594E70"/>
    <w:rsid w:val="005D4EB8"/>
    <w:rsid w:val="006018AD"/>
    <w:rsid w:val="006130CD"/>
    <w:rsid w:val="00623737"/>
    <w:rsid w:val="006312DA"/>
    <w:rsid w:val="00643D27"/>
    <w:rsid w:val="006947D3"/>
    <w:rsid w:val="006B01D0"/>
    <w:rsid w:val="00713224"/>
    <w:rsid w:val="00792817"/>
    <w:rsid w:val="008108C0"/>
    <w:rsid w:val="00852928"/>
    <w:rsid w:val="00862D7B"/>
    <w:rsid w:val="0087598D"/>
    <w:rsid w:val="008A20DE"/>
    <w:rsid w:val="008A46C2"/>
    <w:rsid w:val="008C4524"/>
    <w:rsid w:val="009449F7"/>
    <w:rsid w:val="00953E30"/>
    <w:rsid w:val="00981645"/>
    <w:rsid w:val="009A784B"/>
    <w:rsid w:val="00A37520"/>
    <w:rsid w:val="00B233BF"/>
    <w:rsid w:val="00B872CE"/>
    <w:rsid w:val="00BB3456"/>
    <w:rsid w:val="00C02F71"/>
    <w:rsid w:val="00C50188"/>
    <w:rsid w:val="00C542A0"/>
    <w:rsid w:val="00C63E28"/>
    <w:rsid w:val="00CA0A8D"/>
    <w:rsid w:val="00CE5525"/>
    <w:rsid w:val="00CE61F8"/>
    <w:rsid w:val="00CF50D8"/>
    <w:rsid w:val="00D01DF6"/>
    <w:rsid w:val="00D91B8D"/>
    <w:rsid w:val="00DC5B2D"/>
    <w:rsid w:val="00ED447E"/>
    <w:rsid w:val="00ED6E9C"/>
    <w:rsid w:val="00EF256D"/>
    <w:rsid w:val="00F26650"/>
    <w:rsid w:val="00F4698B"/>
    <w:rsid w:val="00F54E84"/>
    <w:rsid w:val="00F764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92EBF4"/>
  <w15:chartTrackingRefBased/>
  <w15:docId w15:val="{D5FCFE66-0689-44ED-A867-F715FB0D7B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784B"/>
    <w:rPr>
      <w:rFonts w:eastAsiaTheme="minorEastAsia"/>
    </w:rPr>
  </w:style>
  <w:style w:type="paragraph" w:styleId="Heading1">
    <w:name w:val="heading 1"/>
    <w:basedOn w:val="Normal"/>
    <w:link w:val="Heading1Char"/>
    <w:uiPriority w:val="9"/>
    <w:qFormat/>
    <w:rsid w:val="009A784B"/>
    <w:pPr>
      <w:spacing w:before="100" w:beforeAutospacing="1" w:after="100" w:afterAutospacing="1" w:line="240" w:lineRule="auto"/>
      <w:outlineLvl w:val="0"/>
    </w:pPr>
    <w:rPr>
      <w:rFonts w:ascii="Times New Roman" w:hAnsi="Times New Roman" w:cs="Times New Roman"/>
      <w:b/>
      <w:bCs/>
      <w:kern w:val="36"/>
      <w:sz w:val="48"/>
      <w:szCs w:val="48"/>
    </w:rPr>
  </w:style>
  <w:style w:type="paragraph" w:styleId="Heading2">
    <w:name w:val="heading 2"/>
    <w:basedOn w:val="Normal"/>
    <w:link w:val="Heading2Char"/>
    <w:uiPriority w:val="9"/>
    <w:qFormat/>
    <w:rsid w:val="009A784B"/>
    <w:pPr>
      <w:spacing w:before="100" w:beforeAutospacing="1" w:after="100" w:afterAutospacing="1" w:line="240" w:lineRule="auto"/>
      <w:outlineLvl w:val="1"/>
    </w:pPr>
    <w:rPr>
      <w:rFonts w:ascii="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E5525"/>
    <w:rPr>
      <w:color w:val="0563C1" w:themeColor="hyperlink"/>
      <w:u w:val="single"/>
    </w:rPr>
  </w:style>
  <w:style w:type="character" w:styleId="UnresolvedMention">
    <w:name w:val="Unresolved Mention"/>
    <w:basedOn w:val="DefaultParagraphFont"/>
    <w:uiPriority w:val="99"/>
    <w:semiHidden/>
    <w:unhideWhenUsed/>
    <w:rsid w:val="00CE5525"/>
    <w:rPr>
      <w:color w:val="605E5C"/>
      <w:shd w:val="clear" w:color="auto" w:fill="E1DFDD"/>
    </w:rPr>
  </w:style>
  <w:style w:type="paragraph" w:styleId="ListParagraph">
    <w:name w:val="List Paragraph"/>
    <w:basedOn w:val="Normal"/>
    <w:uiPriority w:val="34"/>
    <w:qFormat/>
    <w:rsid w:val="009449F7"/>
    <w:pPr>
      <w:ind w:left="720"/>
      <w:contextualSpacing/>
    </w:pPr>
  </w:style>
  <w:style w:type="character" w:customStyle="1" w:styleId="Heading1Char">
    <w:name w:val="Heading 1 Char"/>
    <w:basedOn w:val="DefaultParagraphFont"/>
    <w:link w:val="Heading1"/>
    <w:uiPriority w:val="9"/>
    <w:rsid w:val="009A784B"/>
    <w:rPr>
      <w:rFonts w:ascii="Times New Roman" w:eastAsiaTheme="minorEastAsia" w:hAnsi="Times New Roman" w:cs="Times New Roman"/>
      <w:b/>
      <w:bCs/>
      <w:kern w:val="36"/>
      <w:sz w:val="48"/>
      <w:szCs w:val="48"/>
    </w:rPr>
  </w:style>
  <w:style w:type="character" w:customStyle="1" w:styleId="Heading2Char">
    <w:name w:val="Heading 2 Char"/>
    <w:basedOn w:val="DefaultParagraphFont"/>
    <w:link w:val="Heading2"/>
    <w:uiPriority w:val="9"/>
    <w:rsid w:val="009A784B"/>
    <w:rPr>
      <w:rFonts w:ascii="Times New Roman" w:eastAsiaTheme="minorEastAsia" w:hAnsi="Times New Roman" w:cs="Times New Roman"/>
      <w:b/>
      <w:bCs/>
      <w:sz w:val="36"/>
      <w:szCs w:val="36"/>
    </w:rPr>
  </w:style>
  <w:style w:type="paragraph" w:styleId="NormalWeb">
    <w:name w:val="Normal (Web)"/>
    <w:basedOn w:val="Normal"/>
    <w:uiPriority w:val="99"/>
    <w:unhideWhenUsed/>
    <w:rsid w:val="009A784B"/>
    <w:pPr>
      <w:spacing w:before="100" w:beforeAutospacing="1" w:after="100" w:afterAutospacing="1" w:line="240" w:lineRule="auto"/>
    </w:pPr>
    <w:rPr>
      <w:rFonts w:ascii="Times New Roman" w:hAnsi="Times New Roman" w:cs="Times New Roman"/>
      <w:sz w:val="24"/>
      <w:szCs w:val="24"/>
    </w:rPr>
  </w:style>
  <w:style w:type="paragraph" w:styleId="Title">
    <w:name w:val="Title"/>
    <w:basedOn w:val="Normal"/>
    <w:next w:val="Normal"/>
    <w:link w:val="TitleChar"/>
    <w:uiPriority w:val="10"/>
    <w:qFormat/>
    <w:rsid w:val="006312DA"/>
    <w:pPr>
      <w:keepNext/>
      <w:keepLines/>
      <w:spacing w:before="200" w:after="0" w:line="240" w:lineRule="auto"/>
    </w:pPr>
    <w:rPr>
      <w:rFonts w:ascii="Proxima Nova" w:eastAsia="Proxima Nova" w:hAnsi="Proxima Nova" w:cs="Proxima Nova"/>
      <w:b/>
      <w:color w:val="404040"/>
      <w:sz w:val="60"/>
      <w:szCs w:val="60"/>
      <w:lang w:val="en-GB"/>
    </w:rPr>
  </w:style>
  <w:style w:type="character" w:customStyle="1" w:styleId="TitleChar">
    <w:name w:val="Title Char"/>
    <w:basedOn w:val="DefaultParagraphFont"/>
    <w:link w:val="Title"/>
    <w:uiPriority w:val="10"/>
    <w:rsid w:val="006312DA"/>
    <w:rPr>
      <w:rFonts w:ascii="Proxima Nova" w:eastAsia="Proxima Nova" w:hAnsi="Proxima Nova" w:cs="Proxima Nova"/>
      <w:b/>
      <w:color w:val="404040"/>
      <w:sz w:val="60"/>
      <w:szCs w:val="60"/>
      <w:lang w:val="en-GB"/>
    </w:rPr>
  </w:style>
  <w:style w:type="table" w:styleId="TableGrid">
    <w:name w:val="Table Grid"/>
    <w:basedOn w:val="TableNormal"/>
    <w:uiPriority w:val="39"/>
    <w:rsid w:val="007132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534414">
      <w:bodyDiv w:val="1"/>
      <w:marLeft w:val="0"/>
      <w:marRight w:val="0"/>
      <w:marTop w:val="0"/>
      <w:marBottom w:val="0"/>
      <w:divBdr>
        <w:top w:val="none" w:sz="0" w:space="0" w:color="auto"/>
        <w:left w:val="none" w:sz="0" w:space="0" w:color="auto"/>
        <w:bottom w:val="none" w:sz="0" w:space="0" w:color="auto"/>
        <w:right w:val="none" w:sz="0" w:space="0" w:color="auto"/>
      </w:divBdr>
    </w:div>
    <w:div w:id="954870357">
      <w:bodyDiv w:val="1"/>
      <w:marLeft w:val="0"/>
      <w:marRight w:val="0"/>
      <w:marTop w:val="0"/>
      <w:marBottom w:val="0"/>
      <w:divBdr>
        <w:top w:val="none" w:sz="0" w:space="0" w:color="auto"/>
        <w:left w:val="none" w:sz="0" w:space="0" w:color="auto"/>
        <w:bottom w:val="none" w:sz="0" w:space="0" w:color="auto"/>
        <w:right w:val="none" w:sz="0" w:space="0" w:color="auto"/>
      </w:divBdr>
    </w:div>
    <w:div w:id="1456603442">
      <w:bodyDiv w:val="1"/>
      <w:marLeft w:val="0"/>
      <w:marRight w:val="0"/>
      <w:marTop w:val="0"/>
      <w:marBottom w:val="0"/>
      <w:divBdr>
        <w:top w:val="none" w:sz="0" w:space="0" w:color="auto"/>
        <w:left w:val="none" w:sz="0" w:space="0" w:color="auto"/>
        <w:bottom w:val="none" w:sz="0" w:space="0" w:color="auto"/>
        <w:right w:val="none" w:sz="0" w:space="0" w:color="auto"/>
      </w:divBdr>
    </w:div>
    <w:div w:id="1863473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image" Target="media/image11.jpg"/><Relationship Id="rId10" Type="http://schemas.openxmlformats.org/officeDocument/2006/relationships/image" Target="media/image6.jp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223</TotalTime>
  <Pages>7</Pages>
  <Words>1108</Words>
  <Characters>6318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Otieno</dc:creator>
  <cp:keywords/>
  <dc:description/>
  <cp:lastModifiedBy>George</cp:lastModifiedBy>
  <cp:revision>57</cp:revision>
  <dcterms:created xsi:type="dcterms:W3CDTF">2024-11-27T11:53:00Z</dcterms:created>
  <dcterms:modified xsi:type="dcterms:W3CDTF">2026-02-24T06:30:00Z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3b708eea-a696-4ded-a91b-524ddc75e1d1</vt:lpwstr>
  </property>
</Properties>
</file>