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Code Reference: builder-rich-future-sections.js</w:t>
      </w:r>
    </w:p>
    <w:p>
      <w:r>
        <w:t>A source-level explanation with function details, file communication, variables, endpoints, and debugging notes.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builder-rich-future-sections.js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Builder-side helper code for richer future portfolio sections and section defaults.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410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21,340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Talks to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to its own feature area.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Functions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Variables/constants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42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mentions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Signals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</w:tr>
    </w:tbl>
    <w:p>
      <w:pPr>
        <w:pStyle w:val="Heading2"/>
      </w:pPr>
      <w:r>
        <w:t>How this file participates in the system</w:t>
      </w:r>
    </w:p>
    <w:p>
      <w:r>
        <w:t>This generated section reads the actual file and points out how it communicates with other pieces of the app. It is intentionally concrete: line numbers, declarations, endpoints, events, source excerpts, and debugging cues.</w:t>
      </w:r>
    </w:p>
    <w:p>
      <w:pPr>
        <w:pStyle w:val="Heading2"/>
      </w:pPr>
      <w:r>
        <w:t>Important implementation signals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82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&lt;button type="button" data-rich-action="font-small"&gt;Small&lt;/button&gt;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83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&lt;button type="button" data-rich-action="font-normal"&gt;Normal&lt;/button&gt;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84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&lt;button type="button" data-rich-action="font-large"&gt;Large&lt;/button&gt;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97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data-placeholder="Write the overview here. You can paste images directly into this area."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Browser DOM at line 125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Builder or website interface behavior in the browser/Electron renderer. Evidence: if (editor.dataset.richEditor === "pending-description")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Browser DOM at line 139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Builder or website interface behavior in the browser/Electron renderer. Evidence: if (editor.dataset.richEditor === "pending-description")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Browser DOM at line 193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Builder or website interface behavior in the browser/Electron renderer. Evidence: document.querySelector("#pending-editor")?.scrollIntoView({ behavior: "smooth", block: "nearest" });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Browser DOM at line 204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Builder or website interface behavior in the browser/Electron renderer. Evidence: const type = button.dataset.openEditor;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Browser DOM at line 205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Builder or website interface behavior in the browser/Electron renderer. Evidence: const mode = button.dataset.mode || "add";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Browser DOM at line 206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Builder or website interface behavior in the browser/Electron renderer. Evidence: const index = button.dataset.index;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Browser DOM at line 208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Builder or website interface behavior in the browser/Electron renderer. Evidence: const section = (project.sections || []).find((item) =&gt; item.id === button.dataset.sectionId);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Browser DOM at line 213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Builder or website interface behavior in the browser/Electron renderer. Evidence: sectionId: button.dataset.sectionId,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Browser DOM at line 222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Builder or website interface behavior in the browser/Electron renderer. Evidence: const section = (project.sections || []).find((item) =&gt; item.id === button.dataset.sectionId);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Browser DOM at line 226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Builder or website interface behavior in the browser/Electron renderer. Evidence: sectionId: button.dataset.sectionId,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238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// their richDescription field back to the project model. Fallback to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Browser DOM at line 245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Builder or website interface behavior in the browser/Electron renderer. Evidence: const richEditor = form.querySelector("[data-rich-editor='pending-description']");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Browser DOM at line 393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Builder or website interface behavior in the browser/Electron renderer. Evidence: document.addEventListener("contextmenu", (event) =&gt; {</w:t>
            </w:r>
          </w:p>
        </w:tc>
      </w:tr>
    </w:tbl>
    <w:p>
      <w:pPr>
        <w:pStyle w:val="Heading2"/>
      </w:pPr>
      <w:r>
        <w:t>Important constants and variables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34: const text = plainTextFromRich(rich).trim();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label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73: const label = editor?.type === "custom-section" ? "Section overview" : "Subsection overview";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folder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74: const folder = pendingEditorFolder(editor);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originalPopulateRichEditor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108: const originalPopulateRichEditor = typeof populateRichEditor === "function" ? populateRichEditor : null;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originalSaveRichEditorToProject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109: const originalSaveRichEditorToProject = typeof saveRichEditorToProject === "function" ? saveRichEditorToProject : null;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originalOpenPendingEditor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110: const originalOpenPendingEditor = typeof openPendingEditor === "function" ? openPendingEditor : null;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originalOpenEditorFromButton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111: const originalOpenEditorFromButton = typeof openEditorFromButton === "function" ? openEditorFromButton : null;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originalRenderPendingEditor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112: const originalRenderPendingEditor = typeof renderPendingEditor === "function" ? renderPendingEditor : null;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originalRenderSectionContent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113: const originalRenderSectionContent = typeof renderSectionContent === "function" ? renderSectionContent : null;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originalSavePendingEditor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114: const originalSavePendingEditor = typeof savePendingEditor === "function" ? savePendingEditor : null;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originalRenderCustomSection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115: const originalRenderCustomSection = typeof renderCustomSection === "function" ? renderCustomSection : null;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originalParseProjectForPortfolio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116: const originalParseProjectForPortfolio = typeof parseProjectForPortfolio === "function" ? parseProjectForPortfolio : null;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originalParsedSectionHasContent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117: const originalParsedSectionHasContent = typeof parsedSectionHasContent === "function" ? parsedSectionHasContent : null;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originalPreviewSectionHasRenderableContent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118: const originalPreviewSectionHasRenderableContent = typeof previewSectionHasRenderableContent === "function" ? previewSectionHasRenderableContent : null;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140: const rich = extractRichSummary(editor);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title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154: const title = pendingEditor.title || "";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155: const description = pendingEditor.description || "";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isTool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156: const isTool = pendingEditor.type === "tool";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isSimpleText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157: const isSimpleText = pendingEditor.type === "text-array";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isSectionDetails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158: const isSectionDetails = pendingEditor.type === "custom-section";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usesRich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159: const usesRich = pendingEditorUsesRichDescription();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project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202: const project = selectedProject();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204: const type = button.dataset.openEditor;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mode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205: const mode = button.dataset.mode || "add";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index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206: const index = button.dataset.index;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208: const section = (project.sections || []).find((item) =&gt; item.id === button.dataset.sectionId);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209: const item = mode === "edit" ? section?.items?.[Number(index)] : {};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222: const section = (project.sections || []).find((item) =&gt; item.id === button.dataset.sectionId);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project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242: const project = selectedProject();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title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244: const title = form.elements.title.value.trim();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richEditor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245: const richEditor = form.querySelector("[data-rich-editor='pending-description']");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richDescription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246: const richDescription = richEditor ? extractRichSummary(richEditor) : null;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247: const description = richEditor ? richPlainTextOrSpacer(richDescription) : form.elements.description?.value.trim() || "";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253: const section = (project.sections || []).find((item) =&gt; item.id === pendingEditor.sectionId);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nextItem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256: const nextItem =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278: const section = (project.sections || []).find((item) =&gt; item.id === pendingEditor.sectionId);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297: const section = (project.sections || []).find((item) =&gt; item.id === sectionId);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parsed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352: const parsed = originalParseProjectForPortfolio(project);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sectionId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355: const sectionId = parsedSection.id.replace("custom:", "");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sourceSection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356: const sourceSection = (project.sections || []).find((section) =&gt; section.id === sectionId);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editor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394: const editor = event.target.closest("[data-rich-editor]");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block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395: const block = event.target.closest(".rich-block");</w:t>
            </w:r>
          </w:p>
        </w:tc>
      </w:tr>
    </w:tbl>
    <w:p>
      <w:pPr>
        <w:pStyle w:val="Heading2"/>
      </w:pPr>
      <w:r>
        <w:t>Event handlers and user interactions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393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document.addEventListener("contextmenu", (event) =&gt; {</w:t>
            </w:r>
          </w:p>
        </w:tc>
      </w:tr>
    </w:tbl>
    <w:p>
      <w:pPr>
        <w:pStyle w:val="Heading2"/>
      </w:pPr>
      <w:r>
        <w:t>Function-by-function detail</w:t>
      </w:r>
    </w:p>
    <w:p>
      <w:pPr>
        <w:pStyle w:val="Heading3"/>
      </w:pPr>
      <w:r>
        <w:t>hasRichContent - lines 23-31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23-31 (9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Named function in the repository. Inspect the surrounding lines to learn its exact inputs and outputs.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hasRichContent(rich)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some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23:     function hasRichContent(rich) {</w:t>
        <w:br/>
        <w:t xml:space="preserve">   24:         return Boolean(rich?.blocks?.some((block) =&gt;</w:t>
        <w:br/>
        <w:t xml:space="preserve">   25:             (block.type === "image" &amp;&amp; block.url) ||</w:t>
        <w:br/>
        <w:t xml:space="preserve">   26:             (block.type === "formula" &amp;&amp; block.formula) ||</w:t>
        <w:br/>
        <w:t xml:space="preserve">   27:             block.text ||</w:t>
        <w:br/>
        <w:t xml:space="preserve">   28:             block.title ||</w:t>
        <w:br/>
        <w:t xml:space="preserve">   29:             block.caption</w:t>
        <w:br/>
        <w:t xml:space="preserve">   30:         ));</w:t>
        <w:br/>
        <w:t xml:space="preserve">   31:     }</w:t>
      </w:r>
    </w:p>
    <w:p>
      <w:pPr>
        <w:pStyle w:val="Heading3"/>
      </w:pPr>
      <w:r>
        <w:t>richPlainTextOrSpacer - lines 33-36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33-36 (4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Named function in the repository. Inspect the surrounding lines to learn its exact inputs and outputs.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richPlainTextOrSpacer(rich)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plainTextFromRich, trim, hasRichContent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33:     function richPlainTextOrSpacer(rich) {</w:t>
        <w:br/>
        <w:t xml:space="preserve">   34:         const text = plainTextFromRich(rich).trim();</w:t>
        <w:br/>
        <w:t xml:space="preserve">   35:         return text || (hasRichContent(rich) ? "\u200B" : "");</w:t>
        <w:br/>
        <w:t xml:space="preserve">   36:     }</w:t>
      </w:r>
    </w:p>
    <w:p>
      <w:pPr>
        <w:pStyle w:val="Heading3"/>
      </w:pPr>
      <w:r>
        <w:t>pendingEditorUsesRichDescription - lines 41-43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41-43 (3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Named function in the repository. Inspect the surrounding lines to learn its exact inputs and outputs.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pendingEditorUsesRichDescription(editor = pendingEditor)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includes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41:     function pendingEditorUsesRichDescription(editor = pendingEditor) {</w:t>
        <w:br/>
        <w:t xml:space="preserve">   42:         return Boolean(editor &amp;&amp; ["custom", "custom-section"].includes(editor.type));</w:t>
        <w:br/>
        <w:t xml:space="preserve">   43:     }</w:t>
      </w:r>
    </w:p>
    <w:p>
      <w:pPr>
        <w:pStyle w:val="Heading3"/>
      </w:pPr>
      <w:r>
        <w:t>pendingEditorFolder - lines 48-57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48-57 (10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Named function in the repository. Inspect the surrounding lines to learn its exact inputs and outputs.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pendingEditorFolder(editor = pendingEditor)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slugify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4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48:     function pendingEditorFolder(editor = pendingEditor) {</w:t>
        <w:br/>
        <w:t xml:space="preserve">   49:         if (!editor) return "custom-overview";</w:t>
        <w:br/>
        <w:t xml:space="preserve">   50:         if (editor.type === "custom-section") {</w:t>
        <w:br/>
        <w:t xml:space="preserve">   51:             return `custom-${slugify(editor.sectionId || "section")}-overview`;</w:t>
        <w:br/>
        <w:t xml:space="preserve">   52:         }</w:t>
        <w:br/>
        <w:t xml:space="preserve">   53:         if (editor.type === "custom") {</w:t>
        <w:br/>
        <w:t xml:space="preserve">   54:             return `custom-${slugify(editor.sectionId || "section")}-subsection`;</w:t>
        <w:br/>
        <w:t xml:space="preserve">   55:         }</w:t>
        <w:br/>
        <w:t xml:space="preserve">   56:         return "custom-overview";</w:t>
        <w:br/>
        <w:t xml:space="preserve">   57:     }</w:t>
      </w:r>
    </w:p>
    <w:p>
      <w:pPr>
        <w:pStyle w:val="Heading3"/>
      </w:pPr>
      <w:r>
        <w:t>pendingEditorRichBlocks - lines 62-65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62-65 (4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Named function in the repository. Inspect the surrounding lines to learn its exact inputs and outputs.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pendingEditorRichBlocks(editor = pendingEditor)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textBlocksFromPlainText, richBlocksFromValue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62:     function pendingEditorRichBlocks(editor = pendingEditor) {</w:t>
        <w:br/>
        <w:t xml:space="preserve">   63:         if (!editor) return textBlocksFromPlainText("");</w:t>
        <w:br/>
        <w:t xml:space="preserve">   64:         return richBlocksFromValue(editor.richDescription, editor.description || "");</w:t>
        <w:br/>
        <w:t xml:space="preserve">   65:     }</w:t>
      </w:r>
    </w:p>
    <w:p>
      <w:pPr>
        <w:pStyle w:val="Heading3"/>
      </w:pPr>
      <w:r>
        <w:t>renderPendingRichDescriptionEditor - lines 72-103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72-103 (32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Renders UI, markup, or display output.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renderPendingRichDescriptionEditor(editor = pendingEditor)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pendingEditorFolder, escapeHtml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72:     function renderPendingRichDescriptionEditor(editor = pendingEditor) {</w:t>
        <w:br/>
        <w:t xml:space="preserve">   73:         const label = editor?.type === "custom-section" ? "Section overview" : "Subsection overview";</w:t>
        <w:br/>
        <w:t xml:space="preserve">   74:         const folder = pendingEditorFolder(editor);</w:t>
        <w:br/>
        <w:t xml:space="preserve">   75:         return `</w:t>
        <w:br/>
        <w:t xml:space="preserve">   76:       &lt;div class="pending-rich-description rich-design-summary-field"&gt;</w:t>
        <w:br/>
        <w:t xml:space="preserve">   77:         &lt;div class="summary-builder-heading"&gt;</w:t>
        <w:br/>
        <w:t xml:space="preserve">   78:           &lt;span&gt;${label}&lt;/span&gt;</w:t>
        <w:br/>
        <w:t xml:space="preserve">   79:         &lt;/div&gt;</w:t>
        <w:br/>
        <w:t xml:space="preserve">   80:         &lt;div class="rich-summary-panel"&gt;</w:t>
        <w:br/>
        <w:t xml:space="preserve">   81:           &lt;div class="rich-summary-toolbar" aria-label="${escapeHtml(label)} tools"&gt;</w:t>
        <w:br/>
        <w:t xml:space="preserve">   82:             &lt;button type="button" data-rich-action="font-small"&gt;Small&lt;/button&gt;</w:t>
        <w:br/>
        <w:t xml:space="preserve">   83:             &lt;button type="button" data-rich-action="font-normal"&gt;Normal&lt;/button&gt;</w:t>
        <w:br/>
        <w:t xml:space="preserve">   84:             &lt;button type="button" data-rich-action="font-large"&gt;Large&lt;/button&gt;</w:t>
        <w:br/>
        <w:t xml:space="preserve">   85:             &lt;button type="button" data-rich-action="align-left"&gt;Left&lt;/button&gt;</w:t>
        <w:br/>
        <w:t xml:space="preserve">   86:             &lt;button type="button" data-rich-action="align-center"&gt;Center&lt;/button&gt;</w:t>
        <w:br/>
        <w:t xml:space="preserve">   87:             &lt;button type="button" data-rich-action="align-right"&gt;Right&lt;/button&gt;</w:t>
        <w:br/>
        <w:t xml:space="preserve">   88:             &lt;button type="button" data-rich-action="add-image"&gt;Add image&lt;/button&gt;</w:t>
        <w:br/>
        <w:t xml:space="preserve">   89:             &lt;button type="button" data-rich-action="add-formula"&gt;Add formula&lt;/button&gt;</w:t>
        <w:br/>
        <w:t xml:space="preserve">   90:             &lt;button type="button" data-rich-action="edit-block"&gt;Edit selected&lt;/button&gt;</w:t>
        <w:br/>
        <w:t xml:space="preserve">   91:             &lt;button class="danger-icon" type="button" data-rich-action="delete-block"&gt;Delete selected&lt;/button&gt;</w:t>
        <w:br/>
        <w:t xml:space="preserve">   92:           &lt;/div&gt;</w:t>
        <w:br/>
        <w:t xml:space="preserve">   93:           &lt;div</w:t>
        <w:br/>
        <w:t xml:space="preserve">   94:             class="rich-summary-editor"</w:t>
        <w:br/>
        <w:t xml:space="preserve">   95:             data-rich-editor="pending-description"</w:t>
        <w:br/>
        <w:t xml:space="preserve">   96:             data-rich-folder="${escapeHtml(folder)}"</w:t>
        <w:br/>
        <w:t xml:space="preserve">   97:             data-placeholder="Write the overview here. You can paste images directly into this area."</w:t>
        <w:br/>
        <w:t xml:space="preserve">   98:             aria-label="${escapeHtml(label)} rich editor"</w:t>
        <w:br/>
        <w:t xml:space="preserve">   99:           &gt;&lt;/div&gt;</w:t>
        <w:br/>
        <w:t xml:space="preserve">  100:         &lt;/div&gt;</w:t>
        <w:br/>
        <w:t xml:space="preserve">  101:       &lt;/div&gt;</w:t>
        <w:br/>
        <w:t xml:space="preserve">  102:     `;</w:t>
        <w:br/>
        <w:t xml:space="preserve">  103:     }</w:t>
      </w:r>
    </w:p>
    <w:p>
      <w:pPr>
        <w:pStyle w:val="Heading3"/>
      </w:pPr>
      <w:r>
        <w:t>section - lines 208-209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208-209 (2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Named function in the repository. Inspect the surrounding lines to learn its exact inputs and outputs.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const section = (project.sections || []).find((item) =&gt; item.id === button.dataset.sectionId);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browser/Electron DOM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find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0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208:                 const section = (project.sections || []).find((item) =&gt; item.id === button.dataset.sectionId);</w:t>
        <w:br/>
        <w:t xml:space="preserve">  209:                 const item = mode === "edit" ? section?.items?.[Number(index)] : {};</w:t>
      </w:r>
    </w:p>
    <w:p>
      <w:pPr>
        <w:pStyle w:val="Heading3"/>
      </w:pPr>
      <w:r>
        <w:t>section - lines 222-230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222-230 (9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Named function in the repository. Inspect the surrounding lines to learn its exact inputs and outputs.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const section = (project.sections || []).find((item) =&gt; item.id === button.dataset.sectionId);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browser/Electron DOM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find, openPendingEditor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0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222:                 const section = (project.sections || []).find((item) =&gt; item.id === button.dataset.sectionId);</w:t>
        <w:br/>
        <w:t xml:space="preserve">  223:                 openPendingEditor({</w:t>
        <w:br/>
        <w:t xml:space="preserve">  224:                     type,</w:t>
        <w:br/>
        <w:t xml:space="preserve">  225:                     mode: "edit",</w:t>
        <w:br/>
        <w:t xml:space="preserve">  226:                     sectionId: button.dataset.sectionId,</w:t>
        <w:br/>
        <w:t xml:space="preserve">  227:                     title: section?.title || "",</w:t>
        <w:br/>
        <w:t xml:space="preserve">  228:                     description: section?.description || "",</w:t>
        <w:br/>
        <w:t xml:space="preserve">  229:                     richDescription: section?.richDescription || null</w:t>
        <w:br/>
        <w:t xml:space="preserve">  230:                 });</w:t>
      </w:r>
    </w:p>
    <w:p>
      <w:pPr>
        <w:pStyle w:val="Heading3"/>
      </w:pPr>
      <w:r>
        <w:t>section - lines 253-262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253-262 (10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Named function in the repository. Inspect the surrounding lines to learn its exact inputs and outputs.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const section = (project.sections || []).find((item) =&gt; item.id === pendingEditor.sectionId);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find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253:                 const section = (project.sections || []).find((item) =&gt; item.id === pendingEditor.sectionId);</w:t>
        <w:br/>
        <w:t xml:space="preserve">  254:                 if (!section) return;</w:t>
        <w:br/>
        <w:t xml:space="preserve">  255:                 section.items = section.items || [];</w:t>
        <w:br/>
        <w:t xml:space="preserve">  256:                 const nextItem = {</w:t>
        <w:br/>
        <w:t xml:space="preserve">  257:                     title,</w:t>
        <w:br/>
        <w:t xml:space="preserve">  258:                     description,</w:t>
        <w:br/>
        <w:t xml:space="preserve">  259:                     richDescription,</w:t>
        <w:br/>
        <w:t xml:space="preserve">  260:                     type: "Text",</w:t>
        <w:br/>
        <w:t xml:space="preserve">  261:                     status: "draft"</w:t>
        <w:br/>
        <w:t xml:space="preserve">  262:                 };</w:t>
      </w:r>
    </w:p>
    <w:p>
      <w:pPr>
        <w:pStyle w:val="Heading3"/>
      </w:pPr>
      <w:r>
        <w:t>section - lines 278-291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278-291 (14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Named function in the repository. Inspect the surrounding lines to learn its exact inputs and outputs.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const section = (project.sections || []).find((item) =&gt; item.id === pendingEditor.sectionId);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find, setStatus, scheduleAutosave, renderAll, originalSavePendingEditor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3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278:                 const section = (project.sections || []).find((item) =&gt; item.id === pendingEditor.sectionId);</w:t>
        <w:br/>
        <w:t xml:space="preserve">  279:                 if (!section) return;</w:t>
        <w:br/>
        <w:t xml:space="preserve">  280:                 section.title = title;</w:t>
        <w:br/>
        <w:t xml:space="preserve">  281:                 section.description = description;</w:t>
        <w:br/>
        <w:t xml:space="preserve">  282:                 section.richDescription = richDescription;</w:t>
        <w:br/>
        <w:t xml:space="preserve">  283:                 pendingEditor = null;</w:t>
        <w:br/>
        <w:t xml:space="preserve">  284:                 setStatus("Saved in the project editor. Click Save project to include this version in the portfolio preview.");</w:t>
        <w:br/>
        <w:t xml:space="preserve">  285:                 scheduleAutosave();</w:t>
        <w:br/>
        <w:t xml:space="preserve">  286:                 renderAll();</w:t>
        <w:br/>
        <w:t xml:space="preserve">  287:                 return;</w:t>
        <w:br/>
        <w:t xml:space="preserve">  288:             }</w:t>
        <w:br/>
        <w:t xml:space="preserve">  289:             return originalSavePendingEditor(form);</w:t>
        <w:br/>
        <w:t xml:space="preserve">  290:         };</w:t>
        <w:br/>
        <w:t xml:space="preserve">  291:     }</w:t>
      </w:r>
    </w:p>
    <w:p>
      <w:pPr>
        <w:pStyle w:val="Heading3"/>
      </w:pPr>
      <w:r>
        <w:t>section - lines 297-301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297-301 (5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Named function in the repository. Inspect the surrounding lines to learn its exact inputs and outputs.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const section = (project.sections || []).find((item) =&gt; item.id === sectionId);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find, escapeHtml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297:             const section = (project.sections || []).find((item) =&gt; item.id === sectionId);</w:t>
        <w:br/>
        <w:t xml:space="preserve">  298:             if (!section) return `&lt;p class="evidence-empty"&gt;Section not found.&lt;/p&gt;`;</w:t>
        <w:br/>
        <w:t xml:space="preserve">  299:             return `</w:t>
        <w:br/>
        <w:t xml:space="preserve">  300:         &lt;div class="section-window-heading"&gt;</w:t>
        <w:br/>
        <w:t xml:space="preserve">  301:           &lt;h3&gt;${escapeHtml(section.title || "Custom section")}&lt;/h3&gt;</w:t>
      </w:r>
    </w:p>
    <w:p>
      <w:pPr>
        <w:pStyle w:val="Heading3"/>
      </w:pPr>
      <w:r>
        <w:t>sourceSection - lines 356-360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356-360 (5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Named function in the repository. Inspect the surrounding lines to learn its exact inputs and outputs.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const sourceSection = (project.sections || []).find((section) =&gt; section.id === sectionId);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find, hasRichContent, clone, richPlainTextOrSpacer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0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356:                 const sourceSection = (project.sections || []).find((section) =&gt; section.id === sectionId);</w:t>
        <w:br/>
        <w:t xml:space="preserve">  357:                 if (hasRichContent(sourceSection?.richDescription)) {</w:t>
        <w:br/>
        <w:t xml:space="preserve">  358:                     parsedSection.rich = clone(sourceSection.richDescription);</w:t>
        <w:br/>
        <w:t xml:space="preserve">  359:                     parsedSection.description = sourceSection.description || richPlainTextOrSpacer(sourceSection.richDescription);</w:t>
        <w:br/>
        <w:t xml:space="preserve">  360:                 }</w:t>
      </w:r>
    </w:p>
    <w:p>
      <w:pPr>
        <w:pStyle w:val="Heading3"/>
      </w:pPr>
      <w:r>
        <w:t>improveRichContextMenu - lines 392-405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392-405 (14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Named function in the repository. Inspect the surrounding lines to learn its exact inputs and outputs.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improveRichContextMenu()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browser/Electron DOM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addEventListener, closest, preventDefault, selectRichBlock, currentRichBlock, syncRichContextMenuControls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392:     function improveRichContextMenu() {</w:t>
        <w:br/>
        <w:t xml:space="preserve">  393:         document.addEventListener("contextmenu", (event) =&gt; {</w:t>
        <w:br/>
        <w:t xml:space="preserve">  394:             const editor = event.target.closest("[data-rich-editor]");</w:t>
        <w:br/>
        <w:t xml:space="preserve">  395:             const block = event.target.closest(".rich-block");</w:t>
        <w:br/>
        <w:t xml:space="preserve">  396:             if (!editor &amp;&amp; !block) return;</w:t>
        <w:br/>
        <w:t xml:space="preserve">  397:             event.preventDefault();</w:t>
        <w:br/>
        <w:t xml:space="preserve">  398:             activeSummaryEditor = editor || block.closest("[data-rich-editor]");</w:t>
        <w:br/>
        <w:t xml:space="preserve">  399:             selectRichBlock(block || currentRichBlock(activeSummaryEditor));</w:t>
        <w:br/>
        <w:t xml:space="preserve">  400:             syncRichContextMenuControls(activeSummaryBlock);</w:t>
        <w:br/>
        <w:t xml:space="preserve">  401:             summaryContextMenu.style.left = `${event.clientX}px`;</w:t>
        <w:br/>
        <w:t xml:space="preserve">  402:             summaryContextMenu.style.top = `${event.clientY}px`;</w:t>
        <w:br/>
        <w:t xml:space="preserve">  403:             summaryContextMenu.hidden = false;</w:t>
        <w:br/>
        <w:t xml:space="preserve">  404:         }, true);</w:t>
        <w:br/>
        <w:t xml:space="preserve">  405:     }</w:t>
      </w:r>
    </w:p>
    <w:p>
      <w:pPr>
        <w:pStyle w:val="Heading2"/>
      </w:pPr>
      <w:r>
        <w:t>Representative opening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 // JavaScript source code</w:t>
        <w:br/>
        <w:t xml:space="preserve">    2: (() =&gt; {</w:t>
        <w:br/>
        <w:t xml:space="preserve">    3:     "use strict";</w:t>
        <w:br/>
        <w:t xml:space="preserve">    4: </w:t>
        <w:br/>
        <w:t xml:space="preserve">    5:     /**</w:t>
        <w:br/>
        <w:t xml:space="preserve">    6:      * Extend the portfolio builder with rich description editors for custom</w:t>
        <w:br/>
        <w:t xml:space="preserve">    7:      * sections and subsections. This patch adds a new rich editor to the</w:t>
        <w:br/>
        <w:t xml:space="preserve">    8:      * pending editor for custom items so that images, formulas and other</w:t>
        <w:br/>
        <w:t xml:space="preserve">    9:      * formatted content can be used in overviews of future sections. It</w:t>
        <w:br/>
        <w:t xml:space="preserve">   10:      * hooks into existing helper functions such as `populateRichEditor`</w:t>
        <w:br/>
        <w:t xml:space="preserve">   11:      * and `saveRichEditorToProject` by overriding them at runtime. To</w:t>
        <w:br/>
        <w:t xml:space="preserve">   12:      * avoid interfering with built‑in behaviour, everything is wrapped</w:t>
        <w:br/>
        <w:t xml:space="preserve">   13:      * inside an IIFE and existing functions are stored before being</w:t>
        <w:br/>
        <w:t xml:space="preserve">   14:      * redefined. If a function is not present in the current context</w:t>
        <w:br/>
        <w:t xml:space="preserve">   15:      * (because the builder script changed), the patch simply does</w:t>
        <w:br/>
        <w:t xml:space="preserve">   16:      * nothing.</w:t>
        <w:br/>
        <w:t xml:space="preserve">   17:      */</w:t>
        <w:br/>
        <w:t xml:space="preserve">   18: </w:t>
        <w:br/>
        <w:t xml:space="preserve">   19:     // Guard against applying the patch multiple times.</w:t>
        <w:br/>
        <w:t xml:space="preserve">   20:     if (window.builderRichFutureSectionsPatchLoaded) return;</w:t>
        <w:br/>
        <w:t xml:space="preserve">   21: </w:t>
        <w:br/>
        <w:t xml:space="preserve">   22:     // Helpers to detect whether an object has meaningful rich content.</w:t>
        <w:br/>
        <w:t xml:space="preserve">   23:     function hasRichContent(rich) {</w:t>
        <w:br/>
        <w:t xml:space="preserve">   24:         return Boolean(rich?.blocks?.some((block) =&gt;</w:t>
        <w:br/>
        <w:t xml:space="preserve">   25:             (block.type === "image" &amp;&amp; block.url) ||</w:t>
        <w:br/>
        <w:t xml:space="preserve">   26:             (block.type === "formula" &amp;&amp; block.formula) ||</w:t>
        <w:br/>
        <w:t xml:space="preserve">   27:             block.text ||</w:t>
        <w:br/>
        <w:t xml:space="preserve">   28:             block.title ||</w:t>
        <w:br/>
        <w:t xml:space="preserve">   29:             block.caption</w:t>
        <w:br/>
        <w:t xml:space="preserve">   30:         ));</w:t>
        <w:br/>
        <w:t xml:space="preserve">   31:     }</w:t>
        <w:br/>
        <w:t xml:space="preserve">   32: </w:t>
        <w:br/>
        <w:t xml:space="preserve">   33:     function richPlainTextOrSpacer(rich) {</w:t>
        <w:br/>
        <w:t xml:space="preserve">   34:         const text = plainTextFromRich(rich).trim();</w:t>
        <w:br/>
        <w:t xml:space="preserve">   35:         return text || (hasRichContent(rich) ? "\u200B" : "");</w:t>
        <w:br/>
        <w:t xml:space="preserve">   36:     }</w:t>
        <w:br/>
        <w:t xml:space="preserve">   37: </w:t>
        <w:br/>
        <w:t xml:space="preserve">   38:     // Determine whether the pending editor should use a rich editor. All</w:t>
        <w:br/>
        <w:t xml:space="preserve">   39:     // custom sections and subsections use rich editors. Tools, design</w:t>
        <w:br/>
        <w:t xml:space="preserve">   40:     // objects and other built‑in forms continue to use plain text areas.</w:t>
        <w:br/>
        <w:t xml:space="preserve">   41:     function pendingEditorUsesRichDescription(editor = pendingEditor) {</w:t>
        <w:br/>
        <w:t xml:space="preserve">   42:         return Boolean(editor &amp;&amp; ["custom", "custom-section"].includes(editor.type));</w:t>
        <w:br/>
        <w:t xml:space="preserve">   43:     }</w:t>
        <w:br/>
        <w:t xml:space="preserve">   44: </w:t>
        <w:br/>
        <w:t xml:space="preserve">   45:     // Build a folder name for images uploaded via the pending editor. For</w:t>
        <w:br/>
        <w:t xml:space="preserve">   46:     // custom sections and subsections, use a prefix based on the section</w:t>
        <w:br/>
        <w:t xml:space="preserve">   47:     // id so that uploaded images are organised under docs/&lt;project&gt;/&lt;folder&gt;/.</w:t>
        <w:br/>
        <w:t xml:space="preserve">   48:     function pendingEditorFolder(editor = pendingEditor) {</w:t>
        <w:br/>
        <w:t xml:space="preserve">   49:         if (!editor) return "custom-overview";</w:t>
        <w:br/>
        <w:t xml:space="preserve">   50:         if (editor.type === "custom-section") {</w:t>
        <w:br/>
        <w:t xml:space="preserve">   51:             return `custom-${slugify(editor.sectionId || "section")}-overview`;</w:t>
        <w:br/>
        <w:t xml:space="preserve">   52:         }</w:t>
        <w:br/>
        <w:t xml:space="preserve">   53:         if (editor.type === "custom") {</w:t>
        <w:br/>
        <w:t xml:space="preserve">   54:             return `custom-${slugify(editor.sectionId || "section")}-subsection`;</w:t>
        <w:br/>
        <w:t xml:space="preserve">   55:         }</w:t>
        <w:br/>
        <w:t xml:space="preserve">   56:         return "custom-overview";</w:t>
        <w:br/>
        <w:t xml:space="preserve">   57:     }</w:t>
        <w:br/>
        <w:t xml:space="preserve">   58: </w:t>
        <w:br/>
        <w:t xml:space="preserve">   59:     // Derive blocks from a rich value or fallback plain text. When the</w:t>
        <w:br/>
        <w:t xml:space="preserve">   60:     // editor is empty, provide a single text block so that the content</w:t>
        <w:br/>
        <w:t xml:space="preserve">   61:     // area is editable.</w:t>
        <w:br/>
        <w:t xml:space="preserve">   62:     function pendingEditorRichBlocks(editor = pendingEditor) {</w:t>
        <w:br/>
        <w:t xml:space="preserve">   63:         if (!editor) return textBlocksFromPlainText("");</w:t>
        <w:br/>
        <w:t xml:space="preserve">   64:         return richBlocksFromValue(editor.richDescription, editor.description || "");</w:t>
        <w:br/>
        <w:t xml:space="preserve">   65:     }</w:t>
        <w:br/>
        <w:t xml:space="preserve">   66: </w:t>
        <w:br/>
        <w:t xml:space="preserve">   67:     // Render the rich description field for the pending editor. This</w:t>
        <w:br/>
        <w:t xml:space="preserve">   68:     // function builds a UI similar to other rich editors in the builder,</w:t>
        <w:br/>
        <w:t xml:space="preserve">   69:     // including a toolbar and editable area with appropriate data</w:t>
        <w:br/>
        <w:t xml:space="preserve">   70:     // attributes. The label varies depending on whether we're editing</w:t>
        <w:br/>
        <w:t xml:space="preserve">   71:     // a section or a subsection.</w:t>
        <w:br/>
        <w:t xml:space="preserve">   72:     function renderPendingRichDescriptionEditor(editor = pendingEditor) {</w:t>
      </w:r>
    </w:p>
    <w:p>
      <w:pPr>
        <w:pStyle w:val="Heading2"/>
      </w:pPr>
      <w:r>
        <w:t>Beginner debugging checklist for this file</w:t>
      </w:r>
    </w:p>
    <w:p>
      <w:pPr>
        <w:pStyle w:val="ListNumber"/>
      </w:pPr>
      <w:r>
        <w:t>Name the user action, command, or workflow that reaches this file.</w:t>
      </w:r>
    </w:p>
    <w:p>
      <w:pPr>
        <w:pStyle w:val="ListNumber"/>
      </w:pPr>
      <w:r>
        <w:t>Find the exact function or route that owns the behavior.</w:t>
      </w:r>
    </w:p>
    <w:p>
      <w:pPr>
        <w:pStyle w:val="ListNumber"/>
      </w:pPr>
      <w:r>
        <w:t>Check the inputs: DOM state, request body, file path, local storage value, compiler source, or Git branch.</w:t>
      </w:r>
    </w:p>
    <w:p>
      <w:pPr>
        <w:pStyle w:val="ListNumber"/>
      </w:pPr>
      <w:r>
        <w:t>Check the outputs: returned JSON, updated DOM, written file, terminal output, generated project catalog, or published website asset.</w:t>
      </w:r>
    </w:p>
    <w:p>
      <w:pPr>
        <w:pStyle w:val="ListNumber"/>
      </w:pPr>
      <w:r>
        <w:t>If the issue crosses a boundary, test the boundary directly: browser console for frontend, endpoint call for backend, command line for Git/compiler, Cloudflare logs for Worker behavior.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