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5B2EFF"/>
          <w:spacing w:val="40"/>
          <w:sz w:val="17"/>
          <w:szCs w:val="17"/>
        </w:rPr>
        <w:t xml:space="preserve">STANDARD TERMS</w:t>
      </w:r>
    </w:p>
    <w:p>
      <w:pPr>
        <w:pStyle w:val="Title"/>
        <w:pBdr>
          <w:bottom w:val="single" w:color="C6F432" w:sz="18" w:space="6"/>
        </w:pBdr>
        <w:spacing w:after="80"/>
      </w:pPr>
      <w:r>
        <w:rPr>
          <w:rFonts w:ascii="Arial" w:cs="Arial" w:eastAsia="Arial" w:hAnsi="Arial"/>
          <w:b/>
          <w:bCs/>
          <w:color w:val="0E0B24"/>
          <w:sz w:val="44"/>
          <w:szCs w:val="44"/>
        </w:rPr>
        <w:t xml:space="preserve">Terms of Service for Small Jobs</w:t>
      </w:r>
    </w:p>
    <w:p>
      <w:pPr>
        <w:spacing w:after="200" w:before="100" w:line="288"/>
      </w:pPr>
      <w:r>
        <w:rPr>
          <w:rFonts w:ascii="Arial" w:cs="Arial" w:eastAsia="Arial" w:hAnsi="Arial"/>
          <w:color w:val="6B6785"/>
          <w:sz w:val="21"/>
          <w:szCs w:val="21"/>
        </w:rPr>
        <w:t xml:space="preserve">Short terms for jobs under KES 10,000. Attach to every quotation and invoice. Accepting the quote means accepting these terms.</w:t>
      </w:r>
    </w:p>
    <w:p>
      <w:pPr>
        <w:spacing w:after="60"/>
      </w:pPr>
      <w:r>
        <w:rPr>
          <w:rFonts w:ascii="Courier New" w:cs="Courier New" w:eastAsia="Courier New" w:hAnsi="Courier New"/>
          <w:b/>
          <w:bCs/>
          <w:color w:val="5B2EFF"/>
          <w:sz w:val="15"/>
          <w:szCs w:val="15"/>
        </w:rPr>
        <w:t xml:space="preserve">DRAFTING NOTE (delete before use)</w:t>
      </w:r>
    </w:p>
    <w:p>
      <w:pPr>
        <w:spacing w:after="200" w:line="260"/>
      </w:pPr>
      <w:r>
        <w:rPr>
          <w:rFonts w:ascii="Arial" w:cs="Arial" w:eastAsia="Arial" w:hAnsi="Arial"/>
          <w:i/>
          <w:iCs/>
          <w:color w:val="6B6785"/>
          <w:sz w:val="17"/>
          <w:szCs w:val="17"/>
        </w:rPr>
        <w:t xml:space="preserve">Template prepared for Max_imum Designs under Kenyan law as at October 2026. It is not legal advice. Replace every [bracketed] item, and have a Kenyan advocate review it before first use. Business details written in CAPITALS (for example [BUSINESS ADDRESS]) are filled in for every document at once by the Update Business Details tool in the toolkit. </w:t>
      </w:r>
    </w:p>
    <w:p>
      <w:pPr>
        <w:tabs>
          <w:tab w:val="left" w:pos="620"/>
        </w:tabs>
        <w:spacing w:after="90" w:line="284"/>
        <w:ind w:left="620" w:hanging="620"/>
      </w:pPr>
      <w:r>
        <w:rPr>
          <w:rFonts w:ascii="Arial" w:cs="Arial" w:eastAsia="Arial" w:hAnsi="Arial"/>
          <w:b/>
          <w:bCs/>
          <w:color w:val="5B2EFF"/>
          <w:sz w:val="20"/>
          <w:szCs w:val="20"/>
        </w:rPr>
        <w:t xml:space="preserve">1.	</w:t>
      </w:r>
      <w:r>
        <w:rPr>
          <w:rFonts w:ascii="Arial" w:cs="Arial" w:eastAsia="Arial" w:hAnsi="Arial"/>
          <w:color w:val="0E0B24"/>
          <w:sz w:val="20"/>
          <w:szCs w:val="20"/>
        </w:rPr>
        <w:t xml:space="preserve"/>
      </w:r>
      <w:r>
        <w:rPr>
          <w:rFonts w:ascii="Arial" w:cs="Arial" w:eastAsia="Arial" w:hAnsi="Arial"/>
          <w:b/>
          <w:bCs/>
          <w:color w:val="0E0B24"/>
          <w:sz w:val="20"/>
          <w:szCs w:val="20"/>
        </w:rPr>
        <w:t xml:space="preserve">What you get.</w:t>
      </w:r>
      <w:r>
        <w:rPr>
          <w:rFonts w:ascii="Arial" w:cs="Arial" w:eastAsia="Arial" w:hAnsi="Arial"/>
          <w:color w:val="0E0B24"/>
          <w:sz w:val="20"/>
          <w:szCs w:val="20"/>
        </w:rPr>
        <w:t xml:space="preserve"> The design and file formats listed on your quotation. Anything extra is quoted separately.</w:t>
      </w:r>
    </w:p>
    <w:p>
      <w:pPr>
        <w:tabs>
          <w:tab w:val="left" w:pos="620"/>
        </w:tabs>
        <w:spacing w:after="90" w:line="284"/>
        <w:ind w:left="620" w:hanging="620"/>
      </w:pPr>
      <w:r>
        <w:rPr>
          <w:rFonts w:ascii="Arial" w:cs="Arial" w:eastAsia="Arial" w:hAnsi="Arial"/>
          <w:b/>
          <w:bCs/>
          <w:color w:val="5B2EFF"/>
          <w:sz w:val="20"/>
          <w:szCs w:val="20"/>
        </w:rPr>
        <w:t xml:space="preserve">2.	</w:t>
      </w:r>
      <w:r>
        <w:rPr>
          <w:rFonts w:ascii="Arial" w:cs="Arial" w:eastAsia="Arial" w:hAnsi="Arial"/>
          <w:color w:val="0E0B24"/>
          <w:sz w:val="20"/>
          <w:szCs w:val="20"/>
        </w:rPr>
        <w:t xml:space="preserve"/>
      </w:r>
      <w:r>
        <w:rPr>
          <w:rFonts w:ascii="Arial" w:cs="Arial" w:eastAsia="Arial" w:hAnsi="Arial"/>
          <w:b/>
          <w:bCs/>
          <w:color w:val="0E0B24"/>
          <w:sz w:val="20"/>
          <w:szCs w:val="20"/>
        </w:rPr>
        <w:t xml:space="preserve">Payment.</w:t>
      </w:r>
      <w:r>
        <w:rPr>
          <w:rFonts w:ascii="Arial" w:cs="Arial" w:eastAsia="Arial" w:hAnsi="Arial"/>
          <w:color w:val="0E0B24"/>
          <w:sz w:val="20"/>
          <w:szCs w:val="20"/>
        </w:rPr>
        <w:t xml:space="preserve"> Jobs under KES 3,000 are paid in full before work starts. Other jobs need a 50% deposit to start and the balance before final files are sent. We accept M-Pesa and bank transfer. Overdue invoices (7 days or more) can incur [2]% per month and pause work.</w:t>
      </w:r>
    </w:p>
    <w:p>
      <w:pPr>
        <w:tabs>
          <w:tab w:val="left" w:pos="620"/>
        </w:tabs>
        <w:spacing w:after="90" w:line="284"/>
        <w:ind w:left="620" w:hanging="620"/>
      </w:pPr>
      <w:r>
        <w:rPr>
          <w:rFonts w:ascii="Arial" w:cs="Arial" w:eastAsia="Arial" w:hAnsi="Arial"/>
          <w:b/>
          <w:bCs/>
          <w:color w:val="5B2EFF"/>
          <w:sz w:val="20"/>
          <w:szCs w:val="20"/>
        </w:rPr>
        <w:t xml:space="preserve">3.	</w:t>
      </w:r>
      <w:r>
        <w:rPr>
          <w:rFonts w:ascii="Arial" w:cs="Arial" w:eastAsia="Arial" w:hAnsi="Arial"/>
          <w:color w:val="0E0B24"/>
          <w:sz w:val="20"/>
          <w:szCs w:val="20"/>
        </w:rPr>
        <w:t xml:space="preserve"/>
      </w:r>
      <w:r>
        <w:rPr>
          <w:rFonts w:ascii="Arial" w:cs="Arial" w:eastAsia="Arial" w:hAnsi="Arial"/>
          <w:b/>
          <w:bCs/>
          <w:color w:val="0E0B24"/>
          <w:sz w:val="20"/>
          <w:szCs w:val="20"/>
        </w:rPr>
        <w:t xml:space="preserve">Revisions.</w:t>
      </w:r>
      <w:r>
        <w:rPr>
          <w:rFonts w:ascii="Arial" w:cs="Arial" w:eastAsia="Arial" w:hAnsi="Arial"/>
          <w:color w:val="0E0B24"/>
          <w:sz w:val="20"/>
          <w:szCs w:val="20"/>
        </w:rPr>
        <w:t xml:space="preserve"> 2 rounds of changes are included (3 for logos). Extra rounds are KES 500 each. A round is one message with all your changes together.</w:t>
      </w:r>
    </w:p>
    <w:p>
      <w:pPr>
        <w:tabs>
          <w:tab w:val="left" w:pos="620"/>
        </w:tabs>
        <w:spacing w:after="90" w:line="284"/>
        <w:ind w:left="620" w:hanging="620"/>
      </w:pPr>
      <w:r>
        <w:rPr>
          <w:rFonts w:ascii="Arial" w:cs="Arial" w:eastAsia="Arial" w:hAnsi="Arial"/>
          <w:b/>
          <w:bCs/>
          <w:color w:val="5B2EFF"/>
          <w:sz w:val="20"/>
          <w:szCs w:val="20"/>
        </w:rPr>
        <w:t xml:space="preserve">4.	</w:t>
      </w:r>
      <w:r>
        <w:rPr>
          <w:rFonts w:ascii="Arial" w:cs="Arial" w:eastAsia="Arial" w:hAnsi="Arial"/>
          <w:color w:val="0E0B24"/>
          <w:sz w:val="20"/>
          <w:szCs w:val="20"/>
        </w:rPr>
        <w:t xml:space="preserve"/>
      </w:r>
      <w:r>
        <w:rPr>
          <w:rFonts w:ascii="Arial" w:cs="Arial" w:eastAsia="Arial" w:hAnsi="Arial"/>
          <w:b/>
          <w:bCs/>
          <w:color w:val="0E0B24"/>
          <w:sz w:val="20"/>
          <w:szCs w:val="20"/>
        </w:rPr>
        <w:t xml:space="preserve">Your checks.</w:t>
      </w:r>
      <w:r>
        <w:rPr>
          <w:rFonts w:ascii="Arial" w:cs="Arial" w:eastAsia="Arial" w:hAnsi="Arial"/>
          <w:color w:val="0E0B24"/>
          <w:sz w:val="20"/>
          <w:szCs w:val="20"/>
        </w:rPr>
        <w:t xml:space="preserve"> Please check spelling, names, numbers, prices and contacts before you approve. Once approved, we are not responsible for errors or for printing mistakes.</w:t>
      </w:r>
    </w:p>
    <w:p>
      <w:pPr>
        <w:tabs>
          <w:tab w:val="left" w:pos="620"/>
        </w:tabs>
        <w:spacing w:after="90" w:line="284"/>
        <w:ind w:left="620" w:hanging="620"/>
      </w:pPr>
      <w:r>
        <w:rPr>
          <w:rFonts w:ascii="Arial" w:cs="Arial" w:eastAsia="Arial" w:hAnsi="Arial"/>
          <w:b/>
          <w:bCs/>
          <w:color w:val="5B2EFF"/>
          <w:sz w:val="20"/>
          <w:szCs w:val="20"/>
        </w:rPr>
        <w:t xml:space="preserve">5.	</w:t>
      </w:r>
      <w:r>
        <w:rPr>
          <w:rFonts w:ascii="Arial" w:cs="Arial" w:eastAsia="Arial" w:hAnsi="Arial"/>
          <w:color w:val="0E0B24"/>
          <w:sz w:val="20"/>
          <w:szCs w:val="20"/>
        </w:rPr>
        <w:t xml:space="preserve"/>
      </w:r>
      <w:r>
        <w:rPr>
          <w:rFonts w:ascii="Arial" w:cs="Arial" w:eastAsia="Arial" w:hAnsi="Arial"/>
          <w:b/>
          <w:bCs/>
          <w:color w:val="0E0B24"/>
          <w:sz w:val="20"/>
          <w:szCs w:val="20"/>
        </w:rPr>
        <w:t xml:space="preserve">Ownership.</w:t>
      </w:r>
      <w:r>
        <w:rPr>
          <w:rFonts w:ascii="Arial" w:cs="Arial" w:eastAsia="Arial" w:hAnsi="Arial"/>
          <w:color w:val="0E0B24"/>
          <w:sz w:val="20"/>
          <w:szCs w:val="20"/>
        </w:rPr>
        <w:t xml:space="preserve"> We own the design until you have paid in full. When you pay in full, the copyright in the final approved design is transferred to you in writing on request, and we sign a short certificate. We keep sketches, unused concepts and working files.</w:t>
      </w:r>
    </w:p>
    <w:p>
      <w:pPr>
        <w:tabs>
          <w:tab w:val="left" w:pos="620"/>
        </w:tabs>
        <w:spacing w:after="90" w:line="284"/>
        <w:ind w:left="620" w:hanging="620"/>
      </w:pPr>
      <w:r>
        <w:rPr>
          <w:rFonts w:ascii="Arial" w:cs="Arial" w:eastAsia="Arial" w:hAnsi="Arial"/>
          <w:b/>
          <w:bCs/>
          <w:color w:val="5B2EFF"/>
          <w:sz w:val="20"/>
          <w:szCs w:val="20"/>
        </w:rPr>
        <w:t xml:space="preserve">6.	</w:t>
      </w:r>
      <w:r>
        <w:rPr>
          <w:rFonts w:ascii="Arial" w:cs="Arial" w:eastAsia="Arial" w:hAnsi="Arial"/>
          <w:color w:val="0E0B24"/>
          <w:sz w:val="20"/>
          <w:szCs w:val="20"/>
        </w:rPr>
        <w:t xml:space="preserve"/>
      </w:r>
      <w:r>
        <w:rPr>
          <w:rFonts w:ascii="Arial" w:cs="Arial" w:eastAsia="Arial" w:hAnsi="Arial"/>
          <w:b/>
          <w:bCs/>
          <w:color w:val="0E0B24"/>
          <w:sz w:val="20"/>
          <w:szCs w:val="20"/>
        </w:rPr>
        <w:t xml:space="preserve">Portfolio.</w:t>
      </w:r>
      <w:r>
        <w:rPr>
          <w:rFonts w:ascii="Arial" w:cs="Arial" w:eastAsia="Arial" w:hAnsi="Arial"/>
          <w:color w:val="0E0B24"/>
          <w:sz w:val="20"/>
          <w:szCs w:val="20"/>
        </w:rPr>
        <w:t xml:space="preserve"> We may show the finished design in our portfolio and social media unless you tell us not to before work starts.</w:t>
      </w:r>
    </w:p>
    <w:p>
      <w:pPr>
        <w:tabs>
          <w:tab w:val="left" w:pos="620"/>
        </w:tabs>
        <w:spacing w:after="90" w:line="284"/>
        <w:ind w:left="620" w:hanging="620"/>
      </w:pPr>
      <w:r>
        <w:rPr>
          <w:rFonts w:ascii="Arial" w:cs="Arial" w:eastAsia="Arial" w:hAnsi="Arial"/>
          <w:b/>
          <w:bCs/>
          <w:color w:val="5B2EFF"/>
          <w:sz w:val="20"/>
          <w:szCs w:val="20"/>
        </w:rPr>
        <w:t xml:space="preserve">7.	</w:t>
      </w:r>
      <w:r>
        <w:rPr>
          <w:rFonts w:ascii="Arial" w:cs="Arial" w:eastAsia="Arial" w:hAnsi="Arial"/>
          <w:color w:val="0E0B24"/>
          <w:sz w:val="20"/>
          <w:szCs w:val="20"/>
        </w:rPr>
        <w:t xml:space="preserve"/>
      </w:r>
      <w:r>
        <w:rPr>
          <w:rFonts w:ascii="Arial" w:cs="Arial" w:eastAsia="Arial" w:hAnsi="Arial"/>
          <w:b/>
          <w:bCs/>
          <w:color w:val="0E0B24"/>
          <w:sz w:val="20"/>
          <w:szCs w:val="20"/>
        </w:rPr>
        <w:t xml:space="preserve">Your materials.</w:t>
      </w:r>
      <w:r>
        <w:rPr>
          <w:rFonts w:ascii="Arial" w:cs="Arial" w:eastAsia="Arial" w:hAnsi="Arial"/>
          <w:color w:val="0E0B24"/>
          <w:sz w:val="20"/>
          <w:szCs w:val="20"/>
        </w:rPr>
        <w:t xml:space="preserve"> You confirm you have the right to use any logo, text or photo you send us.</w:t>
      </w:r>
    </w:p>
    <w:p>
      <w:pPr>
        <w:tabs>
          <w:tab w:val="left" w:pos="620"/>
        </w:tabs>
        <w:spacing w:after="90" w:line="284"/>
        <w:ind w:left="620" w:hanging="620"/>
      </w:pPr>
      <w:r>
        <w:rPr>
          <w:rFonts w:ascii="Arial" w:cs="Arial" w:eastAsia="Arial" w:hAnsi="Arial"/>
          <w:b/>
          <w:bCs/>
          <w:color w:val="5B2EFF"/>
          <w:sz w:val="20"/>
          <w:szCs w:val="20"/>
        </w:rPr>
        <w:t xml:space="preserve">8.	</w:t>
      </w:r>
      <w:r>
        <w:rPr>
          <w:rFonts w:ascii="Arial" w:cs="Arial" w:eastAsia="Arial" w:hAnsi="Arial"/>
          <w:color w:val="0E0B24"/>
          <w:sz w:val="20"/>
          <w:szCs w:val="20"/>
        </w:rPr>
        <w:t xml:space="preserve"/>
      </w:r>
      <w:r>
        <w:rPr>
          <w:rFonts w:ascii="Arial" w:cs="Arial" w:eastAsia="Arial" w:hAnsi="Arial"/>
          <w:b/>
          <w:bCs/>
          <w:color w:val="0E0B24"/>
          <w:sz w:val="20"/>
          <w:szCs w:val="20"/>
        </w:rPr>
        <w:t xml:space="preserve">Cancelling.</w:t>
      </w:r>
      <w:r>
        <w:rPr>
          <w:rFonts w:ascii="Arial" w:cs="Arial" w:eastAsia="Arial" w:hAnsi="Arial"/>
          <w:color w:val="0E0B24"/>
          <w:sz w:val="20"/>
          <w:szCs w:val="20"/>
        </w:rPr>
        <w:t xml:space="preserve"> Before we start: the deposit is refunded less 10%. After we start: the deposit is kept. After we send concepts, 75% is due; after final approval, 100%. No refunds after final files are delivered, but we will fix our own errors free for 14 days.</w:t>
      </w:r>
    </w:p>
    <w:p>
      <w:pPr>
        <w:tabs>
          <w:tab w:val="left" w:pos="620"/>
        </w:tabs>
        <w:spacing w:after="90" w:line="284"/>
        <w:ind w:left="620" w:hanging="620"/>
      </w:pPr>
      <w:r>
        <w:rPr>
          <w:rFonts w:ascii="Arial" w:cs="Arial" w:eastAsia="Arial" w:hAnsi="Arial"/>
          <w:b/>
          <w:bCs/>
          <w:color w:val="5B2EFF"/>
          <w:sz w:val="20"/>
          <w:szCs w:val="20"/>
        </w:rPr>
        <w:t xml:space="preserve">9.	</w:t>
      </w:r>
      <w:r>
        <w:rPr>
          <w:rFonts w:ascii="Arial" w:cs="Arial" w:eastAsia="Arial" w:hAnsi="Arial"/>
          <w:color w:val="0E0B24"/>
          <w:sz w:val="20"/>
          <w:szCs w:val="20"/>
        </w:rPr>
        <w:t xml:space="preserve"/>
      </w:r>
      <w:r>
        <w:rPr>
          <w:rFonts w:ascii="Arial" w:cs="Arial" w:eastAsia="Arial" w:hAnsi="Arial"/>
          <w:b/>
          <w:bCs/>
          <w:color w:val="0E0B24"/>
          <w:sz w:val="20"/>
          <w:szCs w:val="20"/>
        </w:rPr>
        <w:t xml:space="preserve">Rush jobs.</w:t>
      </w:r>
      <w:r>
        <w:rPr>
          <w:rFonts w:ascii="Arial" w:cs="Arial" w:eastAsia="Arial" w:hAnsi="Arial"/>
          <w:color w:val="0E0B24"/>
          <w:sz w:val="20"/>
          <w:szCs w:val="20"/>
        </w:rPr>
        <w:t xml:space="preserve"> 24-hour delivery costs +30% (minimum KES 500) and depends on our availability.</w:t>
      </w:r>
    </w:p>
    <w:p>
      <w:pPr>
        <w:tabs>
          <w:tab w:val="left" w:pos="620"/>
        </w:tabs>
        <w:spacing w:after="90" w:line="284"/>
        <w:ind w:left="620" w:hanging="620"/>
      </w:pPr>
      <w:r>
        <w:rPr>
          <w:rFonts w:ascii="Arial" w:cs="Arial" w:eastAsia="Arial" w:hAnsi="Arial"/>
          <w:b/>
          <w:bCs/>
          <w:color w:val="5B2EFF"/>
          <w:sz w:val="20"/>
          <w:szCs w:val="20"/>
        </w:rPr>
        <w:t xml:space="preserve">10.	</w:t>
      </w:r>
      <w:r>
        <w:rPr>
          <w:rFonts w:ascii="Arial" w:cs="Arial" w:eastAsia="Arial" w:hAnsi="Arial"/>
          <w:color w:val="0E0B24"/>
          <w:sz w:val="20"/>
          <w:szCs w:val="20"/>
        </w:rPr>
        <w:t xml:space="preserve"/>
      </w:r>
      <w:r>
        <w:rPr>
          <w:rFonts w:ascii="Arial" w:cs="Arial" w:eastAsia="Arial" w:hAnsi="Arial"/>
          <w:b/>
          <w:bCs/>
          <w:color w:val="0E0B24"/>
          <w:sz w:val="20"/>
          <w:szCs w:val="20"/>
        </w:rPr>
        <w:t xml:space="preserve">Limits.</w:t>
      </w:r>
      <w:r>
        <w:rPr>
          <w:rFonts w:ascii="Arial" w:cs="Arial" w:eastAsia="Arial" w:hAnsi="Arial"/>
          <w:color w:val="0E0B24"/>
          <w:sz w:val="20"/>
          <w:szCs w:val="20"/>
        </w:rPr>
        <w:t xml:space="preserve"> We do not guarantee sales or followers. Our responsibility is limited to the amount you paid for the job. Colours may look different in print.</w:t>
      </w:r>
    </w:p>
    <w:p>
      <w:pPr>
        <w:tabs>
          <w:tab w:val="left" w:pos="620"/>
        </w:tabs>
        <w:spacing w:after="90" w:line="284"/>
        <w:ind w:left="620" w:hanging="620"/>
      </w:pPr>
      <w:r>
        <w:rPr>
          <w:rFonts w:ascii="Arial" w:cs="Arial" w:eastAsia="Arial" w:hAnsi="Arial"/>
          <w:b/>
          <w:bCs/>
          <w:color w:val="5B2EFF"/>
          <w:sz w:val="20"/>
          <w:szCs w:val="20"/>
        </w:rPr>
        <w:t xml:space="preserve">11.	</w:t>
      </w:r>
      <w:r>
        <w:rPr>
          <w:rFonts w:ascii="Arial" w:cs="Arial" w:eastAsia="Arial" w:hAnsi="Arial"/>
          <w:color w:val="0E0B24"/>
          <w:sz w:val="20"/>
          <w:szCs w:val="20"/>
        </w:rPr>
        <w:t xml:space="preserve"/>
      </w:r>
      <w:r>
        <w:rPr>
          <w:rFonts w:ascii="Arial" w:cs="Arial" w:eastAsia="Arial" w:hAnsi="Arial"/>
          <w:b/>
          <w:bCs/>
          <w:color w:val="0E0B24"/>
          <w:sz w:val="20"/>
          <w:szCs w:val="20"/>
        </w:rPr>
        <w:t xml:space="preserve">AI and third-party materials.</w:t>
      </w:r>
      <w:r>
        <w:rPr>
          <w:rFonts w:ascii="Arial" w:cs="Arial" w:eastAsia="Arial" w:hAnsi="Arial"/>
          <w:color w:val="0E0B24"/>
          <w:sz w:val="20"/>
          <w:szCs w:val="20"/>
        </w:rPr>
        <w:t xml:space="preserve"> We may use AI-assisted tools and licensed assets, and we will tell you when AI-generated elements are in your design.</w:t>
      </w:r>
    </w:p>
    <w:p>
      <w:pPr>
        <w:tabs>
          <w:tab w:val="left" w:pos="620"/>
        </w:tabs>
        <w:spacing w:after="90" w:line="284"/>
        <w:ind w:left="620" w:hanging="620"/>
      </w:pPr>
      <w:r>
        <w:rPr>
          <w:rFonts w:ascii="Arial" w:cs="Arial" w:eastAsia="Arial" w:hAnsi="Arial"/>
          <w:b/>
          <w:bCs/>
          <w:color w:val="5B2EFF"/>
          <w:sz w:val="20"/>
          <w:szCs w:val="20"/>
        </w:rPr>
        <w:t xml:space="preserve">12.	</w:t>
      </w:r>
      <w:r>
        <w:rPr>
          <w:rFonts w:ascii="Arial" w:cs="Arial" w:eastAsia="Arial" w:hAnsi="Arial"/>
          <w:color w:val="0E0B24"/>
          <w:sz w:val="20"/>
          <w:szCs w:val="20"/>
        </w:rPr>
        <w:t xml:space="preserve"/>
      </w:r>
      <w:r>
        <w:rPr>
          <w:rFonts w:ascii="Arial" w:cs="Arial" w:eastAsia="Arial" w:hAnsi="Arial"/>
          <w:b/>
          <w:bCs/>
          <w:color w:val="0E0B24"/>
          <w:sz w:val="20"/>
          <w:szCs w:val="20"/>
        </w:rPr>
        <w:t xml:space="preserve">Disagreements.</w:t>
      </w:r>
      <w:r>
        <w:rPr>
          <w:rFonts w:ascii="Arial" w:cs="Arial" w:eastAsia="Arial" w:hAnsi="Arial"/>
          <w:color w:val="0E0B24"/>
          <w:sz w:val="20"/>
          <w:szCs w:val="20"/>
        </w:rPr>
        <w:t xml:space="preserve"> We will first talk, then use mediation. Kenyan law applies. Claims up to KES 1,000,000 may go to the Small Claims Court.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6F432" w:sz="18"/>
              <w:left w:val="none" w:color="FFFFFF" w:sz="0"/>
              <w:bottom w:val="none" w:color="FFFFFF" w:sz="0"/>
              <w:right w:val="none" w:color="FFFFFF" w:sz="0"/>
            </w:tcBorders>
            <w:shd w:fill="F3F1FF" w:color="auto" w:val="clear"/>
            <w:tcMar>
              <w:top w:type="dxa" w:w="140"/>
              <w:left w:type="dxa" w:w="200"/>
              <w:bottom w:type="dxa" w:w="140"/>
              <w:right w:type="dxa" w:w="200"/>
            </w:tcMar>
          </w:tcPr>
          <w:p>
            <w:pPr>
              <w:spacing w:after="0" w:line="270"/>
            </w:pPr>
            <w:r>
              <w:rPr>
                <w:rFonts w:ascii="Arial" w:cs="Arial" w:eastAsia="Arial" w:hAnsi="Arial"/>
                <w:color w:val="0E0B24"/>
                <w:sz w:val="18"/>
                <w:szCs w:val="18"/>
              </w:rPr>
              <w:t xml:space="preserve">Accepted by the Client by reply (WhatsApp, email or signature): [name], [date].</w:t>
            </w:r>
          </w:p>
        </w:tc>
      </w:tr>
    </w:tbl>
    <w:p>
      <w:pPr>
        <w:spacing w:after="60" w:before="0" w:line="288"/>
      </w:pPr>
      <w:r>
        <w:rPr>
          <w:rFonts w:ascii="Arial" w:cs="Arial" w:eastAsia="Arial" w:hAnsi="Arial"/>
          <w:color w:val="0E0B24"/>
          <w:sz w:val="20"/>
          <w:szCs w:val="20"/>
        </w:rPr>
        <w:t xml:space="preserve"/>
      </w:r>
    </w:p>
    <w:sectPr>
      <w:headerReference w:type="default" r:id="rId7"/>
      <w:footerReference w:type="default" r:id="rId8"/>
      <w:pgSz w:w="11906" w:h="16838" w:orient="portrait"/>
      <w:pgMar w:top="1300" w:right="1134" w:bottom="1100" w:left="1134"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6B6785"/>
        <w:sz w:val="15"/>
        <w:szCs w:val="15"/>
      </w:rPr>
      <w:t xml:space="preserve">v1.0  ·  Page </w:t>
    </w:r>
    <w:r>
      <w:rPr>
        <w:rFonts w:ascii="Courier New" w:cs="Courier New" w:eastAsia="Courier New" w:hAnsi="Courier New"/>
        <w:color w:val="6B6785"/>
        <w:sz w:val="15"/>
        <w:szCs w:val="15"/>
      </w:rPr>
      <w:fldChar w:fldCharType="begin"/>
      <w:instrText xml:space="preserve">PAGE</w:instrText>
      <w:fldChar w:fldCharType="separate"/>
      <w:fldChar w:fldCharType="end"/>
    </w:r>
    <w:r>
      <w:rPr>
        <w:rFonts w:ascii="Courier New" w:cs="Courier New" w:eastAsia="Courier New" w:hAnsi="Courier New"/>
        <w:color w:val="6B6785"/>
        <w:sz w:val="15"/>
        <w:szCs w:val="15"/>
      </w:rPr>
      <w:t xml:space="preserve"> of </w:t>
    </w:r>
    <w:r>
      <w:rPr>
        <w:rFonts w:ascii="Courier New" w:cs="Courier New" w:eastAsia="Courier New" w:hAnsi="Courier New"/>
        <w:color w:val="6B67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209550" cy="209550"/>
          <wp:effectExtent t="0" r="0" b="0" l="0"/>
          <wp:docPr id="1" name="ic" descr="Max_imum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6B6785"/>
        <w:sz w:val="16"/>
        <w:szCs w:val="16"/>
      </w:rPr>
      <w:t xml:space="preserve">   Max_imum Designs  |  Terms of Service for Small Jobs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5B2EF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B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color w:val="5B2EFF"/>
      <w:sz w:val="24"/>
      <w:szCs w:val="24"/>
    </w:rPr>
  </w:style>
  <w:style w:type="paragraph" w:styleId="Title">
    <w:name w:val="Title"/>
    <w:basedOn w:val="Normal"/>
    <w:rPr>
      <w:rFonts w:ascii="Arial" w:cs="Arial" w:eastAsia="Arial" w:hAnsi="Arial"/>
      <w:b/>
      <w:bCs/>
      <w:color w:val="0E0B2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c6d7e46d95e15b17c96f09a0136221fb5160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for Small Jobs</dc:title>
  <dc:creator>Max_imum Designs</dc:creator>
  <cp:lastModifiedBy>Un-named</cp:lastModifiedBy>
  <cp:revision>1</cp:revision>
  <dcterms:created xsi:type="dcterms:W3CDTF">2026-10-27T08:54:37.114Z</dcterms:created>
  <dcterms:modified xsi:type="dcterms:W3CDTF">2026-10-27T08:54:37.114Z</dcterms:modified>
</cp:coreProperties>
</file>

<file path=docProps/custom.xml><?xml version="1.0" encoding="utf-8"?>
<Properties xmlns="http://schemas.openxmlformats.org/officeDocument/2006/custom-properties" xmlns:vt="http://schemas.openxmlformats.org/officeDocument/2006/docPropsVTypes"/>
</file>